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6E" w:rsidRDefault="00826043" w:rsidP="009F4A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ПРОЕКТ</w:t>
      </w:r>
    </w:p>
    <w:p w:rsidR="00826043" w:rsidRDefault="00826043" w:rsidP="00AC707A">
      <w:pPr>
        <w:pStyle w:val="a3"/>
        <w:jc w:val="center"/>
        <w:rPr>
          <w:rFonts w:ascii="Times New Roman" w:hAnsi="Times New Roman"/>
          <w:b/>
        </w:rPr>
      </w:pPr>
    </w:p>
    <w:p w:rsidR="00826043" w:rsidRDefault="00826043" w:rsidP="00AC707A">
      <w:pPr>
        <w:pStyle w:val="a3"/>
        <w:jc w:val="center"/>
        <w:rPr>
          <w:rFonts w:ascii="Times New Roman" w:hAnsi="Times New Roman"/>
          <w:b/>
        </w:rPr>
      </w:pPr>
    </w:p>
    <w:p w:rsidR="00826043" w:rsidRDefault="00826043" w:rsidP="00AC707A">
      <w:pPr>
        <w:pStyle w:val="a3"/>
        <w:jc w:val="center"/>
        <w:rPr>
          <w:rFonts w:ascii="Times New Roman" w:hAnsi="Times New Roman"/>
          <w:b/>
        </w:rPr>
      </w:pP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РОССИЙСКАЯ ФЕДЕРАЦИЯ</w:t>
      </w: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САМАРСКАЯ ОБЛАСТЬ</w:t>
      </w: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</w:rPr>
      </w:pPr>
      <w:r w:rsidRPr="00BD377B">
        <w:rPr>
          <w:rFonts w:ascii="Times New Roman" w:hAnsi="Times New Roman"/>
          <w:b/>
        </w:rPr>
        <w:t>МУНИЦИПАЛЬНЫЙ РАЙОН СЫЗРАНСКИЙ</w:t>
      </w: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BD377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D377B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C707A" w:rsidRPr="00BD377B" w:rsidRDefault="00AC707A" w:rsidP="00AC707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D377B">
        <w:rPr>
          <w:rFonts w:ascii="Times New Roman" w:hAnsi="Times New Roman"/>
          <w:b/>
          <w:sz w:val="40"/>
          <w:szCs w:val="40"/>
        </w:rPr>
        <w:t>ПОСТАНОВЛЕНИЕ</w:t>
      </w:r>
    </w:p>
    <w:p w:rsidR="00AC707A" w:rsidRPr="00557F26" w:rsidRDefault="00AC707A" w:rsidP="00AC707A">
      <w:pPr>
        <w:spacing w:after="0" w:line="240" w:lineRule="auto"/>
        <w:ind w:right="-104"/>
        <w:outlineLvl w:val="0"/>
        <w:rPr>
          <w:rFonts w:ascii="Times New Roman" w:hAnsi="Times New Roman"/>
          <w:b/>
          <w:sz w:val="32"/>
          <w:szCs w:val="32"/>
        </w:rPr>
      </w:pPr>
    </w:p>
    <w:p w:rsidR="00AC707A" w:rsidRDefault="00AC707A" w:rsidP="00AC707A">
      <w:pPr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 xml:space="preserve">     «</w:t>
      </w:r>
      <w:r w:rsidR="00826043">
        <w:rPr>
          <w:rFonts w:ascii="Times New Roman" w:hAnsi="Times New Roman"/>
          <w:b/>
          <w:sz w:val="28"/>
          <w:szCs w:val="28"/>
        </w:rPr>
        <w:t>___» ___________</w:t>
      </w:r>
      <w:r w:rsidRPr="002B0256">
        <w:rPr>
          <w:rFonts w:ascii="Times New Roman" w:hAnsi="Times New Roman"/>
          <w:b/>
          <w:sz w:val="28"/>
          <w:szCs w:val="28"/>
        </w:rPr>
        <w:t>201</w:t>
      </w:r>
      <w:r w:rsidR="00826043">
        <w:rPr>
          <w:rFonts w:ascii="Times New Roman" w:hAnsi="Times New Roman"/>
          <w:b/>
          <w:sz w:val="28"/>
          <w:szCs w:val="28"/>
        </w:rPr>
        <w:t>8</w:t>
      </w:r>
      <w:r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 w:rsidRPr="002B02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83DD6">
        <w:rPr>
          <w:rFonts w:ascii="Times New Roman" w:hAnsi="Times New Roman"/>
          <w:b/>
          <w:sz w:val="28"/>
          <w:szCs w:val="28"/>
        </w:rPr>
        <w:t xml:space="preserve">       </w:t>
      </w:r>
      <w:r w:rsidR="00826043">
        <w:rPr>
          <w:rFonts w:ascii="Times New Roman" w:hAnsi="Times New Roman"/>
          <w:b/>
          <w:sz w:val="28"/>
          <w:szCs w:val="28"/>
        </w:rPr>
        <w:t xml:space="preserve">  №  ____</w:t>
      </w:r>
    </w:p>
    <w:p w:rsidR="00AC707A" w:rsidRPr="002B0256" w:rsidRDefault="00AC707A" w:rsidP="00AC7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 № 16 от 18.04.2016г.  Об утверждении муниципальной программы </w:t>
      </w: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сельского поселения 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Самарской области</w:t>
      </w:r>
      <w:r w:rsidR="00CB736E">
        <w:rPr>
          <w:rFonts w:ascii="Times New Roman" w:hAnsi="Times New Roman"/>
          <w:b/>
          <w:sz w:val="28"/>
        </w:rPr>
        <w:t xml:space="preserve"> на 2016-2020 г.г.</w:t>
      </w:r>
      <w:r>
        <w:rPr>
          <w:rFonts w:ascii="Times New Roman" w:hAnsi="Times New Roman"/>
          <w:b/>
          <w:sz w:val="28"/>
        </w:rPr>
        <w:t>»</w:t>
      </w:r>
    </w:p>
    <w:p w:rsidR="00AC707A" w:rsidRPr="002B0256" w:rsidRDefault="00AC707A" w:rsidP="00AC707A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AC707A" w:rsidRDefault="00AC707A" w:rsidP="00AC707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 w:rsidRPr="003B0C8B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3B0C8B">
        <w:rPr>
          <w:rFonts w:ascii="Times New Roman" w:hAnsi="Times New Roman"/>
          <w:sz w:val="28"/>
          <w:szCs w:val="28"/>
        </w:rPr>
        <w:t xml:space="preserve">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B0C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B0C8B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</w:p>
    <w:p w:rsidR="00AC707A" w:rsidRPr="002B0256" w:rsidRDefault="00AC707A" w:rsidP="00AC707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F7" w:rsidRDefault="00CD0CF7" w:rsidP="00AC707A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изменения в приложение № 1 Программы, в графе:</w:t>
      </w:r>
      <w:r w:rsidR="00AC707A">
        <w:rPr>
          <w:rFonts w:ascii="Times New Roman" w:hAnsi="Times New Roman"/>
          <w:sz w:val="28"/>
          <w:szCs w:val="28"/>
        </w:rPr>
        <w:t xml:space="preserve">   «</w:t>
      </w:r>
      <w:r w:rsidR="00AC707A" w:rsidRPr="00DD54FF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 xml:space="preserve"> и источники </w:t>
      </w:r>
      <w:r w:rsidR="00AC707A" w:rsidRPr="00DD54FF">
        <w:rPr>
          <w:rFonts w:ascii="Times New Roman" w:hAnsi="Times New Roman"/>
          <w:sz w:val="28"/>
          <w:szCs w:val="28"/>
        </w:rPr>
        <w:t>финанси</w:t>
      </w:r>
      <w:r>
        <w:rPr>
          <w:rFonts w:ascii="Times New Roman" w:hAnsi="Times New Roman"/>
          <w:sz w:val="28"/>
          <w:szCs w:val="28"/>
        </w:rPr>
        <w:t xml:space="preserve">рования по годам </w:t>
      </w:r>
      <w:r w:rsidR="00AC707A">
        <w:rPr>
          <w:rFonts w:ascii="Times New Roman" w:hAnsi="Times New Roman"/>
          <w:sz w:val="28"/>
          <w:szCs w:val="28"/>
        </w:rPr>
        <w:t>» читать в новой редакции</w:t>
      </w:r>
      <w:proofErr w:type="gramStart"/>
      <w:r w:rsidR="00AC707A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C707A" w:rsidRPr="00DD54FF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ы  финансирования </w:t>
      </w:r>
      <w:r w:rsidR="00AC707A" w:rsidRPr="00DD54FF">
        <w:rPr>
          <w:rFonts w:ascii="Times New Roman" w:hAnsi="Times New Roman"/>
          <w:sz w:val="28"/>
          <w:szCs w:val="28"/>
        </w:rPr>
        <w:t xml:space="preserve">  Программы  на</w:t>
      </w:r>
      <w:r w:rsidR="00AC707A">
        <w:rPr>
          <w:rFonts w:ascii="Times New Roman" w:hAnsi="Times New Roman"/>
          <w:sz w:val="28"/>
          <w:szCs w:val="28"/>
        </w:rPr>
        <w:t xml:space="preserve"> 2016-2020 годы  </w:t>
      </w:r>
      <w:r>
        <w:rPr>
          <w:rFonts w:ascii="Times New Roman" w:hAnsi="Times New Roman"/>
          <w:sz w:val="28"/>
          <w:szCs w:val="28"/>
        </w:rPr>
        <w:t xml:space="preserve">за счет средств бюджета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нося прогнозный характер и полежат ежегодному уточнению в установленном порядке. </w:t>
      </w:r>
    </w:p>
    <w:p w:rsidR="00AC707A" w:rsidRPr="00DD54FF" w:rsidRDefault="00CD0CF7" w:rsidP="00CD0CF7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мероприятий Программы на</w:t>
      </w:r>
      <w:r w:rsidR="004A3AE6">
        <w:rPr>
          <w:rFonts w:ascii="Times New Roman" w:hAnsi="Times New Roman"/>
          <w:sz w:val="28"/>
          <w:szCs w:val="28"/>
        </w:rPr>
        <w:t xml:space="preserve"> 2016 -2020 годы  составляет  1</w:t>
      </w:r>
      <w:r w:rsidR="00826043">
        <w:rPr>
          <w:rFonts w:ascii="Times New Roman" w:hAnsi="Times New Roman"/>
          <w:sz w:val="28"/>
          <w:szCs w:val="28"/>
        </w:rPr>
        <w:t>32 366,79</w:t>
      </w:r>
      <w:r w:rsidR="00AC707A" w:rsidRPr="00DD5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707A" w:rsidRPr="00DD54FF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AC707A" w:rsidRPr="009C4F35" w:rsidRDefault="00AC707A" w:rsidP="00AC707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9C4F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F35">
        <w:rPr>
          <w:rFonts w:ascii="Times New Roman" w:hAnsi="Times New Roman"/>
          <w:sz w:val="28"/>
          <w:szCs w:val="28"/>
        </w:rPr>
        <w:t>бе</w:t>
      </w:r>
      <w:proofErr w:type="gramEnd"/>
      <w:r w:rsidRPr="009C4F35">
        <w:rPr>
          <w:rFonts w:ascii="Times New Roman" w:hAnsi="Times New Roman"/>
          <w:sz w:val="28"/>
          <w:szCs w:val="28"/>
        </w:rPr>
        <w:t>з финансирования</w:t>
      </w:r>
    </w:p>
    <w:p w:rsidR="00AC707A" w:rsidRPr="009C4F35" w:rsidRDefault="00AC707A" w:rsidP="00AC707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2017</w:t>
      </w:r>
      <w:r w:rsidRPr="009C4F35">
        <w:rPr>
          <w:rFonts w:ascii="Times New Roman" w:hAnsi="Times New Roman"/>
          <w:sz w:val="28"/>
          <w:szCs w:val="28"/>
        </w:rPr>
        <w:t xml:space="preserve">  </w:t>
      </w:r>
      <w:r w:rsidR="00CD0CF7">
        <w:rPr>
          <w:rFonts w:ascii="Times New Roman" w:hAnsi="Times New Roman"/>
          <w:sz w:val="28"/>
          <w:szCs w:val="28"/>
        </w:rPr>
        <w:t xml:space="preserve">год – 34095,24 </w:t>
      </w:r>
      <w:r w:rsidRPr="009C4F35">
        <w:rPr>
          <w:rFonts w:ascii="Times New Roman" w:hAnsi="Times New Roman"/>
          <w:sz w:val="28"/>
          <w:szCs w:val="28"/>
        </w:rPr>
        <w:t xml:space="preserve"> руб.</w:t>
      </w:r>
    </w:p>
    <w:p w:rsidR="00AC707A" w:rsidRPr="00DD54FF" w:rsidRDefault="00AC707A" w:rsidP="00AC707A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2018 год</w:t>
      </w:r>
      <w:r w:rsidRPr="00DD54F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A3AE6">
        <w:rPr>
          <w:rFonts w:ascii="Times New Roman" w:hAnsi="Times New Roman"/>
          <w:sz w:val="28"/>
          <w:szCs w:val="28"/>
        </w:rPr>
        <w:t>4</w:t>
      </w:r>
      <w:r w:rsidR="00826043">
        <w:rPr>
          <w:rFonts w:ascii="Times New Roman" w:hAnsi="Times New Roman"/>
          <w:sz w:val="28"/>
          <w:szCs w:val="28"/>
        </w:rPr>
        <w:t>8 271,55</w:t>
      </w:r>
      <w:r w:rsidRPr="00DD54FF">
        <w:rPr>
          <w:rFonts w:ascii="Times New Roman" w:hAnsi="Times New Roman"/>
          <w:sz w:val="28"/>
          <w:szCs w:val="28"/>
        </w:rPr>
        <w:t xml:space="preserve">  руб.</w:t>
      </w:r>
    </w:p>
    <w:p w:rsidR="00AC707A" w:rsidRDefault="00AC707A" w:rsidP="00AC70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2019 год –  25</w:t>
      </w:r>
      <w:r w:rsidR="00CD0CF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CD0CF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AC707A" w:rsidRPr="00DD54FF" w:rsidRDefault="00AC707A" w:rsidP="00AC70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D54FF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4FF">
        <w:rPr>
          <w:rFonts w:ascii="Times New Roman" w:hAnsi="Times New Roman"/>
          <w:sz w:val="28"/>
          <w:szCs w:val="28"/>
        </w:rPr>
        <w:t>25</w:t>
      </w:r>
      <w:r w:rsidR="00CD0CF7">
        <w:rPr>
          <w:rFonts w:ascii="Times New Roman" w:hAnsi="Times New Roman"/>
          <w:sz w:val="28"/>
          <w:szCs w:val="28"/>
        </w:rPr>
        <w:t> </w:t>
      </w:r>
      <w:r w:rsidRPr="00DD54FF">
        <w:rPr>
          <w:rFonts w:ascii="Times New Roman" w:hAnsi="Times New Roman"/>
          <w:sz w:val="28"/>
          <w:szCs w:val="28"/>
        </w:rPr>
        <w:t>000</w:t>
      </w:r>
      <w:r w:rsidR="00CD0CF7">
        <w:rPr>
          <w:rFonts w:ascii="Times New Roman" w:hAnsi="Times New Roman"/>
          <w:sz w:val="28"/>
          <w:szCs w:val="28"/>
        </w:rPr>
        <w:t>,00</w:t>
      </w:r>
      <w:r w:rsidRPr="00DD54FF">
        <w:rPr>
          <w:rFonts w:ascii="Times New Roman" w:hAnsi="Times New Roman"/>
          <w:sz w:val="28"/>
          <w:szCs w:val="28"/>
        </w:rPr>
        <w:t xml:space="preserve">  руб.</w:t>
      </w:r>
    </w:p>
    <w:p w:rsidR="00AC707A" w:rsidRDefault="00AC707A" w:rsidP="00AC707A">
      <w:pPr>
        <w:pStyle w:val="1"/>
        <w:widowControl w:val="0"/>
        <w:spacing w:before="0" w:after="0"/>
        <w:rPr>
          <w:sz w:val="28"/>
          <w:szCs w:val="28"/>
        </w:rPr>
      </w:pPr>
    </w:p>
    <w:p w:rsidR="00AC707A" w:rsidRDefault="00AC707A" w:rsidP="00AC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ab/>
      </w:r>
    </w:p>
    <w:p w:rsidR="00AC707A" w:rsidRPr="00DD54FF" w:rsidRDefault="00AC707A" w:rsidP="00AC707A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4FF">
        <w:rPr>
          <w:rFonts w:ascii="Times New Roman" w:hAnsi="Times New Roman"/>
          <w:sz w:val="28"/>
          <w:szCs w:val="28"/>
        </w:rPr>
        <w:t>Пункт № 7</w:t>
      </w:r>
      <w:proofErr w:type="gramStart"/>
      <w:r w:rsidRPr="00DD54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4FF">
        <w:rPr>
          <w:rFonts w:ascii="Times New Roman" w:hAnsi="Times New Roman"/>
          <w:sz w:val="28"/>
          <w:szCs w:val="28"/>
        </w:rPr>
        <w:t xml:space="preserve"> Ресурсное обеспечение Программы  читать в новой редакции:</w:t>
      </w:r>
    </w:p>
    <w:p w:rsidR="00AC707A" w:rsidRPr="00BD377B" w:rsidRDefault="00AC707A" w:rsidP="00AC707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850"/>
        <w:gridCol w:w="1134"/>
        <w:gridCol w:w="1276"/>
        <w:gridCol w:w="992"/>
        <w:gridCol w:w="993"/>
      </w:tblGrid>
      <w:tr w:rsidR="00AC707A" w:rsidTr="00826043">
        <w:tc>
          <w:tcPr>
            <w:tcW w:w="5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C707A" w:rsidRPr="000F4E63" w:rsidRDefault="00AC707A" w:rsidP="00241A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50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>2016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год, руб.</w:t>
            </w:r>
          </w:p>
        </w:tc>
        <w:tc>
          <w:tcPr>
            <w:tcW w:w="1276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0F4E63">
              <w:rPr>
                <w:rFonts w:ascii="Times New Roman" w:hAnsi="Times New Roman"/>
                <w:b/>
                <w:sz w:val="28"/>
                <w:szCs w:val="28"/>
              </w:rPr>
              <w:t xml:space="preserve"> год,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C707A" w:rsidRPr="003B3910" w:rsidTr="00826043">
        <w:tc>
          <w:tcPr>
            <w:tcW w:w="5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Установка счётчиков учёта  электроэнергии уличного освещения в  населённых пункт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сельского поселения Усинское (с. Усинское, с. Губино, с. Печерские Выселки,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есная Поляна</w:t>
            </w:r>
            <w:r w:rsidRPr="000F4E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C707A" w:rsidRPr="000F4E63" w:rsidRDefault="004A3AE6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3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07A" w:rsidRPr="003B3910" w:rsidTr="00826043">
        <w:tc>
          <w:tcPr>
            <w:tcW w:w="5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Замена  электроламп</w:t>
            </w:r>
            <w:r>
              <w:rPr>
                <w:rFonts w:ascii="Times New Roman" w:hAnsi="Times New Roman"/>
                <w:sz w:val="28"/>
                <w:szCs w:val="28"/>
              </w:rPr>
              <w:t>, прожекторов</w:t>
            </w:r>
            <w:r w:rsidRPr="000F4E63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gramStart"/>
            <w:r w:rsidRPr="000F4E63">
              <w:rPr>
                <w:rFonts w:ascii="Times New Roman" w:hAnsi="Times New Roman"/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707A" w:rsidRPr="000F4E63" w:rsidRDefault="005C0A13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9623,24</w:t>
            </w:r>
          </w:p>
        </w:tc>
        <w:tc>
          <w:tcPr>
            <w:tcW w:w="1276" w:type="dxa"/>
            <w:shd w:val="clear" w:color="auto" w:fill="auto"/>
          </w:tcPr>
          <w:p w:rsidR="00AC707A" w:rsidRPr="000F4E63" w:rsidRDefault="00826043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18298,55</w:t>
            </w:r>
          </w:p>
        </w:tc>
        <w:tc>
          <w:tcPr>
            <w:tcW w:w="992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993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07A" w:rsidRPr="003B3910" w:rsidTr="00826043">
        <w:tc>
          <w:tcPr>
            <w:tcW w:w="5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 энергосберегающих ламп, прожекторов</w:t>
            </w:r>
          </w:p>
        </w:tc>
        <w:tc>
          <w:tcPr>
            <w:tcW w:w="850" w:type="dxa"/>
            <w:shd w:val="clear" w:color="auto" w:fill="auto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24472</w:t>
            </w:r>
          </w:p>
        </w:tc>
        <w:tc>
          <w:tcPr>
            <w:tcW w:w="1276" w:type="dxa"/>
            <w:shd w:val="clear" w:color="auto" w:fill="auto"/>
          </w:tcPr>
          <w:p w:rsidR="00AC707A" w:rsidRDefault="00826043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29973</w:t>
            </w:r>
          </w:p>
        </w:tc>
        <w:tc>
          <w:tcPr>
            <w:tcW w:w="992" w:type="dxa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7A" w:rsidRPr="003B3910" w:rsidTr="00826043">
        <w:tc>
          <w:tcPr>
            <w:tcW w:w="5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C707A" w:rsidRPr="000F4E63" w:rsidRDefault="00AC707A" w:rsidP="00241A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63">
              <w:rPr>
                <w:rFonts w:ascii="Times New Roman" w:hAnsi="Times New Roman"/>
                <w:sz w:val="28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850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707A" w:rsidRPr="000F4E63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C707A" w:rsidRPr="00860778" w:rsidRDefault="00AC707A" w:rsidP="00241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6077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AC707A" w:rsidRPr="002064F1" w:rsidRDefault="00AC707A" w:rsidP="00AC707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AC707A" w:rsidRPr="002064F1" w:rsidRDefault="00AC707A" w:rsidP="00AC707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2064F1">
        <w:rPr>
          <w:rFonts w:ascii="Times New Roman" w:hAnsi="Times New Roman"/>
          <w:sz w:val="28"/>
          <w:szCs w:val="28"/>
        </w:rPr>
        <w:t>Пункт № 12: Перечень мероприятий Программы «</w:t>
      </w:r>
      <w:r w:rsidRPr="002064F1">
        <w:rPr>
          <w:rFonts w:ascii="Times New Roman" w:hAnsi="Times New Roman"/>
          <w:noProof/>
          <w:sz w:val="28"/>
        </w:rPr>
        <w:t xml:space="preserve">Энергосбережение и повышение энергетической эффективности на территории сельского поселения Усинское муниципального района Сызранский </w:t>
      </w:r>
    </w:p>
    <w:p w:rsidR="00AC707A" w:rsidRPr="00C67C1F" w:rsidRDefault="00AC707A" w:rsidP="00AC707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C67C1F">
        <w:rPr>
          <w:rFonts w:ascii="Times New Roman" w:hAnsi="Times New Roman"/>
          <w:noProof/>
          <w:sz w:val="28"/>
        </w:rPr>
        <w:t>Самарской области на 2016-2020 годы»</w:t>
      </w:r>
      <w:r>
        <w:rPr>
          <w:rFonts w:ascii="Times New Roman" w:hAnsi="Times New Roman"/>
          <w:noProof/>
          <w:sz w:val="28"/>
        </w:rPr>
        <w:t xml:space="preserve"> читать в новой редакции:</w:t>
      </w:r>
    </w:p>
    <w:p w:rsidR="00AC707A" w:rsidRPr="00BD377B" w:rsidRDefault="00AC707A" w:rsidP="00AC707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427"/>
        <w:gridCol w:w="2140"/>
        <w:gridCol w:w="1134"/>
        <w:gridCol w:w="709"/>
        <w:gridCol w:w="992"/>
        <w:gridCol w:w="992"/>
        <w:gridCol w:w="913"/>
        <w:gridCol w:w="79"/>
        <w:gridCol w:w="993"/>
        <w:gridCol w:w="1099"/>
      </w:tblGrid>
      <w:tr w:rsidR="00AC707A" w:rsidRPr="005B3B8E" w:rsidTr="005C0A13">
        <w:trPr>
          <w:trHeight w:val="3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Затраты на реализацию 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мероприятий, </w:t>
            </w: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AC707A" w:rsidRPr="005B3B8E" w:rsidTr="005C0A13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C707A" w:rsidRPr="005B3B8E" w:rsidTr="005C0A13">
        <w:trPr>
          <w:trHeight w:val="3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  <w:proofErr w:type="spellEnd"/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C0A13" w:rsidRPr="005B3B8E" w:rsidTr="005C0A13">
        <w:trPr>
          <w:trHeight w:val="3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2020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C0A13" w:rsidRPr="005B3B8E" w:rsidTr="005C0A13">
        <w:trPr>
          <w:trHeight w:val="157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8B7">
              <w:rPr>
                <w:rFonts w:ascii="Times New Roman" w:hAnsi="Times New Roman"/>
                <w:sz w:val="24"/>
                <w:szCs w:val="28"/>
              </w:rPr>
              <w:t xml:space="preserve">Установка счётчиков учёта  электроэнергии уличного освещения в  </w:t>
            </w:r>
            <w:r w:rsidRPr="005A08B7">
              <w:rPr>
                <w:rFonts w:ascii="Times New Roman" w:hAnsi="Times New Roman"/>
                <w:sz w:val="24"/>
                <w:szCs w:val="28"/>
              </w:rPr>
              <w:lastRenderedPageBreak/>
              <w:t>населённых 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ах сельского поселения Усинское (Усинское, Губино, Печерские Выселки,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Лесная Поляна</w:t>
            </w:r>
            <w:r w:rsidRPr="005A08B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4A3AE6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Усинское</w:t>
            </w:r>
          </w:p>
        </w:tc>
      </w:tr>
      <w:tr w:rsidR="005C0A13" w:rsidRPr="005B3B8E" w:rsidTr="005C0A13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97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 xml:space="preserve">Замена  электроламп  на </w:t>
            </w:r>
            <w:proofErr w:type="gramStart"/>
            <w:r w:rsidRPr="004E5EDB">
              <w:rPr>
                <w:rFonts w:ascii="Times New Roman" w:hAnsi="Times New Roman"/>
                <w:sz w:val="24"/>
                <w:szCs w:val="28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5C0A13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826043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18298,55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7A" w:rsidRPr="004E5EDB" w:rsidRDefault="00AC707A" w:rsidP="00241A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Покупка энергосберегающих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4A3AE6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5C0A13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AC70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826043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EDB">
              <w:rPr>
                <w:rFonts w:ascii="Times New Roman" w:hAnsi="Times New Roman"/>
                <w:sz w:val="24"/>
                <w:szCs w:val="28"/>
              </w:rPr>
              <w:t>Внедрение автоматизированной системы управления светильниками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4A3AE6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129095,24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4095,24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4A3AE6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260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8271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260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5C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5B3B8E" w:rsidRDefault="00AC707A" w:rsidP="00241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5C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13" w:rsidRPr="005B3B8E" w:rsidTr="005C0A1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7A" w:rsidRPr="005B3B8E" w:rsidRDefault="00AC707A" w:rsidP="00241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707A" w:rsidRPr="002064F1" w:rsidRDefault="00AC707A" w:rsidP="00AC707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707A" w:rsidRPr="002064F1" w:rsidRDefault="00AC707A" w:rsidP="00AC7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77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D377B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BD377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BD377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AC707A" w:rsidRPr="00BD377B" w:rsidRDefault="00AC707A" w:rsidP="00AC707A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C707A" w:rsidRPr="00C67C1F" w:rsidRDefault="00AC707A" w:rsidP="00AC70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C1F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области________________                                          А.Ю.Галкин</w:t>
      </w: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Pr="00EF093D" w:rsidRDefault="00AC707A" w:rsidP="00AC707A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AC707A" w:rsidRDefault="00AC707A" w:rsidP="00AC707A"/>
    <w:p w:rsidR="001741B8" w:rsidRDefault="001741B8"/>
    <w:p w:rsidR="00C4608F" w:rsidRDefault="00C4608F"/>
    <w:sectPr w:rsidR="00C4608F" w:rsidSect="0036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252"/>
    <w:multiLevelType w:val="hybridMultilevel"/>
    <w:tmpl w:val="465A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A12"/>
    <w:multiLevelType w:val="hybridMultilevel"/>
    <w:tmpl w:val="560C8300"/>
    <w:lvl w:ilvl="0" w:tplc="46B88DA4">
      <w:start w:val="2016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7FA1DBE"/>
    <w:multiLevelType w:val="hybridMultilevel"/>
    <w:tmpl w:val="C17C6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396"/>
    <w:multiLevelType w:val="hybridMultilevel"/>
    <w:tmpl w:val="5652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07A"/>
    <w:rsid w:val="00083DD6"/>
    <w:rsid w:val="001741B8"/>
    <w:rsid w:val="002F1303"/>
    <w:rsid w:val="003178EB"/>
    <w:rsid w:val="004A3AE6"/>
    <w:rsid w:val="005C0A13"/>
    <w:rsid w:val="00826043"/>
    <w:rsid w:val="008D4527"/>
    <w:rsid w:val="009734F9"/>
    <w:rsid w:val="009F4AE2"/>
    <w:rsid w:val="00AC707A"/>
    <w:rsid w:val="00B318B7"/>
    <w:rsid w:val="00C33148"/>
    <w:rsid w:val="00C4608F"/>
    <w:rsid w:val="00CB736E"/>
    <w:rsid w:val="00CD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7"/>
  </w:style>
  <w:style w:type="paragraph" w:styleId="1">
    <w:name w:val="heading 1"/>
    <w:basedOn w:val="a"/>
    <w:next w:val="a"/>
    <w:link w:val="10"/>
    <w:qFormat/>
    <w:rsid w:val="00AC707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07A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a3">
    <w:name w:val="No Spacing"/>
    <w:uiPriority w:val="1"/>
    <w:qFormat/>
    <w:rsid w:val="00AC70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C70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2018-03-02T13:15:00Z</cp:lastPrinted>
  <dcterms:created xsi:type="dcterms:W3CDTF">2017-11-08T07:39:00Z</dcterms:created>
  <dcterms:modified xsi:type="dcterms:W3CDTF">2018-03-23T13:07:00Z</dcterms:modified>
</cp:coreProperties>
</file>