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1B" w:rsidRPr="008A64D3" w:rsidRDefault="006F321B" w:rsidP="006F321B">
      <w:pPr>
        <w:jc w:val="center"/>
        <w:rPr>
          <w:sz w:val="28"/>
          <w:szCs w:val="28"/>
        </w:rPr>
      </w:pPr>
      <w:r w:rsidRPr="00281A6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281A65">
        <w:rPr>
          <w:b/>
          <w:sz w:val="28"/>
          <w:szCs w:val="28"/>
        </w:rPr>
        <w:t xml:space="preserve"> </w:t>
      </w:r>
      <w:r w:rsidRPr="00281A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6F321B" w:rsidRDefault="006F321B" w:rsidP="006F321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 УСИНСКОЕ</w:t>
      </w:r>
    </w:p>
    <w:p w:rsidR="006F321B" w:rsidRDefault="006F321B" w:rsidP="006F32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СЫЗРАНСКИЙ</w:t>
      </w:r>
    </w:p>
    <w:p w:rsidR="006F321B" w:rsidRPr="00D202C5" w:rsidRDefault="006F321B" w:rsidP="006F321B">
      <w:pPr>
        <w:jc w:val="center"/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>третьего     созыва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           </w:t>
      </w:r>
    </w:p>
    <w:p w:rsidR="006F321B" w:rsidRPr="00D202C5" w:rsidRDefault="006F321B" w:rsidP="006F321B">
      <w:pPr>
        <w:jc w:val="center"/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>РЕШЕНИЕ: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         </w:t>
      </w:r>
    </w:p>
    <w:p w:rsidR="006F321B" w:rsidRPr="00D202C5" w:rsidRDefault="006F321B" w:rsidP="006F321B">
      <w:pPr>
        <w:rPr>
          <w:sz w:val="28"/>
          <w:szCs w:val="28"/>
        </w:rPr>
      </w:pPr>
      <w:r w:rsidRPr="00D202C5">
        <w:rPr>
          <w:sz w:val="28"/>
          <w:szCs w:val="28"/>
        </w:rPr>
        <w:t xml:space="preserve">     </w:t>
      </w:r>
      <w:r w:rsidRPr="00D202C5">
        <w:rPr>
          <w:b/>
          <w:bCs/>
          <w:sz w:val="28"/>
          <w:szCs w:val="28"/>
        </w:rPr>
        <w:t xml:space="preserve">   </w:t>
      </w:r>
      <w:r w:rsidRPr="00D202C5">
        <w:rPr>
          <w:bCs/>
          <w:sz w:val="28"/>
          <w:szCs w:val="28"/>
        </w:rPr>
        <w:t xml:space="preserve">       от  </w:t>
      </w:r>
      <w:r>
        <w:rPr>
          <w:bCs/>
          <w:sz w:val="28"/>
          <w:szCs w:val="28"/>
        </w:rPr>
        <w:t>29 июня</w:t>
      </w:r>
      <w:r w:rsidRPr="00D202C5">
        <w:rPr>
          <w:bCs/>
          <w:sz w:val="28"/>
          <w:szCs w:val="28"/>
        </w:rPr>
        <w:t xml:space="preserve"> </w:t>
      </w:r>
      <w:r w:rsidRPr="00D202C5">
        <w:rPr>
          <w:sz w:val="28"/>
          <w:szCs w:val="28"/>
        </w:rPr>
        <w:t>2016 года</w:t>
      </w:r>
      <w:r w:rsidRPr="00D202C5">
        <w:rPr>
          <w:bCs/>
          <w:sz w:val="28"/>
          <w:szCs w:val="28"/>
        </w:rPr>
        <w:t xml:space="preserve">          </w:t>
      </w:r>
      <w:r w:rsidRPr="00D202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Pr="00D202C5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6F321B" w:rsidRPr="00D202C5" w:rsidRDefault="006F321B" w:rsidP="006F321B">
      <w:pPr>
        <w:rPr>
          <w:sz w:val="28"/>
          <w:szCs w:val="28"/>
        </w:rPr>
      </w:pPr>
    </w:p>
    <w:p w:rsidR="006F321B" w:rsidRPr="00D202C5" w:rsidRDefault="006F321B" w:rsidP="006F321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02C5">
        <w:rPr>
          <w:sz w:val="28"/>
          <w:szCs w:val="28"/>
        </w:rPr>
        <w:t xml:space="preserve"> </w:t>
      </w:r>
      <w:r w:rsidRPr="00D202C5">
        <w:rPr>
          <w:b/>
          <w:bCs/>
          <w:sz w:val="28"/>
          <w:szCs w:val="28"/>
        </w:rPr>
        <w:t xml:space="preserve">«О  внесении изменений в бюджет сельского поселения Усинское                          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D202C5">
        <w:rPr>
          <w:b/>
          <w:bCs/>
          <w:sz w:val="28"/>
          <w:szCs w:val="28"/>
        </w:rPr>
        <w:t xml:space="preserve">   муниципального района  </w:t>
      </w:r>
      <w:proofErr w:type="spellStart"/>
      <w:r w:rsidRPr="00D202C5">
        <w:rPr>
          <w:b/>
          <w:bCs/>
          <w:sz w:val="28"/>
          <w:szCs w:val="28"/>
        </w:rPr>
        <w:t>Сызранский</w:t>
      </w:r>
      <w:proofErr w:type="spellEnd"/>
      <w:r w:rsidRPr="00D202C5">
        <w:rPr>
          <w:b/>
          <w:bCs/>
          <w:sz w:val="28"/>
          <w:szCs w:val="28"/>
        </w:rPr>
        <w:t xml:space="preserve">  на  2016 год »</w:t>
      </w:r>
    </w:p>
    <w:p w:rsidR="006F321B" w:rsidRPr="00D202C5" w:rsidRDefault="006F321B" w:rsidP="006F321B">
      <w:pPr>
        <w:rPr>
          <w:b/>
          <w:bCs/>
          <w:sz w:val="28"/>
          <w:szCs w:val="28"/>
        </w:rPr>
      </w:pPr>
    </w:p>
    <w:p w:rsidR="006F321B" w:rsidRPr="00D202C5" w:rsidRDefault="006F321B" w:rsidP="006F321B">
      <w:pPr>
        <w:rPr>
          <w:b/>
          <w:bCs/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b/>
          <w:bCs/>
          <w:sz w:val="28"/>
          <w:szCs w:val="28"/>
        </w:rPr>
        <w:t xml:space="preserve">        </w:t>
      </w:r>
      <w:r w:rsidRPr="00D202C5">
        <w:rPr>
          <w:sz w:val="28"/>
          <w:szCs w:val="28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jc w:val="center"/>
        <w:rPr>
          <w:sz w:val="28"/>
          <w:szCs w:val="28"/>
        </w:rPr>
      </w:pPr>
      <w:r w:rsidRPr="00D202C5">
        <w:rPr>
          <w:sz w:val="28"/>
          <w:szCs w:val="28"/>
        </w:rPr>
        <w:t>РЕШИЛО:</w:t>
      </w:r>
    </w:p>
    <w:p w:rsidR="006F321B" w:rsidRPr="00D202C5" w:rsidRDefault="006F321B" w:rsidP="006F321B">
      <w:pPr>
        <w:jc w:val="center"/>
        <w:rPr>
          <w:sz w:val="28"/>
          <w:szCs w:val="28"/>
        </w:rPr>
      </w:pP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        Внести в решение Собрания представителей сельского поселения Усинское от 28.12.2015г. № 17 «О бюджете сельского поселения Усинское муниципального района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 на 2016 год»: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>Пункт 1 изложить в новой редакции:</w:t>
      </w:r>
    </w:p>
    <w:p w:rsidR="006F321B" w:rsidRPr="00D202C5" w:rsidRDefault="006F321B" w:rsidP="006F321B">
      <w:pPr>
        <w:ind w:left="36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общий объем доходов- 6 378,58334 </w:t>
      </w:r>
      <w:proofErr w:type="spellStart"/>
      <w:r w:rsidRPr="00D202C5">
        <w:rPr>
          <w:sz w:val="28"/>
          <w:szCs w:val="28"/>
        </w:rPr>
        <w:t>тыс</w:t>
      </w:r>
      <w:proofErr w:type="gramStart"/>
      <w:r w:rsidRPr="00D202C5">
        <w:rPr>
          <w:sz w:val="28"/>
          <w:szCs w:val="28"/>
        </w:rPr>
        <w:t>.р</w:t>
      </w:r>
      <w:proofErr w:type="gramEnd"/>
      <w:r w:rsidRPr="00D202C5">
        <w:rPr>
          <w:sz w:val="28"/>
          <w:szCs w:val="28"/>
        </w:rPr>
        <w:t>уб</w:t>
      </w:r>
      <w:proofErr w:type="spellEnd"/>
      <w:r w:rsidRPr="00D202C5">
        <w:rPr>
          <w:sz w:val="28"/>
          <w:szCs w:val="28"/>
        </w:rPr>
        <w:t>.</w:t>
      </w:r>
    </w:p>
    <w:p w:rsidR="006F321B" w:rsidRPr="00D202C5" w:rsidRDefault="006F321B" w:rsidP="006F321B">
      <w:pPr>
        <w:ind w:left="36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общий объем расходов- 8 257,73886 </w:t>
      </w:r>
      <w:proofErr w:type="spellStart"/>
      <w:r w:rsidRPr="00D202C5">
        <w:rPr>
          <w:sz w:val="28"/>
          <w:szCs w:val="28"/>
        </w:rPr>
        <w:t>тыс</w:t>
      </w:r>
      <w:proofErr w:type="gramStart"/>
      <w:r w:rsidRPr="00D202C5">
        <w:rPr>
          <w:sz w:val="28"/>
          <w:szCs w:val="28"/>
        </w:rPr>
        <w:t>.р</w:t>
      </w:r>
      <w:proofErr w:type="gramEnd"/>
      <w:r w:rsidRPr="00D202C5">
        <w:rPr>
          <w:sz w:val="28"/>
          <w:szCs w:val="28"/>
        </w:rPr>
        <w:t>уб</w:t>
      </w:r>
      <w:proofErr w:type="spellEnd"/>
      <w:r w:rsidRPr="00D202C5">
        <w:rPr>
          <w:sz w:val="28"/>
          <w:szCs w:val="28"/>
        </w:rPr>
        <w:t xml:space="preserve">. </w:t>
      </w:r>
    </w:p>
    <w:p w:rsidR="006F321B" w:rsidRPr="00D202C5" w:rsidRDefault="006F321B" w:rsidP="006F321B">
      <w:pPr>
        <w:ind w:left="36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дефицит – 1879,15552 </w:t>
      </w:r>
      <w:proofErr w:type="spellStart"/>
      <w:r w:rsidRPr="00D202C5">
        <w:rPr>
          <w:sz w:val="28"/>
          <w:szCs w:val="28"/>
        </w:rPr>
        <w:t>тыс</w:t>
      </w:r>
      <w:proofErr w:type="gramStart"/>
      <w:r w:rsidRPr="00D202C5">
        <w:rPr>
          <w:sz w:val="28"/>
          <w:szCs w:val="28"/>
        </w:rPr>
        <w:t>.р</w:t>
      </w:r>
      <w:proofErr w:type="gramEnd"/>
      <w:r w:rsidRPr="00D202C5">
        <w:rPr>
          <w:sz w:val="28"/>
          <w:szCs w:val="28"/>
        </w:rPr>
        <w:t>уб</w:t>
      </w:r>
      <w:proofErr w:type="spellEnd"/>
      <w:r w:rsidRPr="00D202C5">
        <w:rPr>
          <w:sz w:val="28"/>
          <w:szCs w:val="28"/>
        </w:rPr>
        <w:t>.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>Пункт 2 изложить в новой редакции:</w:t>
      </w:r>
    </w:p>
    <w:p w:rsidR="006F321B" w:rsidRPr="00D202C5" w:rsidRDefault="006F321B" w:rsidP="006F321B">
      <w:pPr>
        <w:ind w:firstLine="708"/>
        <w:jc w:val="both"/>
        <w:rPr>
          <w:sz w:val="28"/>
          <w:szCs w:val="28"/>
          <w:lang w:eastAsia="ru-RU"/>
        </w:rPr>
      </w:pPr>
      <w:r w:rsidRPr="00D202C5">
        <w:rPr>
          <w:sz w:val="28"/>
          <w:szCs w:val="28"/>
        </w:rPr>
        <w:t xml:space="preserve"> </w:t>
      </w:r>
      <w:r w:rsidRPr="00D202C5">
        <w:rPr>
          <w:spacing w:val="-6"/>
          <w:sz w:val="28"/>
          <w:szCs w:val="28"/>
          <w:lang w:eastAsia="ru-RU"/>
        </w:rPr>
        <w:t xml:space="preserve">Утвердить объем безвозмездных поступлений в доход бюджета сельского поселения Усинское муниципального района </w:t>
      </w:r>
      <w:proofErr w:type="spellStart"/>
      <w:r w:rsidRPr="00D202C5">
        <w:rPr>
          <w:spacing w:val="-6"/>
          <w:sz w:val="28"/>
          <w:szCs w:val="28"/>
          <w:lang w:eastAsia="ru-RU"/>
        </w:rPr>
        <w:t>Сызранский</w:t>
      </w:r>
      <w:proofErr w:type="spellEnd"/>
      <w:r w:rsidRPr="00D202C5">
        <w:rPr>
          <w:spacing w:val="-6"/>
          <w:sz w:val="28"/>
          <w:szCs w:val="28"/>
          <w:lang w:eastAsia="ru-RU"/>
        </w:rPr>
        <w:t xml:space="preserve"> в 2016  году в сумме 203</w:t>
      </w:r>
      <w:r>
        <w:rPr>
          <w:spacing w:val="-6"/>
          <w:sz w:val="28"/>
          <w:szCs w:val="28"/>
          <w:lang w:eastAsia="ru-RU"/>
        </w:rPr>
        <w:t>7</w:t>
      </w:r>
      <w:r w:rsidRPr="00D202C5">
        <w:rPr>
          <w:spacing w:val="-6"/>
          <w:sz w:val="28"/>
          <w:szCs w:val="28"/>
          <w:lang w:eastAsia="ru-RU"/>
        </w:rPr>
        <w:t>,</w:t>
      </w:r>
      <w:r>
        <w:rPr>
          <w:spacing w:val="-6"/>
          <w:sz w:val="28"/>
          <w:szCs w:val="28"/>
          <w:lang w:eastAsia="ru-RU"/>
        </w:rPr>
        <w:t>0</w:t>
      </w:r>
      <w:r w:rsidRPr="00D202C5">
        <w:rPr>
          <w:spacing w:val="-6"/>
          <w:sz w:val="28"/>
          <w:szCs w:val="28"/>
          <w:lang w:eastAsia="ru-RU"/>
        </w:rPr>
        <w:t xml:space="preserve">1300 тыс. рублей, из них субсидии, </w:t>
      </w:r>
      <w:r w:rsidRPr="00D202C5">
        <w:rPr>
          <w:spacing w:val="-8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D202C5">
        <w:rPr>
          <w:spacing w:val="-6"/>
          <w:sz w:val="28"/>
          <w:szCs w:val="28"/>
          <w:lang w:eastAsia="ru-RU"/>
        </w:rPr>
        <w:t>, – 11</w:t>
      </w:r>
      <w:r>
        <w:rPr>
          <w:spacing w:val="-6"/>
          <w:sz w:val="28"/>
          <w:szCs w:val="28"/>
          <w:lang w:eastAsia="ru-RU"/>
        </w:rPr>
        <w:t>41</w:t>
      </w:r>
      <w:r w:rsidRPr="00D202C5">
        <w:rPr>
          <w:spacing w:val="-6"/>
          <w:sz w:val="28"/>
          <w:szCs w:val="28"/>
          <w:lang w:eastAsia="ru-RU"/>
        </w:rPr>
        <w:t>,</w:t>
      </w:r>
      <w:r>
        <w:rPr>
          <w:spacing w:val="-6"/>
          <w:sz w:val="28"/>
          <w:szCs w:val="28"/>
          <w:lang w:eastAsia="ru-RU"/>
        </w:rPr>
        <w:t>5</w:t>
      </w:r>
      <w:r w:rsidRPr="00D202C5">
        <w:rPr>
          <w:spacing w:val="-6"/>
          <w:sz w:val="28"/>
          <w:szCs w:val="28"/>
          <w:lang w:eastAsia="ru-RU"/>
        </w:rPr>
        <w:t>0000 тыс. рублей.</w:t>
      </w:r>
    </w:p>
    <w:p w:rsidR="006F321B" w:rsidRPr="00D202C5" w:rsidRDefault="006F321B" w:rsidP="006F32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202C5">
        <w:rPr>
          <w:sz w:val="28"/>
          <w:szCs w:val="28"/>
          <w:lang w:eastAsia="ru-RU"/>
        </w:rPr>
        <w:t>Утвердить объем межбюджетных трансфертов, получаемых из областного бюджета в 2016 году, в сумме 120</w:t>
      </w:r>
      <w:r>
        <w:rPr>
          <w:sz w:val="28"/>
          <w:szCs w:val="28"/>
          <w:lang w:eastAsia="ru-RU"/>
        </w:rPr>
        <w:t>9</w:t>
      </w:r>
      <w:r w:rsidRPr="00D202C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8</w:t>
      </w:r>
      <w:r w:rsidRPr="00D202C5">
        <w:rPr>
          <w:sz w:val="28"/>
          <w:szCs w:val="28"/>
          <w:lang w:eastAsia="ru-RU"/>
        </w:rPr>
        <w:t>9600 тыс. рублей.</w:t>
      </w:r>
    </w:p>
    <w:p w:rsidR="006F321B" w:rsidRPr="00D202C5" w:rsidRDefault="006F321B" w:rsidP="006F32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202C5">
        <w:rPr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D202C5">
        <w:rPr>
          <w:sz w:val="28"/>
          <w:szCs w:val="28"/>
          <w:lang w:eastAsia="ru-RU"/>
        </w:rPr>
        <w:br/>
        <w:t xml:space="preserve">из бюджета муниципального района </w:t>
      </w:r>
      <w:proofErr w:type="spellStart"/>
      <w:r w:rsidRPr="00D202C5">
        <w:rPr>
          <w:sz w:val="28"/>
          <w:szCs w:val="28"/>
          <w:lang w:eastAsia="ru-RU"/>
        </w:rPr>
        <w:t>Сызранский</w:t>
      </w:r>
      <w:proofErr w:type="spellEnd"/>
      <w:r w:rsidRPr="00D202C5">
        <w:rPr>
          <w:sz w:val="28"/>
          <w:szCs w:val="28"/>
          <w:lang w:eastAsia="ru-RU"/>
        </w:rPr>
        <w:t xml:space="preserve"> в 2016 году, в сумме</w:t>
      </w:r>
      <w:r w:rsidRPr="00D202C5">
        <w:rPr>
          <w:sz w:val="28"/>
          <w:szCs w:val="28"/>
          <w:lang w:eastAsia="ru-RU"/>
        </w:rPr>
        <w:br/>
        <w:t>827,11700 тыс. рублей.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</w:t>
      </w:r>
    </w:p>
    <w:p w:rsidR="006F321B" w:rsidRPr="00D202C5" w:rsidRDefault="006F321B" w:rsidP="006F32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«Поступление доходов в бюджет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2016 год», приложение «Безвозмездные поступления от других бюджетов </w:t>
      </w:r>
      <w:r>
        <w:rPr>
          <w:sz w:val="28"/>
          <w:szCs w:val="28"/>
        </w:rPr>
        <w:lastRenderedPageBreak/>
        <w:t>бюджетной системы РФ на 2016 год, п</w:t>
      </w:r>
      <w:r w:rsidRPr="00D202C5">
        <w:rPr>
          <w:sz w:val="28"/>
          <w:szCs w:val="28"/>
        </w:rPr>
        <w:t xml:space="preserve">риложения  </w:t>
      </w:r>
      <w:r>
        <w:rPr>
          <w:sz w:val="28"/>
          <w:szCs w:val="28"/>
        </w:rPr>
        <w:t>1,</w:t>
      </w:r>
      <w:r w:rsidRPr="00D202C5">
        <w:rPr>
          <w:sz w:val="28"/>
          <w:szCs w:val="28"/>
        </w:rPr>
        <w:t>4,5,9 изложить в новой редакции.</w:t>
      </w:r>
    </w:p>
    <w:p w:rsidR="006F321B" w:rsidRDefault="006F321B" w:rsidP="006F32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321B" w:rsidRPr="00D202C5" w:rsidRDefault="006F321B" w:rsidP="006F321B">
      <w:pPr>
        <w:widowControl w:val="0"/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 xml:space="preserve">Ведущему специалисту Пименовой Наталье Васильевне сельского </w:t>
      </w:r>
      <w:r>
        <w:rPr>
          <w:sz w:val="28"/>
          <w:szCs w:val="28"/>
        </w:rPr>
        <w:t xml:space="preserve">    </w:t>
      </w:r>
      <w:r w:rsidRPr="00D202C5">
        <w:rPr>
          <w:sz w:val="28"/>
          <w:szCs w:val="28"/>
        </w:rPr>
        <w:t xml:space="preserve">поселения Усинское внести соответствующие изменения в бюджетную </w:t>
      </w:r>
      <w:r>
        <w:rPr>
          <w:sz w:val="28"/>
          <w:szCs w:val="28"/>
        </w:rPr>
        <w:t xml:space="preserve">      </w:t>
      </w:r>
      <w:r w:rsidRPr="00D202C5">
        <w:rPr>
          <w:sz w:val="28"/>
          <w:szCs w:val="28"/>
        </w:rPr>
        <w:t xml:space="preserve">роспись.                                       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jc w:val="both"/>
        <w:rPr>
          <w:sz w:val="28"/>
          <w:szCs w:val="28"/>
        </w:rPr>
      </w:pPr>
      <w:r w:rsidRPr="00D202C5">
        <w:rPr>
          <w:sz w:val="28"/>
          <w:szCs w:val="28"/>
        </w:rPr>
        <w:t xml:space="preserve"> </w:t>
      </w:r>
    </w:p>
    <w:p w:rsidR="006F321B" w:rsidRPr="00D202C5" w:rsidRDefault="006F321B" w:rsidP="006F321B">
      <w:pPr>
        <w:jc w:val="both"/>
        <w:rPr>
          <w:sz w:val="28"/>
          <w:szCs w:val="28"/>
        </w:rPr>
      </w:pPr>
    </w:p>
    <w:p w:rsidR="006F321B" w:rsidRPr="00D202C5" w:rsidRDefault="006F321B" w:rsidP="006F3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2C5">
        <w:rPr>
          <w:sz w:val="28"/>
          <w:szCs w:val="28"/>
        </w:rPr>
        <w:t>Председатель Собрания представителей</w:t>
      </w:r>
    </w:p>
    <w:p w:rsidR="006F321B" w:rsidRPr="00D202C5" w:rsidRDefault="006F321B" w:rsidP="006F321B">
      <w:pPr>
        <w:rPr>
          <w:sz w:val="28"/>
          <w:szCs w:val="28"/>
        </w:rPr>
      </w:pPr>
      <w:r w:rsidRPr="00D202C5">
        <w:rPr>
          <w:sz w:val="28"/>
          <w:szCs w:val="28"/>
        </w:rPr>
        <w:t xml:space="preserve"> сельского поселения Усинское муниципального</w:t>
      </w:r>
    </w:p>
    <w:p w:rsidR="00603748" w:rsidRDefault="006F321B" w:rsidP="006F321B">
      <w:pPr>
        <w:rPr>
          <w:sz w:val="28"/>
          <w:szCs w:val="28"/>
        </w:rPr>
      </w:pPr>
      <w:r w:rsidRPr="00D202C5">
        <w:rPr>
          <w:sz w:val="28"/>
          <w:szCs w:val="28"/>
        </w:rPr>
        <w:t xml:space="preserve"> района </w:t>
      </w:r>
      <w:proofErr w:type="spellStart"/>
      <w:r w:rsidRPr="00D202C5">
        <w:rPr>
          <w:sz w:val="28"/>
          <w:szCs w:val="28"/>
        </w:rPr>
        <w:t>Сызранский</w:t>
      </w:r>
      <w:proofErr w:type="spellEnd"/>
      <w:r w:rsidRPr="00D202C5">
        <w:rPr>
          <w:sz w:val="28"/>
          <w:szCs w:val="28"/>
        </w:rPr>
        <w:t xml:space="preserve"> Самарской области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Н.А.Логинов</w:t>
      </w:r>
      <w:proofErr w:type="spellEnd"/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 xml:space="preserve">муниципального района </w:t>
      </w:r>
      <w:proofErr w:type="spellStart"/>
      <w:r w:rsidRPr="006F321B">
        <w:rPr>
          <w:sz w:val="18"/>
          <w:szCs w:val="24"/>
          <w:lang w:eastAsia="ru-RU"/>
        </w:rPr>
        <w:t>Сызранский</w:t>
      </w:r>
      <w:proofErr w:type="spellEnd"/>
      <w:r w:rsidRPr="006F321B">
        <w:rPr>
          <w:sz w:val="18"/>
          <w:szCs w:val="24"/>
          <w:lang w:eastAsia="ru-RU"/>
        </w:rPr>
        <w:t xml:space="preserve"> </w:t>
      </w:r>
    </w:p>
    <w:p w:rsidR="006F321B" w:rsidRPr="006F321B" w:rsidRDefault="006F321B" w:rsidP="006F321B">
      <w:pPr>
        <w:suppressAutoHyphens w:val="0"/>
        <w:jc w:val="right"/>
        <w:rPr>
          <w:sz w:val="18"/>
          <w:szCs w:val="24"/>
          <w:lang w:eastAsia="ru-RU"/>
        </w:rPr>
      </w:pPr>
      <w:r w:rsidRPr="006F321B">
        <w:rPr>
          <w:sz w:val="18"/>
          <w:szCs w:val="24"/>
          <w:lang w:eastAsia="ru-RU"/>
        </w:rPr>
        <w:t>№   от   «  »                  2016г.</w:t>
      </w:r>
    </w:p>
    <w:p w:rsidR="006F321B" w:rsidRPr="006F321B" w:rsidRDefault="006F321B" w:rsidP="006F321B">
      <w:pPr>
        <w:suppressAutoHyphens w:val="0"/>
        <w:jc w:val="center"/>
        <w:rPr>
          <w:b/>
          <w:szCs w:val="24"/>
          <w:lang w:eastAsia="ru-RU"/>
        </w:rPr>
      </w:pPr>
      <w:r w:rsidRPr="006F321B">
        <w:rPr>
          <w:b/>
          <w:szCs w:val="24"/>
          <w:lang w:eastAsia="ru-RU"/>
        </w:rPr>
        <w:t>Перечень</w:t>
      </w:r>
    </w:p>
    <w:p w:rsidR="006F321B" w:rsidRPr="006F321B" w:rsidRDefault="006F321B" w:rsidP="006F321B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6F321B">
        <w:rPr>
          <w:b/>
          <w:bCs/>
          <w:szCs w:val="24"/>
          <w:lang w:eastAsia="ru-RU"/>
        </w:rPr>
        <w:t>главных администраторов  доходов</w:t>
      </w:r>
    </w:p>
    <w:p w:rsidR="006F321B" w:rsidRPr="006F321B" w:rsidRDefault="006F321B" w:rsidP="006F321B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6F321B">
        <w:rPr>
          <w:b/>
          <w:bCs/>
          <w:szCs w:val="24"/>
          <w:lang w:eastAsia="ru-RU"/>
        </w:rPr>
        <w:t xml:space="preserve"> бюджета сельского  поселения Усинское</w:t>
      </w:r>
    </w:p>
    <w:p w:rsidR="006F321B" w:rsidRPr="006F321B" w:rsidRDefault="006F321B" w:rsidP="006F321B">
      <w:pPr>
        <w:suppressAutoHyphens w:val="0"/>
        <w:ind w:left="-540" w:firstLine="540"/>
        <w:jc w:val="center"/>
        <w:rPr>
          <w:szCs w:val="24"/>
          <w:lang w:eastAsia="ru-RU"/>
        </w:rPr>
      </w:pPr>
      <w:r w:rsidRPr="006F321B">
        <w:rPr>
          <w:b/>
          <w:bCs/>
          <w:szCs w:val="24"/>
          <w:lang w:eastAsia="ru-RU"/>
        </w:rPr>
        <w:t xml:space="preserve">муниципального района </w:t>
      </w:r>
      <w:proofErr w:type="spellStart"/>
      <w:r w:rsidRPr="006F321B">
        <w:rPr>
          <w:b/>
          <w:bCs/>
          <w:szCs w:val="24"/>
          <w:lang w:eastAsia="ru-RU"/>
        </w:rPr>
        <w:t>Сызранский</w:t>
      </w:r>
      <w:proofErr w:type="spellEnd"/>
      <w:r w:rsidRPr="006F321B">
        <w:rPr>
          <w:b/>
          <w:bCs/>
          <w:szCs w:val="24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6F321B" w:rsidRPr="006F321B" w:rsidTr="00AC76C1">
        <w:tc>
          <w:tcPr>
            <w:tcW w:w="1731" w:type="dxa"/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Код главного</w:t>
            </w:r>
          </w:p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6F321B">
              <w:rPr>
                <w:bCs/>
                <w:szCs w:val="24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1 03 02230 01 0000  110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321B">
              <w:rPr>
                <w:szCs w:val="24"/>
                <w:lang w:eastAsia="ru-RU"/>
              </w:rPr>
              <w:t>инжекторных</w:t>
            </w:r>
            <w:proofErr w:type="spellEnd"/>
            <w:r w:rsidRPr="006F321B">
              <w:rPr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F321B" w:rsidRPr="006F321B" w:rsidTr="00AC76C1">
        <w:trPr>
          <w:trHeight w:val="424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F321B">
              <w:rPr>
                <w:szCs w:val="24"/>
                <w:vertAlign w:val="superscript"/>
                <w:lang w:eastAsia="ru-RU"/>
              </w:rPr>
              <w:t>1</w:t>
            </w:r>
            <w:r w:rsidRPr="006F321B">
              <w:rPr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6F321B">
              <w:rPr>
                <w:szCs w:val="24"/>
                <w:lang w:eastAsia="ru-RU"/>
              </w:rPr>
              <w:lastRenderedPageBreak/>
              <w:t>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1 01 02040 01 0000 110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F321B">
              <w:rPr>
                <w:szCs w:val="24"/>
                <w:vertAlign w:val="superscript"/>
                <w:lang w:eastAsia="ru-RU"/>
              </w:rPr>
              <w:t>1</w:t>
            </w:r>
            <w:r w:rsidRPr="006F321B">
              <w:rPr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F321B">
              <w:rPr>
                <w:b/>
                <w:szCs w:val="24"/>
                <w:lang w:eastAsia="ru-RU"/>
              </w:rPr>
              <w:lastRenderedPageBreak/>
              <w:t>Сызранский</w:t>
            </w:r>
            <w:proofErr w:type="spellEnd"/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1 08 04020 01 </w:t>
            </w:r>
            <w:r w:rsidRPr="006F321B">
              <w:rPr>
                <w:szCs w:val="24"/>
                <w:lang w:val="en-US" w:eastAsia="ru-RU"/>
              </w:rPr>
              <w:t>1</w:t>
            </w:r>
            <w:r w:rsidRPr="006F321B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1 08 04020 01 </w:t>
            </w:r>
            <w:r w:rsidRPr="006F321B">
              <w:rPr>
                <w:szCs w:val="24"/>
                <w:lang w:val="en-US" w:eastAsia="ru-RU"/>
              </w:rPr>
              <w:t>4</w:t>
            </w:r>
            <w:r w:rsidRPr="006F321B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321B" w:rsidRPr="006F321B" w:rsidTr="00AC76C1">
        <w:trPr>
          <w:trHeight w:val="2095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6F321B" w:rsidRPr="006F321B" w:rsidTr="00AC76C1">
        <w:trPr>
          <w:trHeight w:val="2095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6F321B" w:rsidRPr="006F321B" w:rsidTr="00AC76C1">
        <w:trPr>
          <w:trHeight w:val="1597"/>
        </w:trPr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2 02 01001 10 0000 151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2 02 01003 10 0000 151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2 02 01999 10 0000 151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2 02 02041 10 0000 151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2 02 02216 10 0000 151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2 02 02999 10 0000 151</w:t>
            </w:r>
          </w:p>
        </w:tc>
        <w:tc>
          <w:tcPr>
            <w:tcW w:w="4965" w:type="dxa"/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2 02 03015 10 0000 151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2 02 03999 10 0000 151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color w:val="000000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val="en-US" w:eastAsia="ru-RU"/>
              </w:rPr>
            </w:pPr>
            <w:r w:rsidRPr="006F321B">
              <w:rPr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6F321B">
              <w:rPr>
                <w:color w:val="000000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2 18 05010 10 0000 151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6F321B">
              <w:rPr>
                <w:szCs w:val="24"/>
                <w:lang w:eastAsia="ru-RU"/>
              </w:rPr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6F321B" w:rsidRPr="006F321B" w:rsidTr="00AC76C1">
        <w:tc>
          <w:tcPr>
            <w:tcW w:w="1731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2 18 05020 10 0000 151</w:t>
            </w:r>
          </w:p>
        </w:tc>
        <w:tc>
          <w:tcPr>
            <w:tcW w:w="4965" w:type="dxa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F321B" w:rsidRPr="006F321B" w:rsidTr="00AC76C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6F321B">
              <w:rPr>
                <w:b/>
                <w:szCs w:val="24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6F321B">
              <w:rPr>
                <w:b/>
                <w:szCs w:val="24"/>
                <w:lang w:eastAsia="ru-RU"/>
              </w:rPr>
              <w:t>Сызранского</w:t>
            </w:r>
            <w:proofErr w:type="spellEnd"/>
            <w:r w:rsidRPr="006F321B">
              <w:rPr>
                <w:b/>
                <w:szCs w:val="24"/>
                <w:lang w:eastAsia="ru-RU"/>
              </w:rPr>
              <w:t xml:space="preserve"> района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321B" w:rsidRPr="006F321B" w:rsidTr="00AC76C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321B" w:rsidRPr="006F321B" w:rsidTr="00AC76C1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Доходы от реализации иного имущества, </w:t>
            </w:r>
            <w:r w:rsidRPr="006F321B">
              <w:rPr>
                <w:szCs w:val="24"/>
                <w:lang w:eastAsia="ru-RU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321B" w:rsidRPr="006F321B" w:rsidTr="00AC76C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6F321B" w:rsidRPr="006F321B" w:rsidRDefault="006F321B" w:rsidP="006F321B">
      <w:pPr>
        <w:suppressAutoHyphens w:val="0"/>
        <w:spacing w:line="360" w:lineRule="auto"/>
        <w:jc w:val="both"/>
        <w:rPr>
          <w:szCs w:val="24"/>
          <w:lang w:eastAsia="ru-RU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10190"/>
        <w:gridCol w:w="137"/>
        <w:gridCol w:w="3388"/>
        <w:gridCol w:w="432"/>
        <w:gridCol w:w="277"/>
        <w:gridCol w:w="243"/>
        <w:gridCol w:w="324"/>
        <w:gridCol w:w="182"/>
        <w:gridCol w:w="1034"/>
        <w:gridCol w:w="252"/>
        <w:gridCol w:w="374"/>
        <w:gridCol w:w="150"/>
        <w:gridCol w:w="1016"/>
        <w:gridCol w:w="252"/>
        <w:gridCol w:w="1552"/>
      </w:tblGrid>
      <w:tr w:rsidR="006F321B" w:rsidRPr="006F321B" w:rsidTr="006F321B">
        <w:trPr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6F321B" w:rsidRPr="006F321B" w:rsidTr="006F321B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6F321B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6F321B" w:rsidRPr="006F321B" w:rsidTr="006F321B">
        <w:trPr>
          <w:trHeight w:val="24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 от          2016 г. №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12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0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6F321B" w:rsidRPr="006F321B" w:rsidTr="006F321B">
        <w:trPr>
          <w:trHeight w:val="315"/>
        </w:trPr>
        <w:tc>
          <w:tcPr>
            <w:tcW w:w="10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F321B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 на 2016 год</w:t>
            </w:r>
          </w:p>
        </w:tc>
      </w:tr>
      <w:tr w:rsidR="006F321B" w:rsidRPr="006F321B" w:rsidTr="006F321B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Код ГРБС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6F321B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6F321B" w:rsidRPr="006F321B" w:rsidTr="006F321B">
        <w:trPr>
          <w:trHeight w:val="121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F321B" w:rsidRPr="006F321B" w:rsidTr="006F321B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F321B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424,00000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128,04800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1116,00000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2,90000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330,99200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253,69412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4,50000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8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F321B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6F321B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127,21800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127,21800</w:t>
            </w:r>
          </w:p>
        </w:tc>
      </w:tr>
      <w:tr w:rsidR="006F321B" w:rsidRPr="006F321B" w:rsidTr="006F321B">
        <w:trPr>
          <w:trHeight w:val="10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38,41984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38,41984</w:t>
            </w:r>
          </w:p>
        </w:tc>
      </w:tr>
      <w:tr w:rsidR="006F321B" w:rsidRPr="006F321B" w:rsidTr="006F321B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26,86216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26,86216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445,00000</w:t>
            </w:r>
          </w:p>
        </w:tc>
      </w:tr>
      <w:tr w:rsidR="006F321B" w:rsidRPr="006F321B" w:rsidTr="006F32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445,00000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6F321B" w:rsidRPr="006F321B" w:rsidTr="006F321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6F321B" w:rsidRPr="006F321B" w:rsidTr="006F321B">
        <w:trPr>
          <w:trHeight w:val="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Непрограммные </w:t>
            </w:r>
            <w:proofErr w:type="spellStart"/>
            <w:r w:rsidRPr="006F321B">
              <w:rPr>
                <w:color w:val="000000"/>
                <w:sz w:val="20"/>
                <w:lang w:eastAsia="ru-RU"/>
              </w:rPr>
              <w:t>напрвления</w:t>
            </w:r>
            <w:proofErr w:type="spellEnd"/>
            <w:r w:rsidRPr="006F321B">
              <w:rPr>
                <w:color w:val="000000"/>
                <w:sz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8257,73886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1141,50000</w:t>
            </w: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1707"/>
              <w:gridCol w:w="2444"/>
              <w:gridCol w:w="4581"/>
              <w:gridCol w:w="1242"/>
            </w:tblGrid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Приложение № 5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к решению собрания представителей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сельского поселения Усинское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6F321B">
                    <w:rPr>
                      <w:sz w:val="20"/>
                      <w:lang w:eastAsia="ru-RU"/>
                    </w:rPr>
                    <w:t>Сызранский</w:t>
                  </w:r>
                  <w:proofErr w:type="spellEnd"/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Самарской области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от           2016г  № </w:t>
                  </w:r>
                </w:p>
              </w:tc>
            </w:tr>
            <w:tr w:rsidR="006F321B" w:rsidRPr="006F321B" w:rsidTr="006F321B">
              <w:trPr>
                <w:trHeight w:val="270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6F321B" w:rsidRPr="006F321B" w:rsidTr="006F321B">
              <w:trPr>
                <w:trHeight w:val="171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24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код источников финансирования дефицита</w:t>
                  </w:r>
                </w:p>
              </w:tc>
              <w:tc>
                <w:tcPr>
                  <w:tcW w:w="458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Сумма, тыс. рублей</w:t>
                  </w:r>
                </w:p>
              </w:tc>
            </w:tr>
            <w:tr w:rsidR="006F321B" w:rsidRPr="006F321B" w:rsidTr="006F321B">
              <w:trPr>
                <w:trHeight w:val="63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702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 xml:space="preserve">Администрация сельского  поселения  Усинское  муниципального района </w:t>
                  </w:r>
                  <w:proofErr w:type="spellStart"/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Сызранский</w:t>
                  </w:r>
                  <w:proofErr w:type="spellEnd"/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 </w:t>
                  </w:r>
                </w:p>
              </w:tc>
            </w:tr>
            <w:tr w:rsidR="006F321B" w:rsidRPr="006F321B" w:rsidTr="006F321B">
              <w:trPr>
                <w:trHeight w:val="375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1 879,15552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945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01  03  01  00  00  0000  700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9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01  03  01  00  10  0000  710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825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01  03  01  00  00  0000  800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96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 01  03  00  00  10  0000  810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both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0,00000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Изменение остатков  средств на счетах по учету средств бюджета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1 879,15552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-6 378,58334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Уменьшение прочих остатков  средств бюджетов 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600"/>
              </w:trPr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lang w:eastAsia="ru-RU"/>
                    </w:rPr>
                  </w:pPr>
                  <w:r w:rsidRPr="006F321B">
                    <w:rPr>
                      <w:b/>
                      <w:bCs/>
                      <w:sz w:val="20"/>
                      <w:lang w:eastAsia="ru-RU"/>
                    </w:rPr>
                    <w:lastRenderedPageBreak/>
                    <w:t>472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jc w:val="right"/>
                    <w:rPr>
                      <w:sz w:val="20"/>
                      <w:lang w:eastAsia="ru-RU"/>
                    </w:rPr>
                  </w:pPr>
                  <w:r w:rsidRPr="006F321B">
                    <w:rPr>
                      <w:sz w:val="20"/>
                      <w:lang w:eastAsia="ru-RU"/>
                    </w:rPr>
                    <w:t>8 257,73886</w:t>
                  </w: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  <w:tr w:rsidR="006F321B" w:rsidRPr="006F321B" w:rsidTr="006F321B">
              <w:trPr>
                <w:trHeight w:val="255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21B" w:rsidRPr="006F321B" w:rsidRDefault="006F321B" w:rsidP="006F321B">
                  <w:pPr>
                    <w:suppressAutoHyphens w:val="0"/>
                    <w:rPr>
                      <w:rFonts w:ascii="Arial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9001" w:type="dxa"/>
        <w:tblInd w:w="93" w:type="dxa"/>
        <w:tblLook w:val="04A0" w:firstRow="1" w:lastRow="0" w:firstColumn="1" w:lastColumn="0" w:noHBand="0" w:noVBand="1"/>
      </w:tblPr>
      <w:tblGrid>
        <w:gridCol w:w="3760"/>
        <w:gridCol w:w="494"/>
        <w:gridCol w:w="500"/>
        <w:gridCol w:w="1216"/>
        <w:gridCol w:w="562"/>
        <w:gridCol w:w="1199"/>
        <w:gridCol w:w="1552"/>
      </w:tblGrid>
      <w:tr w:rsidR="006F321B" w:rsidRPr="006F321B" w:rsidTr="006F321B">
        <w:trPr>
          <w:trHeight w:val="315"/>
        </w:trPr>
        <w:tc>
          <w:tcPr>
            <w:tcW w:w="9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90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</w:t>
            </w:r>
            <w:proofErr w:type="spellStart"/>
            <w:r w:rsidRPr="006F321B">
              <w:rPr>
                <w:b/>
                <w:bCs/>
                <w:color w:val="000000"/>
                <w:szCs w:val="24"/>
                <w:lang w:eastAsia="ru-RU"/>
              </w:rPr>
              <w:t>классфикации</w:t>
            </w:r>
            <w:proofErr w:type="spellEnd"/>
            <w:r w:rsidRPr="006F321B">
              <w:rPr>
                <w:b/>
                <w:bCs/>
                <w:color w:val="000000"/>
                <w:szCs w:val="24"/>
                <w:lang w:eastAsia="ru-RU"/>
              </w:rPr>
              <w:t xml:space="preserve"> расходов бюджета сельского поселения Усинское муниципального района </w:t>
            </w:r>
            <w:proofErr w:type="spellStart"/>
            <w:r w:rsidRPr="006F321B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6F321B" w:rsidRPr="006F321B" w:rsidTr="006F321B">
        <w:trPr>
          <w:trHeight w:val="300"/>
        </w:trPr>
        <w:tc>
          <w:tcPr>
            <w:tcW w:w="90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90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18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6F321B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6F321B" w:rsidRPr="006F321B" w:rsidTr="006F321B">
        <w:trPr>
          <w:trHeight w:val="126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F321B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424,00000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128,04800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1116,00000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330,99200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253,69412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20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F321B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6F321B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192,50000</w:t>
            </w:r>
          </w:p>
        </w:tc>
      </w:tr>
      <w:tr w:rsidR="006F321B" w:rsidRPr="006F321B" w:rsidTr="006F321B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127,21800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127,21800</w:t>
            </w:r>
          </w:p>
        </w:tc>
      </w:tr>
      <w:tr w:rsidR="006F321B" w:rsidRPr="006F321B" w:rsidTr="006F321B">
        <w:trPr>
          <w:trHeight w:val="11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38,41984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38,41984</w:t>
            </w:r>
          </w:p>
        </w:tc>
      </w:tr>
      <w:tr w:rsidR="006F321B" w:rsidRPr="006F321B" w:rsidTr="006F321B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26,86216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26,86216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585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445,00000</w:t>
            </w:r>
          </w:p>
        </w:tc>
      </w:tr>
      <w:tr w:rsidR="006F321B" w:rsidRPr="006F321B" w:rsidTr="006F321B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445,00000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318,00000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45,00000</w:t>
            </w:r>
          </w:p>
        </w:tc>
      </w:tr>
      <w:tr w:rsidR="006F321B" w:rsidRPr="006F321B" w:rsidTr="006F321B">
        <w:trPr>
          <w:trHeight w:val="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Прочие мероприятия по благоустройству </w:t>
            </w:r>
            <w:r w:rsidRPr="006F321B">
              <w:rPr>
                <w:color w:val="000000"/>
                <w:sz w:val="20"/>
                <w:lang w:eastAsia="ru-RU"/>
              </w:rPr>
              <w:lastRenderedPageBreak/>
              <w:t>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lastRenderedPageBreak/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82,00000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0600020060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347,00000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6F321B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6F321B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6F321B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40,00000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 xml:space="preserve">Непрограммные </w:t>
            </w:r>
            <w:proofErr w:type="spellStart"/>
            <w:r w:rsidRPr="006F321B">
              <w:rPr>
                <w:color w:val="000000"/>
                <w:sz w:val="20"/>
                <w:lang w:eastAsia="ru-RU"/>
              </w:rPr>
              <w:t>напрвления</w:t>
            </w:r>
            <w:proofErr w:type="spellEnd"/>
            <w:r w:rsidRPr="006F321B">
              <w:rPr>
                <w:color w:val="000000"/>
                <w:sz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6F321B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8257,73886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6F321B">
              <w:rPr>
                <w:b/>
                <w:bCs/>
                <w:color w:val="000000"/>
                <w:sz w:val="20"/>
                <w:lang w:eastAsia="ru-RU"/>
              </w:rPr>
              <w:t>1141,50000</w:t>
            </w: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F321B" w:rsidRPr="006F321B" w:rsidTr="006F32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20778" w:type="dxa"/>
        <w:tblInd w:w="93" w:type="dxa"/>
        <w:tblLook w:val="04A0" w:firstRow="1" w:lastRow="0" w:firstColumn="1" w:lastColumn="0" w:noHBand="0" w:noVBand="1"/>
      </w:tblPr>
      <w:tblGrid>
        <w:gridCol w:w="16958"/>
        <w:gridCol w:w="1900"/>
        <w:gridCol w:w="960"/>
        <w:gridCol w:w="960"/>
      </w:tblGrid>
      <w:tr w:rsidR="006F321B" w:rsidRPr="006F321B" w:rsidTr="006F321B">
        <w:trPr>
          <w:trHeight w:val="315"/>
        </w:trPr>
        <w:tc>
          <w:tcPr>
            <w:tcW w:w="1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bookmarkStart w:id="0" w:name="RANGE!A1:F14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p w:rsidR="006F321B" w:rsidRDefault="006F321B" w:rsidP="006F321B">
      <w:pPr>
        <w:rPr>
          <w:sz w:val="28"/>
          <w:szCs w:val="28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2283"/>
        <w:gridCol w:w="5387"/>
        <w:gridCol w:w="2890"/>
        <w:gridCol w:w="2407"/>
        <w:gridCol w:w="1673"/>
      </w:tblGrid>
      <w:tr w:rsidR="006F321B" w:rsidRPr="006F321B" w:rsidTr="006F321B">
        <w:trPr>
          <w:trHeight w:val="112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sz w:val="28"/>
                <w:szCs w:val="28"/>
                <w:lang w:eastAsia="ru-RU"/>
              </w:rPr>
              <w:t>"Безвозмездные поступления от других бюджетов бюджетной системы РФ"  на 2016 год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90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1305"/>
        </w:trPr>
        <w:tc>
          <w:tcPr>
            <w:tcW w:w="12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Сумма </w:t>
            </w:r>
          </w:p>
        </w:tc>
      </w:tr>
      <w:tr w:rsidR="006F321B" w:rsidRPr="006F321B" w:rsidTr="006F321B">
        <w:trPr>
          <w:trHeight w:val="57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i/>
                <w:iCs/>
                <w:szCs w:val="24"/>
                <w:lang w:eastAsia="ru-RU"/>
              </w:rPr>
            </w:pPr>
            <w:r w:rsidRPr="006F321B">
              <w:rPr>
                <w:b/>
                <w:bCs/>
                <w:i/>
                <w:iCs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895,513</w:t>
            </w:r>
          </w:p>
        </w:tc>
      </w:tr>
      <w:tr w:rsidR="006F321B" w:rsidRPr="006F321B" w:rsidTr="006F321B">
        <w:trPr>
          <w:trHeight w:val="73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774,823</w:t>
            </w:r>
          </w:p>
        </w:tc>
      </w:tr>
      <w:tr w:rsidR="006F321B" w:rsidRPr="006F321B" w:rsidTr="006F321B">
        <w:trPr>
          <w:trHeight w:val="102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Прочие дотации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120,690</w:t>
            </w:r>
          </w:p>
        </w:tc>
      </w:tr>
      <w:tr w:rsidR="006F321B" w:rsidRPr="006F321B" w:rsidTr="006F321B">
        <w:trPr>
          <w:trHeight w:val="64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i/>
                <w:iCs/>
                <w:szCs w:val="24"/>
                <w:lang w:eastAsia="ru-RU"/>
              </w:rPr>
            </w:pPr>
            <w:r w:rsidRPr="006F321B">
              <w:rPr>
                <w:b/>
                <w:bCs/>
                <w:i/>
                <w:iCs/>
                <w:szCs w:val="24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192,500</w:t>
            </w:r>
          </w:p>
        </w:tc>
      </w:tr>
      <w:tr w:rsidR="006F321B" w:rsidRPr="006F321B" w:rsidTr="006F321B">
        <w:trPr>
          <w:trHeight w:val="250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6F321B">
              <w:rPr>
                <w:szCs w:val="24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192,500</w:t>
            </w:r>
          </w:p>
        </w:tc>
      </w:tr>
      <w:tr w:rsidR="006F321B" w:rsidRPr="006F321B" w:rsidTr="006F321B">
        <w:trPr>
          <w:trHeight w:val="39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i/>
                <w:iCs/>
                <w:szCs w:val="24"/>
                <w:lang w:eastAsia="ru-RU"/>
              </w:rPr>
            </w:pPr>
            <w:r w:rsidRPr="006F321B">
              <w:rPr>
                <w:b/>
                <w:bCs/>
                <w:i/>
                <w:iCs/>
                <w:szCs w:val="24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949,000</w:t>
            </w:r>
          </w:p>
        </w:tc>
      </w:tr>
      <w:tr w:rsidR="006F321B" w:rsidRPr="006F321B" w:rsidTr="006F321B">
        <w:trPr>
          <w:trHeight w:val="1065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Субсидии для </w:t>
            </w:r>
            <w:proofErr w:type="spellStart"/>
            <w:r w:rsidRPr="006F321B">
              <w:rPr>
                <w:szCs w:val="24"/>
                <w:lang w:eastAsia="ru-RU"/>
              </w:rPr>
              <w:t>софинансирования</w:t>
            </w:r>
            <w:proofErr w:type="spellEnd"/>
            <w:r w:rsidRPr="006F321B">
              <w:rPr>
                <w:szCs w:val="24"/>
                <w:lang w:eastAsia="ru-RU"/>
              </w:rPr>
              <w:t xml:space="preserve"> </w:t>
            </w:r>
            <w:proofErr w:type="spellStart"/>
            <w:r w:rsidRPr="006F321B">
              <w:rPr>
                <w:szCs w:val="24"/>
                <w:lang w:eastAsia="ru-RU"/>
              </w:rPr>
              <w:t>расх</w:t>
            </w:r>
            <w:proofErr w:type="gramStart"/>
            <w:r w:rsidRPr="006F321B">
              <w:rPr>
                <w:szCs w:val="24"/>
                <w:lang w:eastAsia="ru-RU"/>
              </w:rPr>
              <w:t>.о</w:t>
            </w:r>
            <w:proofErr w:type="gramEnd"/>
            <w:r w:rsidRPr="006F321B">
              <w:rPr>
                <w:szCs w:val="24"/>
                <w:lang w:eastAsia="ru-RU"/>
              </w:rPr>
              <w:t>бяз.по</w:t>
            </w:r>
            <w:proofErr w:type="spellEnd"/>
            <w:r w:rsidRPr="006F321B">
              <w:rPr>
                <w:szCs w:val="24"/>
                <w:lang w:eastAsia="ru-RU"/>
              </w:rPr>
              <w:t xml:space="preserve"> </w:t>
            </w:r>
            <w:proofErr w:type="spellStart"/>
            <w:r w:rsidRPr="006F321B">
              <w:rPr>
                <w:szCs w:val="24"/>
                <w:lang w:eastAsia="ru-RU"/>
              </w:rPr>
              <w:t>вопрсам</w:t>
            </w:r>
            <w:proofErr w:type="spellEnd"/>
            <w:r w:rsidRPr="006F321B">
              <w:rPr>
                <w:szCs w:val="24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949,000</w:t>
            </w:r>
          </w:p>
        </w:tc>
      </w:tr>
      <w:tr w:rsidR="006F321B" w:rsidRPr="006F321B" w:rsidTr="006F321B">
        <w:trPr>
          <w:trHeight w:val="720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6F321B" w:rsidRPr="006F321B" w:rsidTr="006F321B">
        <w:trPr>
          <w:trHeight w:val="409"/>
        </w:trPr>
        <w:tc>
          <w:tcPr>
            <w:tcW w:w="129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Межбюджетные трансферты </w:t>
            </w:r>
            <w:proofErr w:type="gramStart"/>
            <w:r w:rsidRPr="006F321B">
              <w:rPr>
                <w:szCs w:val="24"/>
                <w:lang w:eastAsia="ru-RU"/>
              </w:rPr>
              <w:t>на</w:t>
            </w:r>
            <w:proofErr w:type="gramEnd"/>
            <w:r w:rsidRPr="006F321B">
              <w:rPr>
                <w:szCs w:val="24"/>
                <w:lang w:eastAsia="ru-RU"/>
              </w:rPr>
              <w:t xml:space="preserve"> _______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F321B">
              <w:rPr>
                <w:sz w:val="28"/>
                <w:szCs w:val="28"/>
                <w:lang w:eastAsia="ru-RU"/>
              </w:rPr>
              <w:t>0,000</w:t>
            </w:r>
          </w:p>
        </w:tc>
      </w:tr>
      <w:tr w:rsidR="006F321B" w:rsidRPr="006F321B" w:rsidTr="006F321B">
        <w:trPr>
          <w:trHeight w:val="960"/>
        </w:trPr>
        <w:tc>
          <w:tcPr>
            <w:tcW w:w="12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sz w:val="28"/>
                <w:szCs w:val="2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6F321B">
              <w:rPr>
                <w:b/>
                <w:bCs/>
                <w:sz w:val="28"/>
                <w:szCs w:val="28"/>
                <w:lang w:eastAsia="ru-RU"/>
              </w:rPr>
              <w:t>2 037,013</w:t>
            </w: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trHeight w:val="315"/>
        </w:trPr>
        <w:tc>
          <w:tcPr>
            <w:tcW w:w="1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gridAfter w:val="2"/>
          <w:wAfter w:w="4080" w:type="dxa"/>
          <w:trHeight w:val="1200"/>
        </w:trPr>
        <w:tc>
          <w:tcPr>
            <w:tcW w:w="10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bookmarkStart w:id="1" w:name="RANGE!A2:C47"/>
            <w:r w:rsidRPr="006F321B">
              <w:rPr>
                <w:szCs w:val="24"/>
                <w:lang w:eastAsia="ru-RU"/>
              </w:rPr>
              <w:t>Приложение к решению Собрания представителей сельского</w:t>
            </w:r>
          </w:p>
          <w:p w:rsid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 xml:space="preserve"> поселения Усинское</w:t>
            </w:r>
          </w:p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Pr="006F321B" w:rsidRDefault="006F321B" w:rsidP="006F321B">
            <w:pPr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                           29.06.</w:t>
            </w:r>
            <w:r w:rsidRPr="006F321B">
              <w:rPr>
                <w:szCs w:val="24"/>
                <w:lang w:eastAsia="ru-RU"/>
              </w:rPr>
              <w:t xml:space="preserve"> 2016г. № </w:t>
            </w:r>
            <w:r>
              <w:rPr>
                <w:szCs w:val="24"/>
                <w:lang w:eastAsia="ru-RU"/>
              </w:rPr>
              <w:t>11</w:t>
            </w:r>
            <w:r w:rsidRPr="006F321B">
              <w:rPr>
                <w:szCs w:val="24"/>
                <w:lang w:eastAsia="ru-RU"/>
              </w:rPr>
              <w:t xml:space="preserve">                           </w:t>
            </w:r>
            <w:bookmarkEnd w:id="1"/>
          </w:p>
        </w:tc>
      </w:tr>
      <w:tr w:rsidR="006F321B" w:rsidRPr="006F321B" w:rsidTr="006F321B">
        <w:trPr>
          <w:gridAfter w:val="2"/>
          <w:wAfter w:w="4080" w:type="dxa"/>
          <w:trHeight w:val="276"/>
        </w:trPr>
        <w:tc>
          <w:tcPr>
            <w:tcW w:w="10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6F321B" w:rsidRPr="006F321B" w:rsidTr="006F321B">
        <w:trPr>
          <w:gridAfter w:val="2"/>
          <w:wAfter w:w="4080" w:type="dxa"/>
          <w:trHeight w:val="1200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6F321B">
              <w:rPr>
                <w:b/>
                <w:bCs/>
                <w:szCs w:val="24"/>
                <w:lang w:eastAsia="ru-RU"/>
              </w:rPr>
              <w:t>Сызранский</w:t>
            </w:r>
            <w:proofErr w:type="spellEnd"/>
            <w:r w:rsidRPr="006F321B">
              <w:rPr>
                <w:b/>
                <w:bCs/>
                <w:szCs w:val="24"/>
                <w:lang w:eastAsia="ru-RU"/>
              </w:rPr>
              <w:t xml:space="preserve"> Самарской области  на  2016 год </w:t>
            </w:r>
          </w:p>
        </w:tc>
      </w:tr>
      <w:tr w:rsidR="006F321B" w:rsidRPr="006F321B" w:rsidTr="006F321B">
        <w:trPr>
          <w:gridAfter w:val="2"/>
          <w:wAfter w:w="4080" w:type="dxa"/>
          <w:trHeight w:val="13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Сумма,       </w:t>
            </w:r>
          </w:p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 xml:space="preserve">  тыс. руб.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1 00  00000 00 0000 000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НАЛОГОВЫЕ  И  НЕНАЛОГОВЫЕ ДОХОДЫ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4341,57034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НАЛОГОВЫЕ  ДОХОДЫ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4333,09576</w:t>
            </w:r>
          </w:p>
        </w:tc>
      </w:tr>
      <w:tr w:rsidR="006F321B" w:rsidRPr="006F321B" w:rsidTr="006F321B">
        <w:trPr>
          <w:gridAfter w:val="2"/>
          <w:wAfter w:w="4080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1300,00000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22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Default="006F321B" w:rsidP="006F321B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1290,00000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0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1537,57226</w:t>
            </w:r>
          </w:p>
        </w:tc>
      </w:tr>
      <w:tr w:rsidR="006F321B" w:rsidRPr="006F321B" w:rsidTr="006F321B">
        <w:trPr>
          <w:gridAfter w:val="2"/>
          <w:wAfter w:w="4080" w:type="dxa"/>
          <w:trHeight w:val="21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577,54030</w:t>
            </w:r>
          </w:p>
        </w:tc>
      </w:tr>
      <w:tr w:rsidR="006F321B" w:rsidRPr="006F321B" w:rsidTr="006F321B">
        <w:trPr>
          <w:gridAfter w:val="2"/>
          <w:wAfter w:w="4080" w:type="dxa"/>
          <w:trHeight w:val="24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321B">
              <w:rPr>
                <w:szCs w:val="24"/>
                <w:lang w:eastAsia="ru-RU"/>
              </w:rPr>
              <w:t>инжекторных</w:t>
            </w:r>
            <w:proofErr w:type="spellEnd"/>
            <w:r w:rsidRPr="006F321B">
              <w:rPr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12,03082</w:t>
            </w:r>
          </w:p>
        </w:tc>
      </w:tr>
      <w:tr w:rsidR="006F321B" w:rsidRPr="006F321B" w:rsidTr="006F321B">
        <w:trPr>
          <w:gridAfter w:val="2"/>
          <w:wAfter w:w="4080" w:type="dxa"/>
          <w:trHeight w:val="19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947,96966</w:t>
            </w:r>
          </w:p>
        </w:tc>
      </w:tr>
      <w:tr w:rsidR="006F321B" w:rsidRPr="006F321B" w:rsidTr="006F321B">
        <w:trPr>
          <w:gridAfter w:val="2"/>
          <w:wAfter w:w="4080" w:type="dxa"/>
          <w:trHeight w:val="19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1 03 02260 01 0000 110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0,03148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5,52350</w:t>
            </w:r>
          </w:p>
        </w:tc>
      </w:tr>
      <w:tr w:rsidR="006F321B" w:rsidRPr="006F321B" w:rsidTr="006F321B">
        <w:trPr>
          <w:gridAfter w:val="2"/>
          <w:wAfter w:w="4080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5,52350</w:t>
            </w:r>
          </w:p>
        </w:tc>
      </w:tr>
      <w:tr w:rsidR="006F321B" w:rsidRPr="006F321B" w:rsidTr="006F321B">
        <w:trPr>
          <w:gridAfter w:val="2"/>
          <w:wAfter w:w="4080" w:type="dxa"/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1 05 03020 01 0000 110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1490,00000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190,00000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1 06 06000 00 0000 000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Земельный налог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1300,00000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600,00000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4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spacing w:after="24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700,00000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3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8,47458</w:t>
            </w:r>
          </w:p>
        </w:tc>
      </w:tr>
      <w:tr w:rsidR="006F321B" w:rsidRPr="006F321B" w:rsidTr="006F321B">
        <w:trPr>
          <w:gridAfter w:val="2"/>
          <w:wAfter w:w="4080" w:type="dxa"/>
          <w:trHeight w:val="19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0,00000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1 11 09045 10 0000 120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8,47458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2037,01300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2037,01300</w:t>
            </w:r>
          </w:p>
        </w:tc>
      </w:tr>
      <w:tr w:rsidR="006F321B" w:rsidRPr="006F321B" w:rsidTr="006F321B">
        <w:trPr>
          <w:gridAfter w:val="2"/>
          <w:wAfter w:w="4080" w:type="dxa"/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774,82300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2 02 01999 10 0000 151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120,69000</w:t>
            </w:r>
          </w:p>
        </w:tc>
      </w:tr>
      <w:tr w:rsidR="006F321B" w:rsidRPr="006F321B" w:rsidTr="006F321B">
        <w:trPr>
          <w:gridAfter w:val="2"/>
          <w:wAfter w:w="4080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2 02 02999 10 0000 151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949,00000</w:t>
            </w:r>
          </w:p>
        </w:tc>
      </w:tr>
      <w:tr w:rsidR="006F321B" w:rsidRPr="006F321B" w:rsidTr="006F321B">
        <w:trPr>
          <w:gridAfter w:val="2"/>
          <w:wAfter w:w="4080" w:type="dxa"/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  <w:r w:rsidRPr="006F321B">
              <w:rPr>
                <w:szCs w:val="24"/>
                <w:lang w:eastAsia="ru-RU"/>
              </w:rPr>
              <w:t>192,50000</w:t>
            </w:r>
          </w:p>
        </w:tc>
      </w:tr>
      <w:tr w:rsidR="006F321B" w:rsidRPr="006F321B" w:rsidTr="006F321B">
        <w:trPr>
          <w:gridAfter w:val="2"/>
          <w:wAfter w:w="4080" w:type="dxa"/>
          <w:trHeight w:val="5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r w:rsidRPr="006F321B">
              <w:rPr>
                <w:b/>
                <w:bCs/>
                <w:szCs w:val="24"/>
                <w:lang w:eastAsia="ru-RU"/>
              </w:rPr>
              <w:t>ВСЕГО  ДОХОДОВ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  <w:bookmarkStart w:id="2" w:name="_GoBack"/>
            <w:bookmarkEnd w:id="2"/>
            <w:r w:rsidRPr="006F321B">
              <w:rPr>
                <w:b/>
                <w:bCs/>
                <w:szCs w:val="24"/>
                <w:lang w:eastAsia="ru-RU"/>
              </w:rPr>
              <w:t>6378,58334</w:t>
            </w:r>
          </w:p>
        </w:tc>
      </w:tr>
      <w:tr w:rsidR="006F321B" w:rsidRPr="006F321B" w:rsidTr="006F321B">
        <w:trPr>
          <w:gridAfter w:val="2"/>
          <w:wAfter w:w="4080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rFonts w:ascii="Bookman Old Style" w:hAnsi="Bookman Old Style" w:cs="Arial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B" w:rsidRPr="006F321B" w:rsidRDefault="006F321B" w:rsidP="006F321B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</w:tr>
    </w:tbl>
    <w:p w:rsidR="006F321B" w:rsidRDefault="006F321B" w:rsidP="006F321B"/>
    <w:sectPr w:rsidR="006F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97"/>
    <w:rsid w:val="00011921"/>
    <w:rsid w:val="00044A87"/>
    <w:rsid w:val="00062573"/>
    <w:rsid w:val="00065F89"/>
    <w:rsid w:val="000B0C49"/>
    <w:rsid w:val="000C6532"/>
    <w:rsid w:val="0011311A"/>
    <w:rsid w:val="00130962"/>
    <w:rsid w:val="001E3C1B"/>
    <w:rsid w:val="00247DE8"/>
    <w:rsid w:val="00265135"/>
    <w:rsid w:val="00297EFD"/>
    <w:rsid w:val="002D5326"/>
    <w:rsid w:val="002D7C86"/>
    <w:rsid w:val="0031779E"/>
    <w:rsid w:val="0038503E"/>
    <w:rsid w:val="00387124"/>
    <w:rsid w:val="003A18D2"/>
    <w:rsid w:val="003B0949"/>
    <w:rsid w:val="003B513E"/>
    <w:rsid w:val="003E5F87"/>
    <w:rsid w:val="003F2B0D"/>
    <w:rsid w:val="004447DC"/>
    <w:rsid w:val="00444D66"/>
    <w:rsid w:val="004727DD"/>
    <w:rsid w:val="004757B6"/>
    <w:rsid w:val="004D0198"/>
    <w:rsid w:val="004D1678"/>
    <w:rsid w:val="00574387"/>
    <w:rsid w:val="005E0E9C"/>
    <w:rsid w:val="005F03E1"/>
    <w:rsid w:val="00603748"/>
    <w:rsid w:val="00606A0E"/>
    <w:rsid w:val="00620FD6"/>
    <w:rsid w:val="006811DD"/>
    <w:rsid w:val="006E46E2"/>
    <w:rsid w:val="006F114A"/>
    <w:rsid w:val="006F321B"/>
    <w:rsid w:val="007135C3"/>
    <w:rsid w:val="0079228E"/>
    <w:rsid w:val="007A09D0"/>
    <w:rsid w:val="007D0CC7"/>
    <w:rsid w:val="007F0A7A"/>
    <w:rsid w:val="0082724F"/>
    <w:rsid w:val="00827834"/>
    <w:rsid w:val="00851B2F"/>
    <w:rsid w:val="008724D5"/>
    <w:rsid w:val="00880E18"/>
    <w:rsid w:val="00890827"/>
    <w:rsid w:val="008C3663"/>
    <w:rsid w:val="008D2710"/>
    <w:rsid w:val="008F62A7"/>
    <w:rsid w:val="00900B15"/>
    <w:rsid w:val="00943ADD"/>
    <w:rsid w:val="0095563A"/>
    <w:rsid w:val="00971FF6"/>
    <w:rsid w:val="009E6BE4"/>
    <w:rsid w:val="00AA6D26"/>
    <w:rsid w:val="00AB1E66"/>
    <w:rsid w:val="00AB7F01"/>
    <w:rsid w:val="00AE59EB"/>
    <w:rsid w:val="00B40C80"/>
    <w:rsid w:val="00B97526"/>
    <w:rsid w:val="00BA375D"/>
    <w:rsid w:val="00BB3B1C"/>
    <w:rsid w:val="00C12EA8"/>
    <w:rsid w:val="00C2179E"/>
    <w:rsid w:val="00C379C4"/>
    <w:rsid w:val="00C57230"/>
    <w:rsid w:val="00CC25E0"/>
    <w:rsid w:val="00CE4806"/>
    <w:rsid w:val="00CF6905"/>
    <w:rsid w:val="00D421C9"/>
    <w:rsid w:val="00D5376D"/>
    <w:rsid w:val="00D62F97"/>
    <w:rsid w:val="00D944F8"/>
    <w:rsid w:val="00DA7CC0"/>
    <w:rsid w:val="00DA7FEF"/>
    <w:rsid w:val="00DC2B95"/>
    <w:rsid w:val="00DD6914"/>
    <w:rsid w:val="00E01907"/>
    <w:rsid w:val="00E13192"/>
    <w:rsid w:val="00E1370D"/>
    <w:rsid w:val="00E46CCA"/>
    <w:rsid w:val="00F00416"/>
    <w:rsid w:val="00F154F0"/>
    <w:rsid w:val="00F2057A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6F321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6F3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321B"/>
    <w:rPr>
      <w:color w:val="800080"/>
      <w:u w:val="single"/>
    </w:rPr>
  </w:style>
  <w:style w:type="paragraph" w:customStyle="1" w:styleId="xl66">
    <w:name w:val="xl66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8">
    <w:name w:val="xl68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9">
    <w:name w:val="xl69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0">
    <w:name w:val="xl70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5">
    <w:name w:val="xl7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6">
    <w:name w:val="xl7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7">
    <w:name w:val="xl7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8">
    <w:name w:val="xl7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0">
    <w:name w:val="xl8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1">
    <w:name w:val="xl8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2">
    <w:name w:val="xl8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84">
    <w:name w:val="xl8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5">
    <w:name w:val="xl8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6">
    <w:name w:val="xl8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9">
    <w:name w:val="xl8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0">
    <w:name w:val="xl9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1">
    <w:name w:val="xl9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92">
    <w:name w:val="xl9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93">
    <w:name w:val="xl93"/>
    <w:basedOn w:val="a"/>
    <w:rsid w:val="006F321B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94">
    <w:name w:val="xl94"/>
    <w:basedOn w:val="a"/>
    <w:rsid w:val="006F32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5">
    <w:name w:val="xl95"/>
    <w:basedOn w:val="a"/>
    <w:rsid w:val="006F32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6">
    <w:name w:val="xl96"/>
    <w:basedOn w:val="a"/>
    <w:rsid w:val="006F321B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7">
    <w:name w:val="xl97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8">
    <w:name w:val="xl9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4">
    <w:name w:val="xl64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6F321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6F3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321B"/>
    <w:rPr>
      <w:color w:val="800080"/>
      <w:u w:val="single"/>
    </w:rPr>
  </w:style>
  <w:style w:type="paragraph" w:customStyle="1" w:styleId="xl66">
    <w:name w:val="xl66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8">
    <w:name w:val="xl68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9">
    <w:name w:val="xl69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0">
    <w:name w:val="xl70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5">
    <w:name w:val="xl7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6">
    <w:name w:val="xl7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7">
    <w:name w:val="xl7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8">
    <w:name w:val="xl7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0">
    <w:name w:val="xl8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1">
    <w:name w:val="xl8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2">
    <w:name w:val="xl8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84">
    <w:name w:val="xl84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5">
    <w:name w:val="xl85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6">
    <w:name w:val="xl86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9">
    <w:name w:val="xl89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0">
    <w:name w:val="xl90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1">
    <w:name w:val="xl91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92">
    <w:name w:val="xl92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93">
    <w:name w:val="xl93"/>
    <w:basedOn w:val="a"/>
    <w:rsid w:val="006F321B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94">
    <w:name w:val="xl94"/>
    <w:basedOn w:val="a"/>
    <w:rsid w:val="006F32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5">
    <w:name w:val="xl95"/>
    <w:basedOn w:val="a"/>
    <w:rsid w:val="006F32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6">
    <w:name w:val="xl96"/>
    <w:basedOn w:val="a"/>
    <w:rsid w:val="006F321B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7">
    <w:name w:val="xl97"/>
    <w:basedOn w:val="a"/>
    <w:rsid w:val="006F321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8">
    <w:name w:val="xl98"/>
    <w:basedOn w:val="a"/>
    <w:rsid w:val="006F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4">
    <w:name w:val="xl64"/>
    <w:basedOn w:val="a"/>
    <w:rsid w:val="006F321B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6F321B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7170</Words>
  <Characters>40875</Characters>
  <Application>Microsoft Office Word</Application>
  <DocSecurity>0</DocSecurity>
  <Lines>340</Lines>
  <Paragraphs>95</Paragraphs>
  <ScaleCrop>false</ScaleCrop>
  <Company/>
  <LinksUpToDate>false</LinksUpToDate>
  <CharactersWithSpaces>47950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2016-08-11T10:55:00Z</dcterms:created>
  <dcterms:modified xsi:type="dcterms:W3CDTF">2016-08-11T11:10:00Z</dcterms:modified>
</cp:coreProperties>
</file>