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69" w:rsidRPr="001C1D92" w:rsidRDefault="00626F69" w:rsidP="00626F69">
      <w:pPr>
        <w:suppressAutoHyphens/>
        <w:jc w:val="center"/>
        <w:rPr>
          <w:rFonts w:ascii="Times New Roman" w:eastAsia="Times New Roman" w:hAnsi="Times New Roman"/>
          <w:b/>
          <w:caps/>
          <w:sz w:val="28"/>
          <w:szCs w:val="20"/>
          <w:lang w:eastAsia="ar-SA"/>
        </w:rPr>
      </w:pPr>
      <w:r w:rsidRPr="001C1D92">
        <w:rPr>
          <w:rFonts w:ascii="Times New Roman" w:eastAsia="Times New Roman" w:hAnsi="Times New Roman"/>
          <w:b/>
          <w:caps/>
          <w:sz w:val="28"/>
          <w:szCs w:val="20"/>
          <w:lang w:eastAsia="ar-SA"/>
        </w:rPr>
        <w:t xml:space="preserve">СОБРАНИЕ представителей </w:t>
      </w:r>
    </w:p>
    <w:p w:rsidR="00626F69" w:rsidRPr="001C1D92" w:rsidRDefault="00626F69" w:rsidP="00626F69">
      <w:pPr>
        <w:suppressAutoHyphens/>
        <w:jc w:val="center"/>
        <w:rPr>
          <w:rFonts w:ascii="Times New Roman" w:eastAsia="Times New Roman" w:hAnsi="Times New Roman"/>
          <w:b/>
          <w:caps/>
          <w:sz w:val="28"/>
          <w:szCs w:val="20"/>
          <w:lang w:eastAsia="ar-SA"/>
        </w:rPr>
      </w:pPr>
      <w:r w:rsidRPr="001C1D92">
        <w:rPr>
          <w:rFonts w:ascii="Times New Roman" w:eastAsia="Times New Roman" w:hAnsi="Times New Roman"/>
          <w:b/>
          <w:caps/>
          <w:sz w:val="28"/>
          <w:szCs w:val="20"/>
          <w:lang w:eastAsia="ar-SA"/>
        </w:rPr>
        <w:t xml:space="preserve">СЕЛЬСКОГО ПОСеЛЕНИЯ </w:t>
      </w:r>
      <w:r>
        <w:rPr>
          <w:rFonts w:ascii="Times New Roman" w:eastAsia="Times New Roman" w:hAnsi="Times New Roman"/>
          <w:b/>
          <w:caps/>
          <w:sz w:val="28"/>
          <w:szCs w:val="20"/>
          <w:lang w:eastAsia="ar-SA"/>
        </w:rPr>
        <w:t>УСИНСКОЕ</w:t>
      </w:r>
    </w:p>
    <w:p w:rsidR="00626F69" w:rsidRPr="001C1D92" w:rsidRDefault="00626F69" w:rsidP="00626F69">
      <w:pPr>
        <w:suppressAutoHyphens/>
        <w:jc w:val="center"/>
        <w:rPr>
          <w:rFonts w:ascii="Times New Roman" w:eastAsia="Times New Roman" w:hAnsi="Times New Roman"/>
          <w:b/>
          <w:caps/>
          <w:sz w:val="28"/>
          <w:szCs w:val="20"/>
          <w:lang w:eastAsia="ar-SA"/>
        </w:rPr>
      </w:pPr>
      <w:r w:rsidRPr="001C1D92">
        <w:rPr>
          <w:rFonts w:ascii="Times New Roman" w:eastAsia="Times New Roman" w:hAnsi="Times New Roman"/>
          <w:b/>
          <w:caps/>
          <w:sz w:val="28"/>
          <w:szCs w:val="20"/>
          <w:lang w:eastAsia="ar-SA"/>
        </w:rPr>
        <w:t xml:space="preserve">МУНИЦИПАЛЬНОГО РАЙОНА СЫЗРАНСКИЙ </w:t>
      </w:r>
    </w:p>
    <w:p w:rsidR="00626F69" w:rsidRPr="001C1D92" w:rsidRDefault="00626F69" w:rsidP="00626F69">
      <w:pPr>
        <w:suppressAutoHyphens/>
        <w:jc w:val="center"/>
        <w:rPr>
          <w:rFonts w:ascii="Times New Roman" w:eastAsia="Times New Roman" w:hAnsi="Times New Roman"/>
          <w:b/>
          <w:caps/>
          <w:sz w:val="28"/>
          <w:szCs w:val="20"/>
          <w:lang w:eastAsia="ar-SA"/>
        </w:rPr>
      </w:pPr>
      <w:r w:rsidRPr="001C1D92">
        <w:rPr>
          <w:rFonts w:ascii="Times New Roman" w:eastAsia="Times New Roman" w:hAnsi="Times New Roman"/>
          <w:b/>
          <w:caps/>
          <w:sz w:val="28"/>
          <w:szCs w:val="20"/>
          <w:lang w:eastAsia="ar-SA"/>
        </w:rPr>
        <w:t>Самарской области</w:t>
      </w:r>
    </w:p>
    <w:p w:rsidR="00626F69" w:rsidRPr="001C1D92" w:rsidRDefault="00626F69" w:rsidP="00626F69">
      <w:pPr>
        <w:suppressAutoHyphens/>
        <w:jc w:val="center"/>
        <w:rPr>
          <w:rFonts w:ascii="Times New Roman" w:eastAsia="Times New Roman" w:hAnsi="Times New Roman"/>
          <w:caps/>
          <w:sz w:val="28"/>
          <w:szCs w:val="20"/>
          <w:lang w:eastAsia="ar-SA"/>
        </w:rPr>
      </w:pPr>
      <w:r w:rsidRPr="001C1D92">
        <w:rPr>
          <w:rFonts w:ascii="Times New Roman" w:eastAsia="Times New Roman" w:hAnsi="Times New Roman"/>
          <w:caps/>
          <w:sz w:val="28"/>
          <w:szCs w:val="20"/>
          <w:lang w:eastAsia="ar-SA"/>
        </w:rPr>
        <w:t>ТРЕТЬЕГО созыва</w:t>
      </w:r>
    </w:p>
    <w:p w:rsidR="00626F69" w:rsidRPr="001C1D92" w:rsidRDefault="00626F69" w:rsidP="00626F69">
      <w:pPr>
        <w:suppressAutoHyphens/>
        <w:jc w:val="center"/>
        <w:rPr>
          <w:rFonts w:ascii="Times New Roman" w:eastAsia="Times New Roman" w:hAnsi="Times New Roman"/>
          <w:b/>
          <w:caps/>
          <w:szCs w:val="20"/>
          <w:lang w:eastAsia="ar-SA"/>
        </w:rPr>
      </w:pPr>
    </w:p>
    <w:p w:rsidR="007B75E4" w:rsidRDefault="00626F69" w:rsidP="007B75E4">
      <w:pPr>
        <w:suppressAutoHyphens/>
        <w:jc w:val="center"/>
        <w:rPr>
          <w:rFonts w:ascii="Times New Roman" w:eastAsia="Times New Roman" w:hAnsi="Times New Roman"/>
          <w:b/>
          <w:caps/>
          <w:sz w:val="40"/>
          <w:szCs w:val="20"/>
          <w:lang w:eastAsia="ar-SA"/>
        </w:rPr>
      </w:pPr>
      <w:r w:rsidRPr="001C1D92">
        <w:rPr>
          <w:rFonts w:ascii="Times New Roman" w:eastAsia="Times New Roman" w:hAnsi="Times New Roman"/>
          <w:b/>
          <w:caps/>
          <w:sz w:val="40"/>
          <w:szCs w:val="20"/>
          <w:lang w:eastAsia="ar-SA"/>
        </w:rPr>
        <w:t>Решение</w:t>
      </w:r>
    </w:p>
    <w:p w:rsidR="007B75E4" w:rsidRDefault="007B75E4" w:rsidP="007B75E4">
      <w:pPr>
        <w:suppressAutoHyphens/>
        <w:jc w:val="center"/>
        <w:rPr>
          <w:rFonts w:ascii="Times New Roman" w:eastAsia="Times New Roman" w:hAnsi="Times New Roman"/>
          <w:b/>
          <w:caps/>
          <w:sz w:val="40"/>
          <w:szCs w:val="20"/>
          <w:lang w:eastAsia="ar-SA"/>
        </w:rPr>
      </w:pPr>
    </w:p>
    <w:p w:rsidR="00626F69" w:rsidRPr="00C90DFA" w:rsidRDefault="007B75E4" w:rsidP="007B75E4">
      <w:pPr>
        <w:suppressAutoHyphens/>
        <w:rPr>
          <w:rFonts w:ascii="Times New Roman" w:eastAsia="Times New Roman" w:hAnsi="Times New Roman"/>
          <w:b/>
          <w:caps/>
          <w:sz w:val="40"/>
          <w:szCs w:val="20"/>
          <w:lang w:eastAsia="ar-SA"/>
        </w:rPr>
      </w:pPr>
      <w:r>
        <w:rPr>
          <w:rFonts w:ascii="Times New Roman" w:eastAsia="Times New Roman" w:hAnsi="Times New Roman"/>
          <w:sz w:val="28"/>
          <w:szCs w:val="28"/>
          <w:lang w:eastAsia="ar-SA"/>
        </w:rPr>
        <w:t>от  «</w:t>
      </w:r>
      <w:r w:rsidRPr="007B75E4">
        <w:rPr>
          <w:rFonts w:ascii="Times New Roman" w:eastAsia="Times New Roman" w:hAnsi="Times New Roman"/>
          <w:sz w:val="28"/>
          <w:szCs w:val="28"/>
          <w:lang w:eastAsia="ar-SA"/>
        </w:rPr>
        <w:t xml:space="preserve">15 </w:t>
      </w:r>
      <w:r>
        <w:rPr>
          <w:rFonts w:ascii="Times New Roman" w:eastAsia="Times New Roman" w:hAnsi="Times New Roman"/>
          <w:sz w:val="28"/>
          <w:szCs w:val="28"/>
          <w:lang w:eastAsia="ar-SA"/>
        </w:rPr>
        <w:t xml:space="preserve">»   августа </w:t>
      </w:r>
      <w:r w:rsidR="00626F69">
        <w:rPr>
          <w:rFonts w:ascii="Times New Roman" w:eastAsia="Times New Roman" w:hAnsi="Times New Roman"/>
          <w:sz w:val="28"/>
          <w:szCs w:val="28"/>
          <w:lang w:eastAsia="ar-SA"/>
        </w:rPr>
        <w:t xml:space="preserve">  2016 г.</w:t>
      </w:r>
      <w:r w:rsidR="00626F69">
        <w:rPr>
          <w:rFonts w:ascii="Times New Roman" w:eastAsia="Times New Roman" w:hAnsi="Times New Roman"/>
          <w:sz w:val="28"/>
          <w:szCs w:val="28"/>
          <w:lang w:eastAsia="ar-SA"/>
        </w:rPr>
        <w:tab/>
        <w:t xml:space="preserve">   </w:t>
      </w:r>
      <w:r>
        <w:rPr>
          <w:rFonts w:ascii="Times New Roman" w:eastAsia="Times New Roman" w:hAnsi="Times New Roman"/>
          <w:sz w:val="28"/>
          <w:szCs w:val="28"/>
          <w:lang w:eastAsia="ar-SA"/>
        </w:rPr>
        <w:t xml:space="preserve">                                                           </w:t>
      </w:r>
      <w:r w:rsidR="00626F69">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13</w:t>
      </w:r>
    </w:p>
    <w:p w:rsidR="00626F69" w:rsidRPr="001C1D92" w:rsidRDefault="00626F69" w:rsidP="007B75E4">
      <w:pPr>
        <w:suppressAutoHyphens/>
        <w:spacing w:after="120"/>
        <w:ind w:firstLine="708"/>
        <w:rPr>
          <w:rFonts w:ascii="Times New Roman" w:eastAsia="Times New Roman" w:hAnsi="Times New Roman"/>
          <w:b/>
          <w:sz w:val="28"/>
          <w:szCs w:val="28"/>
          <w:lang w:eastAsia="ar-SA"/>
        </w:rPr>
      </w:pPr>
    </w:p>
    <w:p w:rsidR="00626F69" w:rsidRPr="001C1D92" w:rsidRDefault="00626F69" w:rsidP="00626F69">
      <w:pPr>
        <w:suppressAutoHyphens/>
        <w:spacing w:after="120"/>
        <w:ind w:firstLine="708"/>
        <w:jc w:val="center"/>
        <w:rPr>
          <w:rFonts w:ascii="Times New Roman" w:eastAsia="Times New Roman" w:hAnsi="Times New Roman"/>
          <w:b/>
          <w:sz w:val="28"/>
          <w:szCs w:val="28"/>
          <w:lang w:eastAsia="ar-SA"/>
        </w:rPr>
      </w:pPr>
      <w:r w:rsidRPr="001C1D92">
        <w:rPr>
          <w:rFonts w:ascii="Times New Roman" w:eastAsia="Times New Roman" w:hAnsi="Times New Roman"/>
          <w:b/>
          <w:sz w:val="28"/>
          <w:szCs w:val="28"/>
          <w:lang w:eastAsia="ar-SA"/>
        </w:rPr>
        <w:t xml:space="preserve">О внесении изменений в  </w:t>
      </w:r>
      <w:r>
        <w:rPr>
          <w:rFonts w:ascii="Times New Roman" w:eastAsia="Times New Roman" w:hAnsi="Times New Roman"/>
          <w:b/>
          <w:sz w:val="28"/>
          <w:szCs w:val="28"/>
          <w:lang w:eastAsia="ar-SA"/>
        </w:rPr>
        <w:t>Правила землепользования и застройки</w:t>
      </w:r>
      <w:r w:rsidRPr="001C1D92">
        <w:rPr>
          <w:rFonts w:ascii="Times New Roman" w:eastAsia="Times New Roman" w:hAnsi="Times New Roman"/>
          <w:b/>
          <w:sz w:val="28"/>
          <w:szCs w:val="28"/>
          <w:lang w:eastAsia="ar-SA"/>
        </w:rPr>
        <w:t xml:space="preserve"> сельского поселения </w:t>
      </w:r>
      <w:r>
        <w:rPr>
          <w:rFonts w:ascii="Times New Roman" w:eastAsia="Times New Roman" w:hAnsi="Times New Roman"/>
          <w:b/>
          <w:sz w:val="28"/>
          <w:szCs w:val="28"/>
          <w:lang w:eastAsia="ar-SA"/>
        </w:rPr>
        <w:t>Усинское</w:t>
      </w:r>
      <w:r w:rsidRPr="001C1D92">
        <w:rPr>
          <w:rFonts w:ascii="Times New Roman" w:eastAsia="Times New Roman" w:hAnsi="Times New Roman"/>
          <w:b/>
          <w:sz w:val="28"/>
          <w:szCs w:val="28"/>
          <w:lang w:eastAsia="ar-SA"/>
        </w:rPr>
        <w:t xml:space="preserve">  муниципального района </w:t>
      </w:r>
      <w:r w:rsidRPr="001C1D92">
        <w:rPr>
          <w:rFonts w:ascii="Times New Roman" w:eastAsia="Times New Roman" w:hAnsi="Times New Roman"/>
          <w:b/>
          <w:sz w:val="28"/>
          <w:szCs w:val="28"/>
          <w:lang w:eastAsia="ar-SA"/>
        </w:rPr>
        <w:fldChar w:fldCharType="begin"/>
      </w:r>
      <w:r w:rsidRPr="001C1D92">
        <w:rPr>
          <w:rFonts w:ascii="Times New Roman" w:eastAsia="Times New Roman" w:hAnsi="Times New Roman"/>
          <w:b/>
          <w:sz w:val="28"/>
          <w:szCs w:val="28"/>
          <w:lang w:eastAsia="ar-SA"/>
        </w:rPr>
        <w:instrText xml:space="preserve"> MERGEFIELD Район </w:instrText>
      </w:r>
      <w:r w:rsidRPr="001C1D92">
        <w:rPr>
          <w:rFonts w:ascii="Times New Roman" w:eastAsia="Times New Roman" w:hAnsi="Times New Roman"/>
          <w:b/>
          <w:sz w:val="28"/>
          <w:szCs w:val="28"/>
          <w:lang w:eastAsia="ar-SA"/>
        </w:rPr>
        <w:fldChar w:fldCharType="separate"/>
      </w:r>
      <w:r w:rsidRPr="001C1D92">
        <w:rPr>
          <w:rFonts w:ascii="Times New Roman" w:eastAsia="Times New Roman" w:hAnsi="Times New Roman"/>
          <w:b/>
          <w:noProof/>
          <w:sz w:val="28"/>
          <w:szCs w:val="28"/>
          <w:lang w:eastAsia="ar-SA"/>
        </w:rPr>
        <w:t>Сызранский</w:t>
      </w:r>
      <w:r w:rsidRPr="001C1D92">
        <w:rPr>
          <w:rFonts w:ascii="Times New Roman" w:eastAsia="Times New Roman" w:hAnsi="Times New Roman"/>
          <w:b/>
          <w:sz w:val="28"/>
          <w:szCs w:val="28"/>
          <w:lang w:eastAsia="ar-SA"/>
        </w:rPr>
        <w:fldChar w:fldCharType="end"/>
      </w:r>
      <w:r>
        <w:rPr>
          <w:rFonts w:ascii="Times New Roman" w:eastAsia="Times New Roman" w:hAnsi="Times New Roman"/>
          <w:b/>
          <w:sz w:val="28"/>
          <w:szCs w:val="28"/>
          <w:lang w:eastAsia="ar-SA"/>
        </w:rPr>
        <w:t xml:space="preserve"> Самарской области,   утвержденные </w:t>
      </w:r>
      <w:r w:rsidRPr="001C1D92">
        <w:rPr>
          <w:rFonts w:ascii="Times New Roman" w:eastAsia="Times New Roman" w:hAnsi="Times New Roman"/>
          <w:b/>
          <w:sz w:val="28"/>
          <w:szCs w:val="28"/>
          <w:lang w:eastAsia="ar-SA"/>
        </w:rPr>
        <w:t xml:space="preserve"> решением Собрания представителей сельского поселения </w:t>
      </w:r>
      <w:r>
        <w:rPr>
          <w:rFonts w:ascii="Times New Roman" w:eastAsia="Times New Roman" w:hAnsi="Times New Roman"/>
          <w:b/>
          <w:sz w:val="28"/>
          <w:szCs w:val="28"/>
          <w:lang w:eastAsia="ar-SA"/>
        </w:rPr>
        <w:t>Усинское</w:t>
      </w:r>
      <w:r w:rsidRPr="001C1D92">
        <w:rPr>
          <w:rFonts w:ascii="Times New Roman" w:eastAsia="Times New Roman" w:hAnsi="Times New Roman"/>
          <w:b/>
          <w:sz w:val="28"/>
          <w:szCs w:val="28"/>
          <w:lang w:eastAsia="ar-SA"/>
        </w:rPr>
        <w:t xml:space="preserve"> муниципального района </w:t>
      </w:r>
      <w:r w:rsidRPr="001C1D92">
        <w:rPr>
          <w:rFonts w:ascii="Times New Roman" w:eastAsia="Times New Roman" w:hAnsi="Times New Roman"/>
          <w:b/>
          <w:sz w:val="28"/>
          <w:szCs w:val="28"/>
          <w:lang w:eastAsia="ar-SA"/>
        </w:rPr>
        <w:fldChar w:fldCharType="begin"/>
      </w:r>
      <w:r w:rsidRPr="001C1D92">
        <w:rPr>
          <w:rFonts w:ascii="Times New Roman" w:eastAsia="Times New Roman" w:hAnsi="Times New Roman"/>
          <w:b/>
          <w:sz w:val="28"/>
          <w:szCs w:val="28"/>
          <w:lang w:eastAsia="ar-SA"/>
        </w:rPr>
        <w:instrText xml:space="preserve"> MERGEFIELD Район </w:instrText>
      </w:r>
      <w:r w:rsidRPr="001C1D92">
        <w:rPr>
          <w:rFonts w:ascii="Times New Roman" w:eastAsia="Times New Roman" w:hAnsi="Times New Roman"/>
          <w:b/>
          <w:sz w:val="28"/>
          <w:szCs w:val="28"/>
          <w:lang w:eastAsia="ar-SA"/>
        </w:rPr>
        <w:fldChar w:fldCharType="separate"/>
      </w:r>
      <w:r w:rsidRPr="001C1D92">
        <w:rPr>
          <w:rFonts w:ascii="Times New Roman" w:eastAsia="Times New Roman" w:hAnsi="Times New Roman"/>
          <w:b/>
          <w:noProof/>
          <w:sz w:val="28"/>
          <w:szCs w:val="28"/>
          <w:lang w:eastAsia="ar-SA"/>
        </w:rPr>
        <w:t>Сызранский</w:t>
      </w:r>
      <w:r w:rsidRPr="001C1D92">
        <w:rPr>
          <w:rFonts w:ascii="Times New Roman" w:eastAsia="Times New Roman" w:hAnsi="Times New Roman"/>
          <w:b/>
          <w:sz w:val="28"/>
          <w:szCs w:val="28"/>
          <w:lang w:eastAsia="ar-SA"/>
        </w:rPr>
        <w:fldChar w:fldCharType="end"/>
      </w:r>
      <w:r>
        <w:rPr>
          <w:rFonts w:ascii="Times New Roman" w:eastAsia="Times New Roman" w:hAnsi="Times New Roman"/>
          <w:b/>
          <w:sz w:val="28"/>
          <w:szCs w:val="28"/>
          <w:lang w:eastAsia="ar-SA"/>
        </w:rPr>
        <w:t xml:space="preserve"> Самарской области №  25 от  19</w:t>
      </w:r>
      <w:r w:rsidRPr="001C1D92">
        <w:rPr>
          <w:rFonts w:ascii="Times New Roman" w:eastAsia="Times New Roman" w:hAnsi="Times New Roman"/>
          <w:b/>
          <w:sz w:val="28"/>
          <w:szCs w:val="28"/>
          <w:lang w:eastAsia="ar-SA"/>
        </w:rPr>
        <w:t xml:space="preserve"> декабря 2013 года.</w:t>
      </w:r>
    </w:p>
    <w:p w:rsidR="00626F69" w:rsidRPr="00D61A62" w:rsidRDefault="00626F69" w:rsidP="00626F69">
      <w:pPr>
        <w:suppressAutoHyphens/>
        <w:spacing w:after="200"/>
        <w:ind w:firstLine="709"/>
        <w:jc w:val="both"/>
        <w:rPr>
          <w:rFonts w:ascii="Times New Roman" w:eastAsia="Times New Roman" w:hAnsi="Times New Roman"/>
          <w:sz w:val="28"/>
          <w:szCs w:val="28"/>
          <w:lang w:eastAsia="ar-SA"/>
        </w:rPr>
      </w:pPr>
      <w:r w:rsidRPr="00D61A62">
        <w:rPr>
          <w:rFonts w:ascii="Times New Roman" w:eastAsia="Times New Roman" w:hAnsi="Times New Roman"/>
          <w:sz w:val="28"/>
          <w:szCs w:val="28"/>
          <w:lang w:eastAsia="ar-SA"/>
        </w:rPr>
        <w:t xml:space="preserve">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внесения изменений в градостроительный регламент от 29 июля 2016 года, Собрание представителей сельского поселения Усинское  муниципального района </w:t>
      </w:r>
      <w:r w:rsidRPr="00D61A62">
        <w:rPr>
          <w:rFonts w:ascii="Times New Roman" w:eastAsia="Times New Roman" w:hAnsi="Times New Roman"/>
          <w:sz w:val="28"/>
          <w:szCs w:val="28"/>
          <w:lang w:eastAsia="ar-SA"/>
        </w:rPr>
        <w:fldChar w:fldCharType="begin"/>
      </w:r>
      <w:r w:rsidRPr="00D61A62">
        <w:rPr>
          <w:rFonts w:ascii="Times New Roman" w:eastAsia="Times New Roman" w:hAnsi="Times New Roman"/>
          <w:sz w:val="28"/>
          <w:szCs w:val="28"/>
          <w:lang w:eastAsia="ar-SA"/>
        </w:rPr>
        <w:instrText xml:space="preserve"> MERGEFIELD Район </w:instrText>
      </w:r>
      <w:r w:rsidRPr="00D61A62">
        <w:rPr>
          <w:rFonts w:ascii="Times New Roman" w:eastAsia="Times New Roman" w:hAnsi="Times New Roman"/>
          <w:sz w:val="28"/>
          <w:szCs w:val="28"/>
          <w:lang w:eastAsia="ar-SA"/>
        </w:rPr>
        <w:fldChar w:fldCharType="separate"/>
      </w:r>
      <w:r w:rsidRPr="00D61A62">
        <w:rPr>
          <w:rFonts w:ascii="Times New Roman" w:eastAsia="Times New Roman" w:hAnsi="Times New Roman"/>
          <w:noProof/>
          <w:sz w:val="28"/>
          <w:szCs w:val="28"/>
          <w:lang w:eastAsia="ar-SA"/>
        </w:rPr>
        <w:t>Сызранский</w:t>
      </w:r>
      <w:r w:rsidRPr="00D61A62">
        <w:rPr>
          <w:rFonts w:ascii="Times New Roman" w:eastAsia="Times New Roman" w:hAnsi="Times New Roman"/>
          <w:sz w:val="28"/>
          <w:szCs w:val="28"/>
          <w:lang w:eastAsia="ar-SA"/>
        </w:rPr>
        <w:fldChar w:fldCharType="end"/>
      </w:r>
      <w:r w:rsidR="00924000" w:rsidRPr="00D61A62">
        <w:rPr>
          <w:rFonts w:ascii="Times New Roman" w:eastAsia="Times New Roman" w:hAnsi="Times New Roman"/>
          <w:sz w:val="28"/>
          <w:szCs w:val="28"/>
          <w:lang w:eastAsia="ar-SA"/>
        </w:rPr>
        <w:t xml:space="preserve"> Самарской области </w:t>
      </w:r>
      <w:r w:rsidRPr="00D61A62">
        <w:rPr>
          <w:rFonts w:ascii="Times New Roman" w:eastAsia="Times New Roman" w:hAnsi="Times New Roman"/>
          <w:sz w:val="28"/>
          <w:szCs w:val="28"/>
          <w:lang w:eastAsia="ar-SA"/>
        </w:rPr>
        <w:t>:</w:t>
      </w:r>
    </w:p>
    <w:p w:rsidR="00626F69" w:rsidRPr="00D61A62" w:rsidRDefault="00626F69" w:rsidP="00626F69">
      <w:pPr>
        <w:suppressAutoHyphens/>
        <w:jc w:val="center"/>
        <w:rPr>
          <w:rFonts w:ascii="Times New Roman" w:eastAsia="Times New Roman" w:hAnsi="Times New Roman"/>
          <w:sz w:val="28"/>
          <w:szCs w:val="28"/>
          <w:lang w:eastAsia="ar-SA"/>
        </w:rPr>
      </w:pPr>
      <w:r w:rsidRPr="00D61A62">
        <w:rPr>
          <w:rFonts w:ascii="Times New Roman" w:eastAsia="Times New Roman" w:hAnsi="Times New Roman"/>
          <w:sz w:val="28"/>
          <w:szCs w:val="28"/>
          <w:lang w:eastAsia="ar-SA"/>
        </w:rPr>
        <w:t>РЕШИЛО:</w:t>
      </w:r>
    </w:p>
    <w:p w:rsidR="00626F69" w:rsidRPr="00D61A62" w:rsidRDefault="00626F69" w:rsidP="00626F69">
      <w:pPr>
        <w:suppressAutoHyphens/>
        <w:jc w:val="center"/>
        <w:rPr>
          <w:rFonts w:ascii="Times New Roman" w:eastAsia="Times New Roman" w:hAnsi="Times New Roman"/>
          <w:sz w:val="28"/>
          <w:szCs w:val="28"/>
          <w:lang w:eastAsia="ar-SA"/>
        </w:rPr>
      </w:pPr>
    </w:p>
    <w:p w:rsidR="00626F69" w:rsidRPr="00D61A62" w:rsidRDefault="00626F69" w:rsidP="00626F69">
      <w:pPr>
        <w:suppressAutoHyphens/>
        <w:spacing w:line="276" w:lineRule="auto"/>
        <w:ind w:firstLine="709"/>
        <w:jc w:val="both"/>
        <w:rPr>
          <w:rFonts w:ascii="Times New Roman" w:eastAsia="Times New Roman" w:hAnsi="Times New Roman"/>
          <w:sz w:val="28"/>
          <w:szCs w:val="28"/>
          <w:lang w:eastAsia="ar-SA"/>
        </w:rPr>
      </w:pPr>
      <w:r w:rsidRPr="00D61A62">
        <w:rPr>
          <w:rFonts w:ascii="Times New Roman" w:eastAsia="Times New Roman" w:hAnsi="Times New Roman"/>
          <w:sz w:val="28"/>
          <w:szCs w:val="28"/>
          <w:lang w:eastAsia="ar-SA"/>
        </w:rPr>
        <w:t xml:space="preserve">1.  Внести   в Правила землепользования и застройки сельского поселения Усинское муниципального района </w:t>
      </w:r>
      <w:r w:rsidRPr="00D61A62">
        <w:rPr>
          <w:rFonts w:ascii="Times New Roman" w:eastAsia="Times New Roman" w:hAnsi="Times New Roman"/>
          <w:sz w:val="28"/>
          <w:szCs w:val="28"/>
          <w:lang w:eastAsia="ar-SA"/>
        </w:rPr>
        <w:fldChar w:fldCharType="begin"/>
      </w:r>
      <w:r w:rsidRPr="00D61A62">
        <w:rPr>
          <w:rFonts w:ascii="Times New Roman" w:eastAsia="Times New Roman" w:hAnsi="Times New Roman"/>
          <w:sz w:val="28"/>
          <w:szCs w:val="28"/>
          <w:lang w:eastAsia="ar-SA"/>
        </w:rPr>
        <w:instrText xml:space="preserve"> MERGEFIELD Район </w:instrText>
      </w:r>
      <w:r w:rsidRPr="00D61A62">
        <w:rPr>
          <w:rFonts w:ascii="Times New Roman" w:eastAsia="Times New Roman" w:hAnsi="Times New Roman"/>
          <w:sz w:val="28"/>
          <w:szCs w:val="28"/>
          <w:lang w:eastAsia="ar-SA"/>
        </w:rPr>
        <w:fldChar w:fldCharType="separate"/>
      </w:r>
      <w:r w:rsidRPr="00D61A62">
        <w:rPr>
          <w:rFonts w:ascii="Times New Roman" w:eastAsia="Times New Roman" w:hAnsi="Times New Roman"/>
          <w:noProof/>
          <w:sz w:val="28"/>
          <w:szCs w:val="28"/>
          <w:lang w:eastAsia="ar-SA"/>
        </w:rPr>
        <w:t>Сызранский</w:t>
      </w:r>
      <w:r w:rsidRPr="00D61A62">
        <w:rPr>
          <w:rFonts w:ascii="Times New Roman" w:eastAsia="Times New Roman" w:hAnsi="Times New Roman"/>
          <w:sz w:val="28"/>
          <w:szCs w:val="28"/>
          <w:lang w:eastAsia="ar-SA"/>
        </w:rPr>
        <w:fldChar w:fldCharType="end"/>
      </w:r>
      <w:r w:rsidRPr="00D61A62">
        <w:rPr>
          <w:rFonts w:ascii="Times New Roman" w:eastAsia="Times New Roman" w:hAnsi="Times New Roman"/>
          <w:sz w:val="28"/>
          <w:szCs w:val="28"/>
          <w:lang w:eastAsia="ar-SA"/>
        </w:rPr>
        <w:t xml:space="preserve"> Самарской области следующие изменения:</w:t>
      </w:r>
    </w:p>
    <w:p w:rsidR="00626F69" w:rsidRPr="00D61A62" w:rsidRDefault="00626F69" w:rsidP="00626F69">
      <w:pPr>
        <w:pStyle w:val="11"/>
        <w:tabs>
          <w:tab w:val="left" w:pos="0"/>
          <w:tab w:val="left" w:pos="709"/>
        </w:tabs>
        <w:spacing w:before="360" w:after="240"/>
        <w:ind w:left="0"/>
        <w:jc w:val="both"/>
        <w:outlineLvl w:val="2"/>
        <w:rPr>
          <w:rFonts w:ascii="Times New Roman" w:hAnsi="Times New Roman"/>
          <w:sz w:val="28"/>
          <w:szCs w:val="28"/>
        </w:rPr>
      </w:pPr>
      <w:r w:rsidRPr="00D61A62">
        <w:rPr>
          <w:rFonts w:ascii="Times New Roman" w:hAnsi="Times New Roman"/>
          <w:sz w:val="28"/>
          <w:szCs w:val="28"/>
        </w:rPr>
        <w:t xml:space="preserve">        1.1  Статью 53 Правил землепользования и застройки «Описание зон и виды разрешенного использования земельных участков и объектов капитального строительства» читать в следующей редакции:</w:t>
      </w:r>
    </w:p>
    <w:p w:rsidR="00626F69" w:rsidRPr="00D61A62" w:rsidRDefault="00626F69" w:rsidP="00626F69">
      <w:pPr>
        <w:pStyle w:val="11"/>
        <w:spacing w:before="360" w:after="240"/>
        <w:ind w:left="0"/>
        <w:contextualSpacing w:val="0"/>
        <w:outlineLvl w:val="2"/>
        <w:rPr>
          <w:rFonts w:ascii="Times New Roman" w:hAnsi="Times New Roman"/>
          <w:b/>
          <w:sz w:val="28"/>
          <w:szCs w:val="28"/>
        </w:rPr>
      </w:pPr>
      <w:r w:rsidRPr="00D61A62">
        <w:rPr>
          <w:rFonts w:ascii="Times New Roman" w:hAnsi="Times New Roman"/>
          <w:b/>
          <w:sz w:val="28"/>
          <w:szCs w:val="28"/>
        </w:rPr>
        <w:t xml:space="preserve">          ЖИЛЫЕ ЗОНЫ</w:t>
      </w:r>
    </w:p>
    <w:p w:rsidR="00626F69" w:rsidRPr="00D61A62" w:rsidRDefault="00626F69" w:rsidP="00626F69">
      <w:pPr>
        <w:spacing w:after="240"/>
        <w:outlineLvl w:val="3"/>
        <w:rPr>
          <w:rFonts w:ascii="Times New Roman" w:hAnsi="Times New Roman"/>
          <w:b/>
          <w:sz w:val="28"/>
          <w:szCs w:val="28"/>
        </w:rPr>
      </w:pPr>
      <w:r w:rsidRPr="00D61A62">
        <w:rPr>
          <w:b/>
          <w:sz w:val="28"/>
          <w:szCs w:val="28"/>
        </w:rPr>
        <w:t xml:space="preserve">          </w:t>
      </w:r>
      <w:r w:rsidRPr="00D61A62">
        <w:rPr>
          <w:rFonts w:ascii="Times New Roman" w:hAnsi="Times New Roman"/>
          <w:b/>
          <w:sz w:val="28"/>
          <w:szCs w:val="28"/>
        </w:rPr>
        <w:t>Ж1 Зона застройки индивидуальными жилыми домами.</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760"/>
        <w:gridCol w:w="1800"/>
      </w:tblGrid>
      <w:tr w:rsidR="00626F69" w:rsidRPr="00D61A62" w:rsidTr="00626F69">
        <w:tc>
          <w:tcPr>
            <w:tcW w:w="7560" w:type="dxa"/>
            <w:gridSpan w:val="2"/>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lastRenderedPageBreak/>
              <w:t xml:space="preserve">            Основные виды разрешенного использования  земельных  участков и объектов капитального строительства</w:t>
            </w:r>
          </w:p>
        </w:tc>
        <w:tc>
          <w:tcPr>
            <w:tcW w:w="1800" w:type="dxa"/>
            <w:tcBorders>
              <w:top w:val="single" w:sz="4" w:space="0" w:color="auto"/>
              <w:left w:val="nil"/>
              <w:bottom w:val="single" w:sz="4" w:space="0" w:color="auto"/>
              <w:right w:val="single" w:sz="4" w:space="0" w:color="auto"/>
            </w:tcBorders>
          </w:tcPr>
          <w:p w:rsidR="00626F69" w:rsidRPr="00D61A62" w:rsidRDefault="00626F69" w:rsidP="00626F69">
            <w:pPr>
              <w:rPr>
                <w:rFonts w:ascii="Times New Roman" w:hAnsi="Times New Roman"/>
                <w:sz w:val="28"/>
                <w:szCs w:val="28"/>
              </w:rPr>
            </w:pPr>
          </w:p>
        </w:tc>
      </w:tr>
      <w:tr w:rsidR="00626F69" w:rsidRPr="00D61A62" w:rsidTr="00626F69">
        <w:tc>
          <w:tcPr>
            <w:tcW w:w="1800"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Описание вида разрешенного использования          земельного участка</w:t>
            </w:r>
          </w:p>
        </w:tc>
        <w:tc>
          <w:tcPr>
            <w:tcW w:w="1800"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Код (числовое) обозначение вида разрешен-</w:t>
            </w:r>
            <w:proofErr w:type="spellStart"/>
            <w:r w:rsidRPr="00D61A62">
              <w:rPr>
                <w:rFonts w:ascii="Times New Roman" w:hAnsi="Times New Roman"/>
                <w:bCs/>
                <w:sz w:val="28"/>
                <w:szCs w:val="28"/>
              </w:rPr>
              <w:t>ного</w:t>
            </w:r>
            <w:proofErr w:type="spellEnd"/>
            <w:r w:rsidRPr="00D61A62">
              <w:rPr>
                <w:rFonts w:ascii="Times New Roman" w:hAnsi="Times New Roman"/>
                <w:bCs/>
                <w:sz w:val="28"/>
                <w:szCs w:val="28"/>
              </w:rPr>
              <w:t xml:space="preserve"> использования земельного участка</w:t>
            </w:r>
          </w:p>
        </w:tc>
      </w:tr>
      <w:tr w:rsidR="00626F69" w:rsidRPr="00D61A62" w:rsidTr="00626F69">
        <w:trPr>
          <w:trHeight w:val="1861"/>
        </w:trPr>
        <w:tc>
          <w:tcPr>
            <w:tcW w:w="180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Для индивидуального жилищного строительства </w:t>
            </w:r>
          </w:p>
        </w:tc>
        <w:tc>
          <w:tcPr>
            <w:tcW w:w="576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индивидуального жилого дома (дом, пригодный для постоянного проживания, высотой не выше трех надземных этажей);</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выращивание плодовых, ягодных, овощных, бахчевых или иных декоративных или сельскохозяйственных культур;</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подсобных сооружений</w:t>
            </w:r>
          </w:p>
        </w:tc>
        <w:tc>
          <w:tcPr>
            <w:tcW w:w="1800" w:type="dxa"/>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2.1</w:t>
            </w:r>
          </w:p>
        </w:tc>
      </w:tr>
      <w:tr w:rsidR="00626F69" w:rsidRPr="00D61A62" w:rsidTr="00626F69">
        <w:tc>
          <w:tcPr>
            <w:tcW w:w="180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Для ведения личного      подсобного хозяйства </w:t>
            </w:r>
          </w:p>
          <w:p w:rsidR="00626F69" w:rsidRPr="00D61A62" w:rsidRDefault="00626F69" w:rsidP="00626F69">
            <w:pPr>
              <w:autoSpaceDE w:val="0"/>
              <w:autoSpaceDN w:val="0"/>
              <w:adjustRightInd w:val="0"/>
              <w:spacing w:after="60"/>
              <w:rPr>
                <w:rFonts w:ascii="Times New Roman" w:hAnsi="Times New Roman"/>
                <w:bCs/>
                <w:sz w:val="28"/>
                <w:szCs w:val="28"/>
              </w:rPr>
            </w:pPr>
          </w:p>
          <w:p w:rsidR="00626F69" w:rsidRPr="00D61A62" w:rsidRDefault="00626F69" w:rsidP="00626F69">
            <w:pPr>
              <w:autoSpaceDE w:val="0"/>
              <w:autoSpaceDN w:val="0"/>
              <w:adjustRightInd w:val="0"/>
              <w:spacing w:after="60"/>
              <w:rPr>
                <w:rFonts w:ascii="Times New Roman" w:hAnsi="Times New Roman"/>
                <w:bCs/>
                <w:sz w:val="28"/>
                <w:szCs w:val="28"/>
              </w:rPr>
            </w:pPr>
          </w:p>
          <w:p w:rsidR="00626F69" w:rsidRPr="00D61A62" w:rsidRDefault="00626F69" w:rsidP="00626F69">
            <w:pPr>
              <w:autoSpaceDE w:val="0"/>
              <w:autoSpaceDN w:val="0"/>
              <w:adjustRightInd w:val="0"/>
              <w:spacing w:after="60"/>
              <w:rPr>
                <w:rFonts w:ascii="Times New Roman" w:hAnsi="Times New Roman"/>
                <w:bCs/>
                <w:sz w:val="28"/>
                <w:szCs w:val="28"/>
              </w:rPr>
            </w:pPr>
          </w:p>
        </w:tc>
        <w:tc>
          <w:tcPr>
            <w:tcW w:w="576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производство сельскохозяйственной продукции; размещение гаража и иных вспомогательных сооружений; </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содержание сельскохозяйственных животных</w:t>
            </w:r>
          </w:p>
        </w:tc>
        <w:tc>
          <w:tcPr>
            <w:tcW w:w="1800" w:type="dxa"/>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2.2</w:t>
            </w:r>
          </w:p>
        </w:tc>
      </w:tr>
      <w:tr w:rsidR="00626F69" w:rsidRPr="00D61A62" w:rsidTr="00626F69">
        <w:trPr>
          <w:trHeight w:val="4732"/>
        </w:trPr>
        <w:tc>
          <w:tcPr>
            <w:tcW w:w="180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Блокированная жилая            застройка </w:t>
            </w:r>
          </w:p>
        </w:tc>
        <w:tc>
          <w:tcPr>
            <w:tcW w:w="576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разведение декоративных и плодовых деревьев, овощных и ягодных культур;</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иных вспомогательных сооружений;</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обустройство спортивных и детских площадок, площадок отдыха</w:t>
            </w:r>
          </w:p>
        </w:tc>
        <w:tc>
          <w:tcPr>
            <w:tcW w:w="1800" w:type="dxa"/>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2.3</w:t>
            </w:r>
          </w:p>
        </w:tc>
      </w:tr>
      <w:tr w:rsidR="00626F69" w:rsidRPr="00D61A62" w:rsidTr="00626F69">
        <w:tc>
          <w:tcPr>
            <w:tcW w:w="180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Коммунальное обслуживание</w:t>
            </w:r>
          </w:p>
        </w:tc>
        <w:tc>
          <w:tcPr>
            <w:tcW w:w="5760" w:type="dxa"/>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3.1</w:t>
            </w:r>
          </w:p>
        </w:tc>
      </w:tr>
      <w:tr w:rsidR="00626F69" w:rsidRPr="00D61A62" w:rsidTr="00626F69">
        <w:trPr>
          <w:trHeight w:val="2068"/>
        </w:trPr>
        <w:tc>
          <w:tcPr>
            <w:tcW w:w="180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sz w:val="28"/>
                <w:szCs w:val="28"/>
              </w:rPr>
              <w:t>Земельные участки   (территории) общего пользования</w:t>
            </w:r>
          </w:p>
        </w:tc>
        <w:tc>
          <w:tcPr>
            <w:tcW w:w="5760" w:type="dxa"/>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D61A62">
              <w:rPr>
                <w:rFonts w:ascii="Times New Roman" w:hAnsi="Times New Roman"/>
                <w:sz w:val="28"/>
                <w:szCs w:val="28"/>
              </w:rPr>
              <w:lastRenderedPageBreak/>
              <w:t>проездов, малых архитектурных форм благоустройства</w:t>
            </w:r>
          </w:p>
        </w:tc>
        <w:tc>
          <w:tcPr>
            <w:tcW w:w="180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sz w:val="28"/>
                <w:szCs w:val="28"/>
              </w:rPr>
              <w:t>12.0</w:t>
            </w: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rPr>
                <w:rFonts w:ascii="Times New Roman" w:hAnsi="Times New Roman"/>
                <w:bCs/>
                <w:sz w:val="28"/>
                <w:szCs w:val="28"/>
              </w:rPr>
            </w:pPr>
          </w:p>
        </w:tc>
      </w:tr>
    </w:tbl>
    <w:p w:rsidR="00626F69" w:rsidRPr="00D61A62" w:rsidRDefault="00626F69" w:rsidP="00626F69">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17"/>
      </w:tblGrid>
      <w:tr w:rsidR="00626F69" w:rsidRPr="00D61A62" w:rsidTr="00626F69">
        <w:tc>
          <w:tcPr>
            <w:tcW w:w="9457" w:type="dxa"/>
            <w:gridSpan w:val="2"/>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117"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7117"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26F69" w:rsidRPr="00D61A62" w:rsidTr="00626F69">
        <w:trPr>
          <w:trHeight w:val="1151"/>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надворных           построек </w:t>
            </w:r>
          </w:p>
        </w:tc>
        <w:tc>
          <w:tcPr>
            <w:tcW w:w="7117"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117"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626F69" w:rsidRPr="00D61A62" w:rsidTr="00626F69">
        <w:trPr>
          <w:trHeight w:val="894"/>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D61A62" w:rsidTr="00626F69">
        <w:trPr>
          <w:trHeight w:val="691"/>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626F69" w:rsidRPr="00D61A62" w:rsidTr="00626F69">
        <w:trPr>
          <w:trHeight w:val="530"/>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объектов </w:t>
            </w:r>
            <w:r w:rsidRPr="00D61A62">
              <w:rPr>
                <w:rFonts w:ascii="Times New Roman" w:hAnsi="Times New Roman"/>
                <w:bCs/>
                <w:sz w:val="28"/>
                <w:szCs w:val="28"/>
              </w:rPr>
              <w:lastRenderedPageBreak/>
              <w:t>пожарной безопасности</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 xml:space="preserve">  Размещение средств пожаротушения, гидрантов, резервуаров, противопожарных водоёмов и иных </w:t>
            </w:r>
            <w:r w:rsidRPr="00D61A62">
              <w:rPr>
                <w:rFonts w:ascii="Times New Roman" w:hAnsi="Times New Roman"/>
                <w:bCs/>
                <w:sz w:val="28"/>
                <w:szCs w:val="28"/>
              </w:rPr>
              <w:lastRenderedPageBreak/>
              <w:t>объектов,  необходимых в соответствии с противопожарными требованиями</w:t>
            </w:r>
          </w:p>
        </w:tc>
      </w:tr>
      <w:tr w:rsidR="00626F69" w:rsidRPr="00D61A62" w:rsidTr="00626F69">
        <w:trPr>
          <w:trHeight w:val="317"/>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туалетов</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туалетов</w:t>
            </w:r>
          </w:p>
        </w:tc>
      </w:tr>
      <w:tr w:rsidR="00626F69" w:rsidRPr="00D61A62" w:rsidTr="00626F69">
        <w:trPr>
          <w:trHeight w:val="894"/>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D61A62" w:rsidTr="00626F69">
        <w:trPr>
          <w:trHeight w:val="317"/>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autoSpaceDE w:val="0"/>
              <w:autoSpaceDN w:val="0"/>
              <w:adjustRightInd w:val="0"/>
              <w:spacing w:after="60"/>
              <w:ind w:firstLine="255"/>
              <w:rPr>
                <w:rFonts w:ascii="Times New Roman" w:hAnsi="Times New Roman"/>
                <w:bCs/>
                <w:sz w:val="28"/>
                <w:szCs w:val="28"/>
              </w:rPr>
            </w:pPr>
          </w:p>
        </w:tc>
        <w:tc>
          <w:tcPr>
            <w:tcW w:w="7117"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bl>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5026"/>
        <w:gridCol w:w="1983"/>
        <w:gridCol w:w="40"/>
      </w:tblGrid>
      <w:tr w:rsidR="00626F69" w:rsidRPr="00D61A62" w:rsidTr="00626F69">
        <w:trPr>
          <w:gridAfter w:val="1"/>
          <w:wAfter w:w="46" w:type="dxa"/>
        </w:trPr>
        <w:tc>
          <w:tcPr>
            <w:tcW w:w="2012" w:type="dxa"/>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c>
          <w:tcPr>
            <w:tcW w:w="5368" w:type="dxa"/>
            <w:tcBorders>
              <w:top w:val="single" w:sz="4" w:space="0" w:color="auto"/>
              <w:left w:val="nil"/>
              <w:bottom w:val="single" w:sz="4" w:space="0" w:color="auto"/>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Условно разрешенные виды использования      земельных участков </w:t>
            </w:r>
          </w:p>
        </w:tc>
        <w:tc>
          <w:tcPr>
            <w:tcW w:w="1980" w:type="dxa"/>
            <w:tcBorders>
              <w:top w:val="single" w:sz="4" w:space="0" w:color="auto"/>
              <w:left w:val="nil"/>
              <w:bottom w:val="single" w:sz="4" w:space="0" w:color="auto"/>
              <w:right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r>
      <w:tr w:rsidR="00626F69" w:rsidRPr="00D61A62" w:rsidTr="00626F69">
        <w:trPr>
          <w:gridAfter w:val="1"/>
          <w:wAfter w:w="46" w:type="dxa"/>
        </w:trPr>
        <w:tc>
          <w:tcPr>
            <w:tcW w:w="2012"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368"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980"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rPr>
          <w:gridAfter w:val="1"/>
          <w:wAfter w:w="46" w:type="dxa"/>
        </w:trPr>
        <w:tc>
          <w:tcPr>
            <w:tcW w:w="2012" w:type="dxa"/>
            <w:tcBorders>
              <w:top w:val="single" w:sz="4" w:space="0" w:color="auto"/>
            </w:tcBorders>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Пчеловодство</w:t>
            </w:r>
          </w:p>
        </w:tc>
        <w:tc>
          <w:tcPr>
            <w:tcW w:w="5368" w:type="dxa"/>
            <w:tcBorders>
              <w:top w:val="single" w:sz="4" w:space="0" w:color="auto"/>
            </w:tcBorders>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ульев, иных объектов и оборудования, необходимого для пчеловодства и разведениях иных </w:t>
            </w:r>
            <w:r w:rsidRPr="00D61A62">
              <w:rPr>
                <w:rFonts w:ascii="Times New Roman" w:hAnsi="Times New Roman" w:cs="Times New Roman"/>
                <w:sz w:val="28"/>
                <w:szCs w:val="28"/>
              </w:rPr>
              <w:lastRenderedPageBreak/>
              <w:t>полезных насекомых;</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сооружений, используемых для хранения и первичной переработки продукции пчеловодства</w:t>
            </w:r>
          </w:p>
        </w:tc>
        <w:tc>
          <w:tcPr>
            <w:tcW w:w="1980" w:type="dxa"/>
            <w:tcBorders>
              <w:top w:val="single" w:sz="4" w:space="0" w:color="auto"/>
            </w:tcBorders>
          </w:tcPr>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r w:rsidRPr="00D61A62">
              <w:rPr>
                <w:rFonts w:ascii="Times New Roman" w:hAnsi="Times New Roman" w:cs="Times New Roman"/>
                <w:sz w:val="28"/>
                <w:szCs w:val="28"/>
              </w:rPr>
              <w:t>1.12</w:t>
            </w:r>
          </w:p>
        </w:tc>
      </w:tr>
      <w:tr w:rsidR="00626F69" w:rsidRPr="00D61A62" w:rsidTr="00626F69">
        <w:trPr>
          <w:gridAfter w:val="1"/>
          <w:wAfter w:w="46" w:type="dxa"/>
        </w:trPr>
        <w:tc>
          <w:tcPr>
            <w:tcW w:w="2012" w:type="dxa"/>
            <w:tcBorders>
              <w:top w:val="single" w:sz="4" w:space="0" w:color="auto"/>
            </w:tcBorders>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Объекты гаражного назначения</w:t>
            </w:r>
          </w:p>
        </w:tc>
        <w:tc>
          <w:tcPr>
            <w:tcW w:w="5368" w:type="dxa"/>
            <w:tcBorders>
              <w:top w:val="single" w:sz="4" w:space="0" w:color="auto"/>
            </w:tcBorders>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980"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2.7.1</w:t>
            </w:r>
          </w:p>
        </w:tc>
      </w:tr>
      <w:tr w:rsidR="00626F69" w:rsidRPr="00D61A62" w:rsidTr="00626F69">
        <w:trPr>
          <w:gridAfter w:val="1"/>
          <w:wAfter w:w="46" w:type="dxa"/>
          <w:trHeight w:val="5119"/>
        </w:trPr>
        <w:tc>
          <w:tcPr>
            <w:tcW w:w="2012" w:type="dxa"/>
            <w:tcBorders>
              <w:top w:val="single" w:sz="4" w:space="0" w:color="auto"/>
            </w:tcBorders>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Социальное      обслуживание</w:t>
            </w:r>
          </w:p>
        </w:tc>
        <w:tc>
          <w:tcPr>
            <w:tcW w:w="5368" w:type="dxa"/>
            <w:tcBorders>
              <w:top w:val="single" w:sz="4" w:space="0" w:color="auto"/>
            </w:tcBorders>
            <w:shd w:val="clear" w:color="auto" w:fill="auto"/>
          </w:tcPr>
          <w:p w:rsidR="00626F69" w:rsidRPr="00D61A62" w:rsidRDefault="00626F69" w:rsidP="00626F69">
            <w:pPr>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
          <w:p w:rsidR="00626F69" w:rsidRPr="00D61A62" w:rsidRDefault="00626F69" w:rsidP="00626F69">
            <w:pPr>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для размещения отделений почты и телеграфа;</w:t>
            </w:r>
          </w:p>
          <w:p w:rsidR="00626F69" w:rsidRPr="00D61A62" w:rsidRDefault="00626F69" w:rsidP="00626F69">
            <w:pPr>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0"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3.2</w:t>
            </w:r>
          </w:p>
        </w:tc>
      </w:tr>
      <w:tr w:rsidR="00626F69" w:rsidRPr="00D61A62" w:rsidTr="00626F69">
        <w:trPr>
          <w:gridAfter w:val="1"/>
          <w:wAfter w:w="46" w:type="dxa"/>
        </w:trPr>
        <w:tc>
          <w:tcPr>
            <w:tcW w:w="2012"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sz w:val="28"/>
                <w:szCs w:val="28"/>
              </w:rPr>
              <w:t>Бытовое               обслуживание</w:t>
            </w:r>
          </w:p>
        </w:tc>
        <w:tc>
          <w:tcPr>
            <w:tcW w:w="5368" w:type="dxa"/>
            <w:shd w:val="clear" w:color="auto" w:fill="auto"/>
          </w:tcPr>
          <w:p w:rsidR="00626F69" w:rsidRPr="00D61A62" w:rsidRDefault="00626F69" w:rsidP="00626F69">
            <w:pPr>
              <w:autoSpaceDE w:val="0"/>
              <w:autoSpaceDN w:val="0"/>
              <w:adjustRightInd w:val="0"/>
              <w:spacing w:after="60"/>
              <w:ind w:right="-108"/>
              <w:jc w:val="both"/>
              <w:rPr>
                <w:rFonts w:ascii="Times New Roman" w:hAnsi="Times New Roman"/>
                <w:bCs/>
                <w:sz w:val="28"/>
                <w:szCs w:val="28"/>
              </w:rPr>
            </w:pPr>
            <w:r w:rsidRPr="00D61A62">
              <w:rPr>
                <w:rFonts w:ascii="Times New Roman" w:hAnsi="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w:t>
            </w:r>
            <w:r w:rsidRPr="00D61A62">
              <w:rPr>
                <w:rFonts w:ascii="Times New Roman" w:hAnsi="Times New Roman"/>
                <w:sz w:val="28"/>
                <w:szCs w:val="28"/>
              </w:rPr>
              <w:lastRenderedPageBreak/>
              <w:t>услуг (мастерские мелкого ремонта, ателье, бани, парикмахерские, прачечные, химчистки, похоронные бюро)</w:t>
            </w:r>
          </w:p>
        </w:tc>
        <w:tc>
          <w:tcPr>
            <w:tcW w:w="1980" w:type="dxa"/>
          </w:tcPr>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3.3</w:t>
            </w:r>
          </w:p>
        </w:tc>
      </w:tr>
      <w:tr w:rsidR="00626F69" w:rsidRPr="00D61A62" w:rsidTr="00626F69">
        <w:trPr>
          <w:gridAfter w:val="1"/>
          <w:wAfter w:w="46" w:type="dxa"/>
        </w:trPr>
        <w:tc>
          <w:tcPr>
            <w:tcW w:w="2012" w:type="dxa"/>
            <w:shd w:val="clear" w:color="auto" w:fill="auto"/>
          </w:tcPr>
          <w:p w:rsidR="00626F69" w:rsidRPr="00D61A62" w:rsidRDefault="00626F69" w:rsidP="00626F69">
            <w:pPr>
              <w:spacing w:after="60"/>
              <w:rPr>
                <w:rFonts w:ascii="Times New Roman" w:hAnsi="Times New Roman"/>
                <w:sz w:val="28"/>
                <w:szCs w:val="28"/>
              </w:rPr>
            </w:pPr>
            <w:r w:rsidRPr="00D61A62">
              <w:rPr>
                <w:rFonts w:ascii="Times New Roman" w:hAnsi="Times New Roman"/>
                <w:sz w:val="28"/>
                <w:szCs w:val="28"/>
              </w:rPr>
              <w:lastRenderedPageBreak/>
              <w:t>Амбулаторно-поликлиническое обслуживание</w:t>
            </w:r>
          </w:p>
        </w:tc>
        <w:tc>
          <w:tcPr>
            <w:tcW w:w="5368" w:type="dxa"/>
            <w:shd w:val="clear" w:color="auto" w:fill="auto"/>
          </w:tcPr>
          <w:p w:rsidR="00626F69" w:rsidRPr="00D61A62" w:rsidRDefault="00626F69" w:rsidP="00626F69">
            <w:pPr>
              <w:autoSpaceDE w:val="0"/>
              <w:autoSpaceDN w:val="0"/>
              <w:adjustRightInd w:val="0"/>
              <w:spacing w:after="60"/>
              <w:ind w:right="-108"/>
              <w:jc w:val="both"/>
              <w:rPr>
                <w:rFonts w:ascii="Times New Roman" w:hAnsi="Times New Roman"/>
                <w:sz w:val="28"/>
                <w:szCs w:val="28"/>
              </w:rPr>
            </w:pPr>
            <w:r w:rsidRPr="00D61A62">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3.4.1</w:t>
            </w:r>
          </w:p>
        </w:tc>
      </w:tr>
      <w:tr w:rsidR="00626F69" w:rsidRPr="00D61A62" w:rsidTr="00626F69">
        <w:trPr>
          <w:gridAfter w:val="1"/>
          <w:wAfter w:w="46" w:type="dxa"/>
        </w:trPr>
        <w:tc>
          <w:tcPr>
            <w:tcW w:w="2012" w:type="dxa"/>
            <w:shd w:val="clear" w:color="auto" w:fill="auto"/>
          </w:tcPr>
          <w:p w:rsidR="00626F69" w:rsidRPr="00D61A62" w:rsidRDefault="00626F69" w:rsidP="00626F69">
            <w:pPr>
              <w:spacing w:after="60"/>
              <w:rPr>
                <w:rFonts w:ascii="Times New Roman" w:hAnsi="Times New Roman"/>
                <w:sz w:val="28"/>
                <w:szCs w:val="28"/>
              </w:rPr>
            </w:pPr>
            <w:r w:rsidRPr="00D61A62">
              <w:rPr>
                <w:rFonts w:ascii="Times New Roman" w:hAnsi="Times New Roman"/>
                <w:sz w:val="28"/>
                <w:szCs w:val="28"/>
              </w:rPr>
              <w:t>Дошкольное, начальное и   среднее общее образование</w:t>
            </w:r>
          </w:p>
        </w:tc>
        <w:tc>
          <w:tcPr>
            <w:tcW w:w="5368" w:type="dxa"/>
            <w:shd w:val="clear" w:color="auto" w:fill="auto"/>
          </w:tcPr>
          <w:p w:rsidR="00626F69" w:rsidRPr="00D61A62" w:rsidRDefault="00626F69" w:rsidP="00626F69">
            <w:pPr>
              <w:autoSpaceDE w:val="0"/>
              <w:autoSpaceDN w:val="0"/>
              <w:adjustRightInd w:val="0"/>
              <w:spacing w:after="60"/>
              <w:ind w:right="-108"/>
              <w:jc w:val="both"/>
              <w:rPr>
                <w:rFonts w:ascii="Times New Roman" w:hAnsi="Times New Roman"/>
                <w:sz w:val="28"/>
                <w:szCs w:val="28"/>
              </w:rPr>
            </w:pPr>
            <w:r w:rsidRPr="00D61A62">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80" w:type="dxa"/>
          </w:tcPr>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3.5.1</w:t>
            </w:r>
          </w:p>
        </w:tc>
      </w:tr>
      <w:tr w:rsidR="00626F69" w:rsidRPr="00D61A62" w:rsidTr="00626F69">
        <w:trPr>
          <w:gridAfter w:val="1"/>
          <w:wAfter w:w="46" w:type="dxa"/>
        </w:trPr>
        <w:tc>
          <w:tcPr>
            <w:tcW w:w="2012"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 xml:space="preserve">Культурное    развитие </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устройство площадок для празднеств и гуляний;</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зданий и сооружений для размещения цирков, зверинцев, зоопарков, океанариумов</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3.6</w:t>
            </w:r>
          </w:p>
        </w:tc>
      </w:tr>
      <w:tr w:rsidR="00626F69" w:rsidRPr="00D61A62" w:rsidTr="00626F69">
        <w:trPr>
          <w:gridAfter w:val="1"/>
          <w:wAfter w:w="46" w:type="dxa"/>
        </w:trPr>
        <w:tc>
          <w:tcPr>
            <w:tcW w:w="2012" w:type="dxa"/>
          </w:tcPr>
          <w:p w:rsidR="00626F69" w:rsidRPr="00D61A62" w:rsidRDefault="00626F69" w:rsidP="00626F69">
            <w:pPr>
              <w:autoSpaceDE w:val="0"/>
              <w:autoSpaceDN w:val="0"/>
              <w:adjustRightInd w:val="0"/>
              <w:spacing w:after="60"/>
              <w:rPr>
                <w:rFonts w:ascii="Times New Roman" w:hAnsi="Times New Roman"/>
                <w:sz w:val="28"/>
                <w:szCs w:val="28"/>
              </w:rPr>
            </w:pPr>
            <w:r w:rsidRPr="00D61A62">
              <w:rPr>
                <w:rFonts w:ascii="Times New Roman" w:hAnsi="Times New Roman"/>
                <w:sz w:val="28"/>
                <w:szCs w:val="28"/>
              </w:rPr>
              <w:t xml:space="preserve">Религиозное использование </w:t>
            </w:r>
          </w:p>
        </w:tc>
        <w:tc>
          <w:tcPr>
            <w:tcW w:w="5368" w:type="dxa"/>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26F69" w:rsidRPr="00D61A62" w:rsidRDefault="00626F69" w:rsidP="00626F69">
            <w:pPr>
              <w:autoSpaceDE w:val="0"/>
              <w:autoSpaceDN w:val="0"/>
              <w:adjustRightInd w:val="0"/>
              <w:spacing w:after="60"/>
              <w:jc w:val="both"/>
              <w:rPr>
                <w:rFonts w:ascii="Times New Roman" w:hAnsi="Times New Roman"/>
                <w:sz w:val="28"/>
                <w:szCs w:val="28"/>
              </w:rPr>
            </w:pPr>
            <w:r w:rsidRPr="00D61A62">
              <w:rPr>
                <w:rFonts w:ascii="Times New Roman" w:hAnsi="Times New Roman"/>
                <w:sz w:val="28"/>
                <w:szCs w:val="28"/>
              </w:rPr>
              <w:t xml:space="preserve">   размещение объектов капитального строительства, предназначенных для постоянного местонахождения </w:t>
            </w:r>
            <w:r w:rsidRPr="00D61A62">
              <w:rPr>
                <w:rFonts w:ascii="Times New Roman" w:hAnsi="Times New Roman"/>
                <w:sz w:val="28"/>
                <w:szCs w:val="28"/>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0" w:type="dxa"/>
          </w:tcPr>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r w:rsidRPr="00D61A62">
              <w:rPr>
                <w:rFonts w:ascii="Times New Roman" w:hAnsi="Times New Roman"/>
                <w:sz w:val="28"/>
                <w:szCs w:val="28"/>
              </w:rPr>
              <w:t>3.7</w:t>
            </w:r>
          </w:p>
        </w:tc>
      </w:tr>
      <w:tr w:rsidR="00626F69" w:rsidRPr="00D61A62" w:rsidTr="00626F69">
        <w:trPr>
          <w:gridAfter w:val="1"/>
          <w:wAfter w:w="46" w:type="dxa"/>
        </w:trPr>
        <w:tc>
          <w:tcPr>
            <w:tcW w:w="2012" w:type="dxa"/>
            <w:shd w:val="clear" w:color="auto" w:fill="auto"/>
          </w:tcPr>
          <w:p w:rsidR="00626F69" w:rsidRPr="00D61A62" w:rsidRDefault="00626F69" w:rsidP="00626F69">
            <w:pPr>
              <w:rPr>
                <w:rFonts w:ascii="Times New Roman" w:hAnsi="Times New Roman"/>
                <w:sz w:val="28"/>
                <w:szCs w:val="28"/>
              </w:rPr>
            </w:pPr>
            <w:r w:rsidRPr="00D61A62">
              <w:rPr>
                <w:rFonts w:ascii="Times New Roman" w:hAnsi="Times New Roman"/>
                <w:sz w:val="28"/>
                <w:szCs w:val="28"/>
              </w:rPr>
              <w:lastRenderedPageBreak/>
              <w:t>Амбулаторное ветеринарное обслуживание</w:t>
            </w:r>
          </w:p>
        </w:tc>
        <w:tc>
          <w:tcPr>
            <w:tcW w:w="5368" w:type="dxa"/>
            <w:shd w:val="clear" w:color="auto" w:fill="auto"/>
          </w:tcPr>
          <w:p w:rsidR="00626F69" w:rsidRPr="00D61A62" w:rsidRDefault="00626F69" w:rsidP="00626F69">
            <w:pPr>
              <w:rPr>
                <w:rFonts w:ascii="Times New Roman" w:hAnsi="Times New Roman"/>
                <w:sz w:val="28"/>
                <w:szCs w:val="28"/>
              </w:rPr>
            </w:pPr>
            <w:r w:rsidRPr="00D61A62">
              <w:rPr>
                <w:rFonts w:ascii="Times New Roman" w:hAnsi="Times New Roman"/>
                <w:sz w:val="28"/>
                <w:szCs w:val="2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980" w:type="dxa"/>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3.10.1</w:t>
            </w:r>
          </w:p>
        </w:tc>
      </w:tr>
      <w:tr w:rsidR="00626F69" w:rsidRPr="00D61A62" w:rsidTr="00626F69">
        <w:trPr>
          <w:gridAfter w:val="1"/>
          <w:wAfter w:w="46" w:type="dxa"/>
        </w:trPr>
        <w:tc>
          <w:tcPr>
            <w:tcW w:w="2012" w:type="dxa"/>
            <w:shd w:val="clear" w:color="auto" w:fill="FFFFFF"/>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Деловое </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управление</w:t>
            </w:r>
          </w:p>
        </w:tc>
        <w:tc>
          <w:tcPr>
            <w:tcW w:w="5368" w:type="dxa"/>
            <w:shd w:val="clear" w:color="auto" w:fill="FFFFFF"/>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0" w:type="dxa"/>
            <w:shd w:val="clear" w:color="auto" w:fill="FFFFFF"/>
          </w:tcPr>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r w:rsidRPr="00D61A62">
              <w:rPr>
                <w:rFonts w:ascii="Times New Roman" w:hAnsi="Times New Roman" w:cs="Times New Roman"/>
                <w:sz w:val="28"/>
                <w:szCs w:val="28"/>
              </w:rPr>
              <w:t>4.1</w:t>
            </w:r>
          </w:p>
        </w:tc>
      </w:tr>
      <w:tr w:rsidR="00626F69" w:rsidRPr="00D61A62" w:rsidTr="00626F69">
        <w:trPr>
          <w:gridAfter w:val="1"/>
          <w:wAfter w:w="46" w:type="dxa"/>
        </w:trPr>
        <w:tc>
          <w:tcPr>
            <w:tcW w:w="2012"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sz w:val="28"/>
                <w:szCs w:val="28"/>
              </w:rPr>
              <w:t>Объекты торговли (торговые центры, торгово-развлекательные центры (комплексы)</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61A62">
                <w:rPr>
                  <w:rFonts w:ascii="Times New Roman" w:hAnsi="Times New Roman" w:cs="Times New Roman"/>
                  <w:color w:val="0000FF"/>
                  <w:sz w:val="28"/>
                  <w:szCs w:val="28"/>
                </w:rPr>
                <w:t>кодами 4.5</w:t>
              </w:r>
            </w:hyperlink>
            <w:r w:rsidRPr="00D61A62">
              <w:rPr>
                <w:rFonts w:ascii="Times New Roman" w:hAnsi="Times New Roman" w:cs="Times New Roman"/>
                <w:sz w:val="28"/>
                <w:szCs w:val="28"/>
              </w:rPr>
              <w:t xml:space="preserve"> - </w:t>
            </w:r>
            <w:hyperlink w:anchor="P292" w:history="1">
              <w:r w:rsidRPr="00D61A62">
                <w:rPr>
                  <w:rFonts w:ascii="Times New Roman" w:hAnsi="Times New Roman" w:cs="Times New Roman"/>
                  <w:color w:val="0000FF"/>
                  <w:sz w:val="28"/>
                  <w:szCs w:val="28"/>
                </w:rPr>
                <w:t>4.9</w:t>
              </w:r>
            </w:hyperlink>
            <w:r w:rsidRPr="00D61A62">
              <w:rPr>
                <w:rFonts w:ascii="Times New Roman" w:hAnsi="Times New Roman" w:cs="Times New Roman"/>
                <w:sz w:val="28"/>
                <w:szCs w:val="28"/>
              </w:rPr>
              <w:t>;</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гаражей и (или) стоянок для автомобилей сотрудников и посетителей торгового центра</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4.2</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Рынки</w:t>
            </w:r>
          </w:p>
          <w:p w:rsidR="00626F69" w:rsidRPr="00D61A62" w:rsidRDefault="00626F69" w:rsidP="00626F69">
            <w:pPr>
              <w:ind w:firstLine="708"/>
              <w:rPr>
                <w:rFonts w:ascii="Times New Roman" w:hAnsi="Times New Roman"/>
                <w:sz w:val="28"/>
                <w:szCs w:val="28"/>
              </w:rPr>
            </w:pP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гаражей и (или) стоянок </w:t>
            </w:r>
            <w:r w:rsidRPr="00D61A62">
              <w:rPr>
                <w:rFonts w:ascii="Times New Roman" w:hAnsi="Times New Roman"/>
                <w:sz w:val="28"/>
                <w:szCs w:val="28"/>
              </w:rPr>
              <w:lastRenderedPageBreak/>
              <w:t>для автомобилей сотрудников и посетителей рынка</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4.3</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Магазины</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626F69" w:rsidRPr="00D61A62" w:rsidRDefault="00626F69" w:rsidP="00626F69">
            <w:pPr>
              <w:pStyle w:val="ConsPlusNormal"/>
              <w:ind w:firstLine="0"/>
              <w:jc w:val="both"/>
              <w:rPr>
                <w:rFonts w:ascii="Times New Roman" w:hAnsi="Times New Roman" w:cs="Times New Roman"/>
                <w:sz w:val="28"/>
                <w:szCs w:val="28"/>
              </w:rPr>
            </w:pP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4.4</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Банковская и страховая деятельность</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w:t>
            </w:r>
          </w:p>
          <w:p w:rsidR="00626F69" w:rsidRPr="00D61A62" w:rsidRDefault="00626F69" w:rsidP="00626F69">
            <w:pPr>
              <w:pStyle w:val="ConsPlusNormal"/>
              <w:ind w:firstLine="0"/>
              <w:jc w:val="both"/>
              <w:rPr>
                <w:rFonts w:ascii="Times New Roman" w:hAnsi="Times New Roman" w:cs="Times New Roman"/>
                <w:sz w:val="28"/>
                <w:szCs w:val="28"/>
              </w:rPr>
            </w:pP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4.5</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Общественное питание</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4.6</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Гостиничное обслуживание</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0" w:type="dxa"/>
          </w:tcPr>
          <w:p w:rsidR="00626F69" w:rsidRPr="00D61A62" w:rsidRDefault="00626F69" w:rsidP="00626F69">
            <w:pPr>
              <w:autoSpaceDE w:val="0"/>
              <w:autoSpaceDN w:val="0"/>
              <w:adjustRightInd w:val="0"/>
              <w:spacing w:after="60"/>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4.7</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Обслуживание автотранспорта</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hAnsi="Times New Roman" w:cs="Times New Roman"/>
                  <w:color w:val="0000FF"/>
                  <w:sz w:val="28"/>
                  <w:szCs w:val="28"/>
                </w:rPr>
                <w:t>коде 2.7.1</w:t>
              </w:r>
            </w:hyperlink>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4.9</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Выставочно-ярмарочная </w:t>
            </w:r>
          </w:p>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деятельность</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сооружений, предназначенных для осуществления </w:t>
            </w:r>
            <w:proofErr w:type="spellStart"/>
            <w:r w:rsidRPr="00D61A62">
              <w:rPr>
                <w:rFonts w:ascii="Times New Roman" w:hAnsi="Times New Roman" w:cs="Times New Roman"/>
                <w:sz w:val="28"/>
                <w:szCs w:val="28"/>
              </w:rPr>
              <w:t>выставочно</w:t>
            </w:r>
            <w:proofErr w:type="spellEnd"/>
            <w:r w:rsidRPr="00D61A62">
              <w:rPr>
                <w:rFonts w:ascii="Times New Roman" w:hAnsi="Times New Roman" w:cs="Times New Roman"/>
                <w:sz w:val="28"/>
                <w:szCs w:val="28"/>
              </w:rPr>
              <w:t xml:space="preserve">-ярмарочной и </w:t>
            </w:r>
            <w:proofErr w:type="spellStart"/>
            <w:r w:rsidRPr="00D61A62">
              <w:rPr>
                <w:rFonts w:ascii="Times New Roman" w:hAnsi="Times New Roman" w:cs="Times New Roman"/>
                <w:sz w:val="28"/>
                <w:szCs w:val="28"/>
              </w:rPr>
              <w:t>конгрессной</w:t>
            </w:r>
            <w:proofErr w:type="spellEnd"/>
            <w:r w:rsidRPr="00D61A62">
              <w:rPr>
                <w:rFonts w:ascii="Times New Roman" w:hAnsi="Times New Roman" w:cs="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4.10</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Спорт</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D61A62">
              <w:rPr>
                <w:rFonts w:ascii="Times New Roman" w:hAnsi="Times New Roman" w:cs="Times New Roman"/>
                <w:sz w:val="28"/>
                <w:szCs w:val="28"/>
              </w:rPr>
              <w:lastRenderedPageBreak/>
              <w:t>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спортивных баз и лагерей</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5.1</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Автомобильный транспорт</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автомобильных дорог и технически связанных с ними сооружений;</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7.2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2012" w:type="dxa"/>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Трубопроводный </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транспорт</w:t>
            </w:r>
          </w:p>
        </w:tc>
        <w:tc>
          <w:tcPr>
            <w:tcW w:w="5368" w:type="dxa"/>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0" w:type="dxa"/>
            <w:gridSpan w:val="2"/>
          </w:tcPr>
          <w:p w:rsidR="00626F69" w:rsidRPr="00D61A62" w:rsidRDefault="00626F69" w:rsidP="00626F69">
            <w:pPr>
              <w:pStyle w:val="ConsPlusNormal"/>
              <w:jc w:val="center"/>
              <w:rPr>
                <w:rFonts w:ascii="Times New Roman" w:hAnsi="Times New Roman" w:cs="Times New Roman"/>
                <w:sz w:val="28"/>
                <w:szCs w:val="28"/>
              </w:rPr>
            </w:pPr>
          </w:p>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             7.5</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Связь</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61A62">
                <w:rPr>
                  <w:rFonts w:ascii="Times New Roman" w:hAnsi="Times New Roman" w:cs="Times New Roman"/>
                  <w:color w:val="0000FF"/>
                  <w:sz w:val="28"/>
                  <w:szCs w:val="28"/>
                </w:rPr>
                <w:t xml:space="preserve">кодом </w:t>
              </w:r>
              <w:r w:rsidRPr="00D61A62">
                <w:rPr>
                  <w:rFonts w:ascii="Times New Roman" w:hAnsi="Times New Roman" w:cs="Times New Roman"/>
                  <w:color w:val="0000FF"/>
                  <w:sz w:val="28"/>
                  <w:szCs w:val="28"/>
                </w:rPr>
                <w:lastRenderedPageBreak/>
                <w:t>3.1</w:t>
              </w:r>
            </w:hyperlink>
          </w:p>
        </w:tc>
        <w:tc>
          <w:tcPr>
            <w:tcW w:w="1980" w:type="dxa"/>
          </w:tcPr>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r w:rsidRPr="00D61A62">
              <w:rPr>
                <w:rFonts w:ascii="Times New Roman" w:hAnsi="Times New Roman" w:cs="Times New Roman"/>
                <w:sz w:val="28"/>
                <w:szCs w:val="28"/>
              </w:rPr>
              <w:t>6.8</w:t>
            </w:r>
          </w:p>
        </w:tc>
      </w:tr>
      <w:tr w:rsidR="00626F69" w:rsidRPr="00D61A62" w:rsidTr="00626F69">
        <w:trPr>
          <w:gridAfter w:val="1"/>
          <w:wAfter w:w="46" w:type="dxa"/>
          <w:trHeight w:val="2260"/>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Обеспечение внутреннего    правопорядка</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8.3</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Охрана природных территорий</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9.1</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Историко-культурная       деятельность</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9.3</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Водные объекты</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Ледники, снежники, ручьи, реки, озера, болота, территориальные моря и другие поверхностные водные объекты</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11.0</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Общее пользование </w:t>
            </w:r>
            <w:r w:rsidRPr="00D61A62">
              <w:rPr>
                <w:rFonts w:ascii="Times New Roman" w:hAnsi="Times New Roman" w:cs="Times New Roman"/>
                <w:sz w:val="28"/>
                <w:szCs w:val="28"/>
              </w:rPr>
              <w:lastRenderedPageBreak/>
              <w:t>водными объектами</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lastRenderedPageBreak/>
              <w:t xml:space="preserve">   Использование земельных участков, примыкающих к водным объектам </w:t>
            </w:r>
            <w:r w:rsidRPr="00D61A62">
              <w:rPr>
                <w:rFonts w:ascii="Times New Roman" w:hAnsi="Times New Roman" w:cs="Times New Roman"/>
                <w:sz w:val="28"/>
                <w:szCs w:val="28"/>
              </w:rPr>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11.1</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 xml:space="preserve">Ведение </w:t>
            </w:r>
          </w:p>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огородничества</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13.1</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Ведение </w:t>
            </w:r>
          </w:p>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садоводства</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садового дома, предназначенного для отдыха и не подлежащего разделу на квартиры;</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размещение хозяйственных строений и сооружений</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13.2</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Ведение дачного хозяйства</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lastRenderedPageBreak/>
              <w:t xml:space="preserve">  размещение хозяйственных строений и сооружений</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13.3</w:t>
            </w:r>
          </w:p>
        </w:tc>
      </w:tr>
    </w:tbl>
    <w:p w:rsidR="00626F69" w:rsidRPr="00D61A62" w:rsidRDefault="00626F69" w:rsidP="00626F69">
      <w:pPr>
        <w:spacing w:after="240"/>
        <w:outlineLvl w:val="3"/>
        <w:rPr>
          <w:rFonts w:ascii="Times New Roman" w:hAnsi="Times New Roman"/>
          <w:sz w:val="28"/>
          <w:szCs w:val="28"/>
        </w:rPr>
      </w:pPr>
    </w:p>
    <w:p w:rsidR="00626F69" w:rsidRPr="00D61A62" w:rsidRDefault="00626F69" w:rsidP="00626F69">
      <w:pPr>
        <w:spacing w:after="240"/>
        <w:outlineLvl w:val="3"/>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Ж2 Зона застройки малоэтажными жилыми домами</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5279"/>
        <w:gridCol w:w="1983"/>
      </w:tblGrid>
      <w:tr w:rsidR="00626F69" w:rsidRPr="00D61A62" w:rsidTr="00626F69">
        <w:tc>
          <w:tcPr>
            <w:tcW w:w="7560" w:type="dxa"/>
            <w:gridSpan w:val="2"/>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Основные виды разрешенного использования земельных  участков и объектов капитального строительства</w:t>
            </w:r>
          </w:p>
        </w:tc>
        <w:tc>
          <w:tcPr>
            <w:tcW w:w="1897"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tc>
      </w:tr>
      <w:tr w:rsidR="00626F69" w:rsidRPr="00D61A62" w:rsidTr="00626F69">
        <w:tc>
          <w:tcPr>
            <w:tcW w:w="2064"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496"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897"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c>
          <w:tcPr>
            <w:tcW w:w="206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Для индивидуального жилищного строительства </w:t>
            </w:r>
          </w:p>
        </w:tc>
        <w:tc>
          <w:tcPr>
            <w:tcW w:w="5496"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индивидуального жилого дома (дом, пригодный для постоянного проживания, высотой не выше трех надземных этажей);</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выращивание плодовых, ягодных, овощных, бахчевых или иных декоративных или сельскохозяйственных культур;</w:t>
            </w:r>
          </w:p>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подсобных сооружений</w:t>
            </w:r>
          </w:p>
        </w:tc>
        <w:tc>
          <w:tcPr>
            <w:tcW w:w="1897"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2.1</w:t>
            </w:r>
          </w:p>
        </w:tc>
      </w:tr>
      <w:tr w:rsidR="00626F69" w:rsidRPr="00D61A62" w:rsidTr="00626F69">
        <w:tc>
          <w:tcPr>
            <w:tcW w:w="206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Малоэтажная многоквартирная жилая застройка </w:t>
            </w:r>
          </w:p>
        </w:tc>
        <w:tc>
          <w:tcPr>
            <w:tcW w:w="5496" w:type="dxa"/>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   разведение декоративных и плодовых деревьев, овощных и ягодных культур; </w:t>
            </w:r>
          </w:p>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иных вспомогательных сооружений;</w:t>
            </w:r>
          </w:p>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   обустройство спортивных и детских </w:t>
            </w:r>
            <w:r w:rsidRPr="00D61A62">
              <w:rPr>
                <w:rFonts w:ascii="Times New Roman" w:hAnsi="Times New Roman"/>
                <w:bCs/>
                <w:sz w:val="28"/>
                <w:szCs w:val="28"/>
              </w:rPr>
              <w:lastRenderedPageBreak/>
              <w:t>площадок, площадок отдыха;</w:t>
            </w:r>
          </w:p>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жилого дома, если общая площадь таких помещений  в малоэтажном многоквартирном жилом доме не составляет более 15% общей площади помещений дома</w:t>
            </w:r>
          </w:p>
        </w:tc>
        <w:tc>
          <w:tcPr>
            <w:tcW w:w="1897" w:type="dxa"/>
          </w:tcPr>
          <w:p w:rsidR="00626F69" w:rsidRPr="00D61A62" w:rsidRDefault="00626F69" w:rsidP="00626F69">
            <w:pPr>
              <w:spacing w:after="60"/>
              <w:jc w:val="center"/>
              <w:rPr>
                <w:rFonts w:ascii="Times New Roman" w:hAnsi="Times New Roman"/>
                <w:bCs/>
                <w:sz w:val="28"/>
                <w:szCs w:val="28"/>
              </w:rPr>
            </w:pPr>
          </w:p>
          <w:p w:rsidR="00626F69" w:rsidRPr="00D61A62" w:rsidRDefault="00626F69" w:rsidP="00626F69">
            <w:pPr>
              <w:spacing w:after="60"/>
              <w:jc w:val="center"/>
              <w:rPr>
                <w:rFonts w:ascii="Times New Roman" w:hAnsi="Times New Roman"/>
                <w:bCs/>
                <w:sz w:val="28"/>
                <w:szCs w:val="28"/>
              </w:rPr>
            </w:pPr>
          </w:p>
          <w:p w:rsidR="00626F69" w:rsidRPr="00D61A62" w:rsidRDefault="00626F69" w:rsidP="00626F69">
            <w:pPr>
              <w:spacing w:after="60"/>
              <w:rPr>
                <w:rFonts w:ascii="Times New Roman" w:hAnsi="Times New Roman"/>
                <w:bCs/>
                <w:sz w:val="28"/>
                <w:szCs w:val="28"/>
              </w:rPr>
            </w:pPr>
          </w:p>
          <w:p w:rsidR="00626F69" w:rsidRPr="00D61A62" w:rsidRDefault="00626F69" w:rsidP="00626F69">
            <w:pPr>
              <w:spacing w:after="60"/>
              <w:jc w:val="center"/>
              <w:rPr>
                <w:rFonts w:ascii="Times New Roman" w:hAnsi="Times New Roman"/>
                <w:bCs/>
                <w:sz w:val="28"/>
                <w:szCs w:val="28"/>
              </w:rPr>
            </w:pPr>
          </w:p>
          <w:p w:rsidR="00626F69" w:rsidRPr="00D61A62" w:rsidRDefault="00626F69" w:rsidP="00626F69">
            <w:pPr>
              <w:spacing w:after="60"/>
              <w:jc w:val="center"/>
              <w:rPr>
                <w:rFonts w:ascii="Times New Roman" w:hAnsi="Times New Roman"/>
                <w:bCs/>
                <w:sz w:val="28"/>
                <w:szCs w:val="28"/>
              </w:rPr>
            </w:pPr>
            <w:r w:rsidRPr="00D61A62">
              <w:rPr>
                <w:rFonts w:ascii="Times New Roman" w:hAnsi="Times New Roman"/>
                <w:bCs/>
                <w:sz w:val="28"/>
                <w:szCs w:val="28"/>
              </w:rPr>
              <w:t>2.1.1</w:t>
            </w:r>
          </w:p>
        </w:tc>
      </w:tr>
      <w:tr w:rsidR="00626F69" w:rsidRPr="00D61A62" w:rsidTr="00626F69">
        <w:tc>
          <w:tcPr>
            <w:tcW w:w="206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Блокированная жилая застройка </w:t>
            </w:r>
          </w:p>
        </w:tc>
        <w:tc>
          <w:tcPr>
            <w:tcW w:w="5496"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разведение декоративных и плодовых деревьев, овощных и ягодных культур;</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индивидуальных гаражей и иных вспомогательных сооружений;</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обустройство спортивных и детских площадок, площадок отдыха</w:t>
            </w:r>
          </w:p>
        </w:tc>
        <w:tc>
          <w:tcPr>
            <w:tcW w:w="1897"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2.3</w:t>
            </w:r>
          </w:p>
        </w:tc>
      </w:tr>
      <w:tr w:rsidR="00626F69" w:rsidRPr="00D61A62" w:rsidTr="00626F69">
        <w:tc>
          <w:tcPr>
            <w:tcW w:w="2064"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sz w:val="28"/>
                <w:szCs w:val="28"/>
              </w:rPr>
              <w:t>Коммунальное обслуживание</w:t>
            </w:r>
          </w:p>
        </w:tc>
        <w:tc>
          <w:tcPr>
            <w:tcW w:w="5496" w:type="dxa"/>
            <w:shd w:val="clear" w:color="auto" w:fill="auto"/>
          </w:tcPr>
          <w:p w:rsidR="00626F69" w:rsidRPr="00D61A62" w:rsidRDefault="00626F69" w:rsidP="00626F69">
            <w:pPr>
              <w:autoSpaceDE w:val="0"/>
              <w:autoSpaceDN w:val="0"/>
              <w:adjustRightInd w:val="0"/>
              <w:spacing w:after="60"/>
              <w:ind w:firstLine="35"/>
              <w:jc w:val="both"/>
              <w:rPr>
                <w:rFonts w:ascii="Times New Roman" w:hAnsi="Times New Roman"/>
                <w:bCs/>
                <w:sz w:val="28"/>
                <w:szCs w:val="28"/>
              </w:rPr>
            </w:pPr>
            <w:r w:rsidRPr="00D61A62">
              <w:rPr>
                <w:rFonts w:ascii="Times New Roman" w:hAnsi="Times New Roman"/>
                <w:sz w:val="28"/>
                <w:szCs w:val="2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D61A62">
              <w:rPr>
                <w:rFonts w:ascii="Times New Roman" w:hAnsi="Times New Roman"/>
                <w:sz w:val="28"/>
                <w:szCs w:val="28"/>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D61A62">
              <w:rPr>
                <w:rFonts w:ascii="Times New Roman" w:hAnsi="Times New Roman"/>
                <w:bCs/>
                <w:sz w:val="28"/>
                <w:szCs w:val="28"/>
              </w:rPr>
              <w:t>.</w:t>
            </w:r>
          </w:p>
        </w:tc>
        <w:tc>
          <w:tcPr>
            <w:tcW w:w="1897" w:type="dxa"/>
          </w:tcPr>
          <w:p w:rsidR="00626F69" w:rsidRPr="00D61A62" w:rsidRDefault="00626F69" w:rsidP="00626F69">
            <w:pPr>
              <w:autoSpaceDE w:val="0"/>
              <w:autoSpaceDN w:val="0"/>
              <w:adjustRightInd w:val="0"/>
              <w:spacing w:after="60"/>
              <w:ind w:firstLine="35"/>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highlight w:val="yellow"/>
              </w:rPr>
            </w:pPr>
            <w:r w:rsidRPr="00D61A62">
              <w:rPr>
                <w:rFonts w:ascii="Times New Roman" w:hAnsi="Times New Roman"/>
                <w:bCs/>
                <w:sz w:val="28"/>
                <w:szCs w:val="28"/>
              </w:rPr>
              <w:t>3.1</w:t>
            </w:r>
          </w:p>
        </w:tc>
      </w:tr>
      <w:tr w:rsidR="00626F69" w:rsidRPr="00D61A62" w:rsidTr="00626F69">
        <w:tc>
          <w:tcPr>
            <w:tcW w:w="206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sz w:val="28"/>
                <w:szCs w:val="28"/>
              </w:rPr>
              <w:lastRenderedPageBreak/>
              <w:t>Земельные участки   (территории) общего пользования</w:t>
            </w:r>
          </w:p>
        </w:tc>
        <w:tc>
          <w:tcPr>
            <w:tcW w:w="5496" w:type="dxa"/>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97"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sz w:val="28"/>
                <w:szCs w:val="28"/>
              </w:rPr>
              <w:t>12.0</w:t>
            </w: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rPr>
                <w:rFonts w:ascii="Times New Roman" w:hAnsi="Times New Roman"/>
                <w:bCs/>
                <w:sz w:val="28"/>
                <w:szCs w:val="28"/>
              </w:rPr>
            </w:pPr>
          </w:p>
        </w:tc>
      </w:tr>
    </w:tbl>
    <w:p w:rsidR="00626F69" w:rsidRPr="00D61A62" w:rsidRDefault="00626F69" w:rsidP="00626F69">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17"/>
      </w:tblGrid>
      <w:tr w:rsidR="00626F69" w:rsidRPr="00D61A62" w:rsidTr="00626F69">
        <w:tc>
          <w:tcPr>
            <w:tcW w:w="9457" w:type="dxa"/>
            <w:gridSpan w:val="2"/>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117"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7117"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26F69" w:rsidRPr="00D61A62" w:rsidTr="00626F69">
        <w:trPr>
          <w:trHeight w:val="1151"/>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надворных           построек </w:t>
            </w:r>
          </w:p>
        </w:tc>
        <w:tc>
          <w:tcPr>
            <w:tcW w:w="7117"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w:t>
            </w:r>
            <w:r w:rsidRPr="00D61A62">
              <w:rPr>
                <w:rFonts w:ascii="Times New Roman" w:hAnsi="Times New Roman"/>
                <w:bCs/>
                <w:sz w:val="28"/>
                <w:szCs w:val="28"/>
              </w:rPr>
              <w:lastRenderedPageBreak/>
              <w:t xml:space="preserve">потребления </w:t>
            </w:r>
          </w:p>
        </w:tc>
        <w:tc>
          <w:tcPr>
            <w:tcW w:w="7117"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lastRenderedPageBreak/>
              <w:t xml:space="preserve">   Размещение контейнеров для сбора мусора и бытовых отходов, обустройство площадок для их размещения</w:t>
            </w:r>
          </w:p>
        </w:tc>
      </w:tr>
      <w:tr w:rsidR="00626F69" w:rsidRPr="00D61A62" w:rsidTr="00626F69">
        <w:trPr>
          <w:trHeight w:val="894"/>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Размещение площадок для спортивных занятий и отдыха </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D61A62" w:rsidTr="00626F69">
        <w:trPr>
          <w:trHeight w:val="691"/>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626F69" w:rsidRPr="00D61A62" w:rsidTr="00626F69">
        <w:trPr>
          <w:trHeight w:val="530"/>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rPr>
          <w:trHeight w:val="317"/>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общественных туалетов</w:t>
            </w:r>
          </w:p>
        </w:tc>
      </w:tr>
      <w:tr w:rsidR="00626F69" w:rsidRPr="00D61A62" w:rsidTr="00626F69">
        <w:trPr>
          <w:trHeight w:val="894"/>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D61A62" w:rsidTr="00626F69">
        <w:trPr>
          <w:trHeight w:val="317"/>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autoSpaceDE w:val="0"/>
              <w:autoSpaceDN w:val="0"/>
              <w:adjustRightInd w:val="0"/>
              <w:spacing w:after="60"/>
              <w:ind w:firstLine="255"/>
              <w:rPr>
                <w:rFonts w:ascii="Times New Roman" w:hAnsi="Times New Roman"/>
                <w:bCs/>
                <w:sz w:val="28"/>
                <w:szCs w:val="28"/>
              </w:rPr>
            </w:pPr>
          </w:p>
        </w:tc>
        <w:tc>
          <w:tcPr>
            <w:tcW w:w="7117"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bl>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5538"/>
        <w:gridCol w:w="1627"/>
        <w:gridCol w:w="46"/>
      </w:tblGrid>
      <w:tr w:rsidR="00626F69" w:rsidRPr="00D61A62" w:rsidTr="00626F69">
        <w:trPr>
          <w:gridAfter w:val="1"/>
          <w:wAfter w:w="46" w:type="dxa"/>
        </w:trPr>
        <w:tc>
          <w:tcPr>
            <w:tcW w:w="2160" w:type="dxa"/>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c>
          <w:tcPr>
            <w:tcW w:w="5566" w:type="dxa"/>
            <w:tcBorders>
              <w:top w:val="single" w:sz="4" w:space="0" w:color="auto"/>
              <w:left w:val="nil"/>
              <w:bottom w:val="single" w:sz="4" w:space="0" w:color="auto"/>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Условно разрешенные виды использования      земельных участков </w:t>
            </w:r>
          </w:p>
        </w:tc>
        <w:tc>
          <w:tcPr>
            <w:tcW w:w="1634" w:type="dxa"/>
            <w:tcBorders>
              <w:top w:val="single" w:sz="4" w:space="0" w:color="auto"/>
              <w:left w:val="nil"/>
              <w:bottom w:val="single" w:sz="4" w:space="0" w:color="auto"/>
              <w:right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566"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34"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w:t>
            </w:r>
            <w:r w:rsidRPr="00D61A62">
              <w:rPr>
                <w:rFonts w:ascii="Times New Roman" w:hAnsi="Times New Roman"/>
                <w:bCs/>
                <w:sz w:val="28"/>
                <w:szCs w:val="28"/>
              </w:rPr>
              <w:lastRenderedPageBreak/>
              <w:t>ния земельного участка</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Объекты гаражного назначения</w:t>
            </w:r>
          </w:p>
        </w:tc>
        <w:tc>
          <w:tcPr>
            <w:tcW w:w="5566" w:type="dxa"/>
            <w:tcBorders>
              <w:top w:val="single" w:sz="4" w:space="0" w:color="auto"/>
            </w:tcBorders>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634"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2.7.1</w:t>
            </w:r>
          </w:p>
        </w:tc>
      </w:tr>
      <w:tr w:rsidR="00626F69" w:rsidRPr="00D61A62" w:rsidTr="00626F69">
        <w:trPr>
          <w:gridAfter w:val="1"/>
          <w:wAfter w:w="46" w:type="dxa"/>
          <w:trHeight w:val="70"/>
        </w:trPr>
        <w:tc>
          <w:tcPr>
            <w:tcW w:w="2160" w:type="dxa"/>
            <w:tcBorders>
              <w:top w:val="single" w:sz="4" w:space="0" w:color="auto"/>
            </w:tcBorders>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Социальное      обслуживание</w:t>
            </w:r>
          </w:p>
        </w:tc>
        <w:tc>
          <w:tcPr>
            <w:tcW w:w="5566" w:type="dxa"/>
            <w:tcBorders>
              <w:top w:val="single" w:sz="4" w:space="0" w:color="auto"/>
            </w:tcBorders>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для размещения отделений почты и телеграфа;</w:t>
            </w:r>
          </w:p>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3.2</w:t>
            </w:r>
          </w:p>
        </w:tc>
      </w:tr>
      <w:tr w:rsidR="00626F69" w:rsidRPr="00D61A62" w:rsidTr="00626F69">
        <w:trPr>
          <w:gridAfter w:val="1"/>
          <w:wAfter w:w="46" w:type="dxa"/>
        </w:trPr>
        <w:tc>
          <w:tcPr>
            <w:tcW w:w="2160"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sz w:val="28"/>
                <w:szCs w:val="28"/>
              </w:rPr>
              <w:t>Бытовое               обслуживание</w:t>
            </w:r>
          </w:p>
        </w:tc>
        <w:tc>
          <w:tcPr>
            <w:tcW w:w="5566" w:type="dxa"/>
            <w:shd w:val="clear" w:color="auto" w:fill="auto"/>
          </w:tcPr>
          <w:p w:rsidR="00626F69" w:rsidRPr="00D61A62" w:rsidRDefault="00626F69" w:rsidP="00626F69">
            <w:pPr>
              <w:autoSpaceDE w:val="0"/>
              <w:autoSpaceDN w:val="0"/>
              <w:adjustRightInd w:val="0"/>
              <w:spacing w:after="60"/>
              <w:ind w:right="-108"/>
              <w:jc w:val="both"/>
              <w:rPr>
                <w:rFonts w:ascii="Times New Roman" w:hAnsi="Times New Roman"/>
                <w:bCs/>
                <w:sz w:val="28"/>
                <w:szCs w:val="28"/>
              </w:rPr>
            </w:pPr>
            <w:r w:rsidRPr="00D61A62">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34" w:type="dxa"/>
          </w:tcPr>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3.3</w:t>
            </w:r>
          </w:p>
        </w:tc>
      </w:tr>
      <w:tr w:rsidR="00626F69" w:rsidRPr="00D61A62" w:rsidTr="00626F69">
        <w:trPr>
          <w:gridAfter w:val="1"/>
          <w:wAfter w:w="46" w:type="dxa"/>
        </w:trPr>
        <w:tc>
          <w:tcPr>
            <w:tcW w:w="2160" w:type="dxa"/>
            <w:shd w:val="clear" w:color="auto" w:fill="auto"/>
          </w:tcPr>
          <w:p w:rsidR="00626F69" w:rsidRPr="00D61A62" w:rsidRDefault="00626F69" w:rsidP="00626F69">
            <w:pPr>
              <w:spacing w:after="60"/>
              <w:rPr>
                <w:rFonts w:ascii="Times New Roman" w:hAnsi="Times New Roman"/>
                <w:sz w:val="28"/>
                <w:szCs w:val="28"/>
              </w:rPr>
            </w:pPr>
            <w:r w:rsidRPr="00D61A62">
              <w:rPr>
                <w:rFonts w:ascii="Times New Roman" w:hAnsi="Times New Roman"/>
                <w:sz w:val="28"/>
                <w:szCs w:val="28"/>
              </w:rPr>
              <w:t>Амбулаторно-</w:t>
            </w:r>
            <w:r w:rsidRPr="00D61A62">
              <w:rPr>
                <w:rFonts w:ascii="Times New Roman" w:hAnsi="Times New Roman"/>
                <w:sz w:val="28"/>
                <w:szCs w:val="28"/>
              </w:rPr>
              <w:lastRenderedPageBreak/>
              <w:t>поликлиническое обслуживание</w:t>
            </w:r>
          </w:p>
        </w:tc>
        <w:tc>
          <w:tcPr>
            <w:tcW w:w="5566" w:type="dxa"/>
            <w:shd w:val="clear" w:color="auto" w:fill="auto"/>
          </w:tcPr>
          <w:p w:rsidR="00626F69" w:rsidRPr="00D61A62" w:rsidRDefault="00626F69" w:rsidP="00626F69">
            <w:pPr>
              <w:autoSpaceDE w:val="0"/>
              <w:autoSpaceDN w:val="0"/>
              <w:adjustRightInd w:val="0"/>
              <w:spacing w:after="60"/>
              <w:ind w:right="-108"/>
              <w:jc w:val="both"/>
              <w:rPr>
                <w:rFonts w:ascii="Times New Roman" w:hAnsi="Times New Roman"/>
                <w:sz w:val="28"/>
                <w:szCs w:val="28"/>
              </w:rPr>
            </w:pPr>
            <w:r w:rsidRPr="00D61A62">
              <w:rPr>
                <w:rFonts w:ascii="Times New Roman" w:hAnsi="Times New Roman"/>
                <w:sz w:val="28"/>
                <w:szCs w:val="28"/>
              </w:rPr>
              <w:lastRenderedPageBreak/>
              <w:t xml:space="preserve">Размещение объектов капитального </w:t>
            </w:r>
            <w:r w:rsidRPr="00D61A62">
              <w:rPr>
                <w:rFonts w:ascii="Times New Roman" w:hAnsi="Times New Roman"/>
                <w:sz w:val="28"/>
                <w:szCs w:val="28"/>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34" w:type="dxa"/>
          </w:tcPr>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3.4.1</w:t>
            </w:r>
          </w:p>
        </w:tc>
      </w:tr>
      <w:tr w:rsidR="00626F69" w:rsidRPr="00D61A62" w:rsidTr="00626F69">
        <w:trPr>
          <w:gridAfter w:val="1"/>
          <w:wAfter w:w="46" w:type="dxa"/>
        </w:trPr>
        <w:tc>
          <w:tcPr>
            <w:tcW w:w="2160" w:type="dxa"/>
            <w:shd w:val="clear" w:color="auto" w:fill="auto"/>
          </w:tcPr>
          <w:p w:rsidR="00626F69" w:rsidRPr="00D61A62" w:rsidRDefault="00626F69" w:rsidP="00626F69">
            <w:pPr>
              <w:spacing w:after="60"/>
              <w:rPr>
                <w:rFonts w:ascii="Times New Roman" w:hAnsi="Times New Roman"/>
                <w:sz w:val="28"/>
                <w:szCs w:val="28"/>
              </w:rPr>
            </w:pPr>
            <w:r w:rsidRPr="00D61A62">
              <w:rPr>
                <w:rFonts w:ascii="Times New Roman" w:hAnsi="Times New Roman"/>
                <w:sz w:val="28"/>
                <w:szCs w:val="28"/>
              </w:rPr>
              <w:lastRenderedPageBreak/>
              <w:t>Дошкольное, начальное и   среднее общее образование</w:t>
            </w:r>
          </w:p>
        </w:tc>
        <w:tc>
          <w:tcPr>
            <w:tcW w:w="5566" w:type="dxa"/>
            <w:shd w:val="clear" w:color="auto" w:fill="auto"/>
          </w:tcPr>
          <w:p w:rsidR="00626F69" w:rsidRPr="00D61A62" w:rsidRDefault="00626F69" w:rsidP="00626F69">
            <w:pPr>
              <w:autoSpaceDE w:val="0"/>
              <w:autoSpaceDN w:val="0"/>
              <w:adjustRightInd w:val="0"/>
              <w:spacing w:after="60"/>
              <w:ind w:right="-108"/>
              <w:jc w:val="both"/>
              <w:rPr>
                <w:rFonts w:ascii="Times New Roman" w:hAnsi="Times New Roman"/>
                <w:sz w:val="28"/>
                <w:szCs w:val="28"/>
              </w:rPr>
            </w:pPr>
            <w:r w:rsidRPr="00D61A62">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34" w:type="dxa"/>
          </w:tcPr>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3.5.1</w:t>
            </w:r>
          </w:p>
        </w:tc>
      </w:tr>
      <w:tr w:rsidR="00626F69" w:rsidRPr="00D61A62" w:rsidTr="00626F69">
        <w:trPr>
          <w:gridAfter w:val="1"/>
          <w:wAfter w:w="46" w:type="dxa"/>
        </w:trPr>
        <w:tc>
          <w:tcPr>
            <w:tcW w:w="2160"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 xml:space="preserve">Культурное развитие </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устройство площадок для празднеств и гуляний;</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зданий и сооружений для размещения цирков, зверинцев, зоопарков, океанариумов</w:t>
            </w: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3.6</w:t>
            </w:r>
          </w:p>
        </w:tc>
      </w:tr>
      <w:tr w:rsidR="00626F69" w:rsidRPr="00D61A62" w:rsidTr="00626F69">
        <w:trPr>
          <w:gridAfter w:val="1"/>
          <w:wAfter w:w="46" w:type="dxa"/>
        </w:trPr>
        <w:tc>
          <w:tcPr>
            <w:tcW w:w="2160" w:type="dxa"/>
          </w:tcPr>
          <w:p w:rsidR="00626F69" w:rsidRPr="00D61A62" w:rsidRDefault="00626F69" w:rsidP="00626F69">
            <w:pPr>
              <w:autoSpaceDE w:val="0"/>
              <w:autoSpaceDN w:val="0"/>
              <w:adjustRightInd w:val="0"/>
              <w:spacing w:after="60"/>
              <w:rPr>
                <w:rFonts w:ascii="Times New Roman" w:hAnsi="Times New Roman"/>
                <w:sz w:val="28"/>
                <w:szCs w:val="28"/>
              </w:rPr>
            </w:pPr>
            <w:r w:rsidRPr="00D61A62">
              <w:rPr>
                <w:rFonts w:ascii="Times New Roman" w:hAnsi="Times New Roman"/>
                <w:sz w:val="28"/>
                <w:szCs w:val="28"/>
              </w:rPr>
              <w:t xml:space="preserve">Религиозное      использование </w:t>
            </w:r>
          </w:p>
        </w:tc>
        <w:tc>
          <w:tcPr>
            <w:tcW w:w="5566"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26F69" w:rsidRPr="00D61A62" w:rsidRDefault="00626F69" w:rsidP="00626F69">
            <w:pPr>
              <w:autoSpaceDE w:val="0"/>
              <w:autoSpaceDN w:val="0"/>
              <w:adjustRightInd w:val="0"/>
              <w:spacing w:after="60"/>
              <w:jc w:val="both"/>
              <w:rPr>
                <w:rFonts w:ascii="Times New Roman" w:hAnsi="Times New Roman"/>
                <w:sz w:val="28"/>
                <w:szCs w:val="28"/>
              </w:rPr>
            </w:pPr>
            <w:r w:rsidRPr="00D61A62">
              <w:rPr>
                <w:rFonts w:ascii="Times New Roman" w:hAnsi="Times New Roman"/>
                <w:sz w:val="28"/>
                <w:szCs w:val="2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w:t>
            </w:r>
            <w:r w:rsidRPr="00D61A62">
              <w:rPr>
                <w:rFonts w:ascii="Times New Roman" w:hAnsi="Times New Roman"/>
                <w:sz w:val="28"/>
                <w:szCs w:val="28"/>
              </w:rPr>
              <w:lastRenderedPageBreak/>
              <w:t>духовные училища)</w:t>
            </w:r>
          </w:p>
        </w:tc>
        <w:tc>
          <w:tcPr>
            <w:tcW w:w="1634" w:type="dxa"/>
          </w:tcPr>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r w:rsidRPr="00D61A62">
              <w:rPr>
                <w:rFonts w:ascii="Times New Roman" w:hAnsi="Times New Roman"/>
                <w:sz w:val="28"/>
                <w:szCs w:val="28"/>
              </w:rPr>
              <w:t>3.7</w:t>
            </w:r>
          </w:p>
        </w:tc>
      </w:tr>
      <w:tr w:rsidR="00626F69" w:rsidRPr="00D61A62" w:rsidTr="00626F69">
        <w:trPr>
          <w:gridAfter w:val="1"/>
          <w:wAfter w:w="46" w:type="dxa"/>
        </w:trPr>
        <w:tc>
          <w:tcPr>
            <w:tcW w:w="2160" w:type="dxa"/>
            <w:shd w:val="clear" w:color="auto" w:fill="auto"/>
          </w:tcPr>
          <w:p w:rsidR="00626F69" w:rsidRPr="00D61A62" w:rsidRDefault="00626F69" w:rsidP="00626F69">
            <w:pPr>
              <w:rPr>
                <w:rFonts w:ascii="Times New Roman" w:hAnsi="Times New Roman"/>
                <w:sz w:val="28"/>
                <w:szCs w:val="28"/>
              </w:rPr>
            </w:pPr>
            <w:r w:rsidRPr="00D61A62">
              <w:rPr>
                <w:rFonts w:ascii="Times New Roman" w:hAnsi="Times New Roman"/>
                <w:sz w:val="28"/>
                <w:szCs w:val="28"/>
              </w:rPr>
              <w:lastRenderedPageBreak/>
              <w:t>Амбулаторное ветеринарное обслуживание</w:t>
            </w:r>
          </w:p>
        </w:tc>
        <w:tc>
          <w:tcPr>
            <w:tcW w:w="5566" w:type="dxa"/>
            <w:shd w:val="clear" w:color="auto" w:fill="auto"/>
          </w:tcPr>
          <w:p w:rsidR="00626F69" w:rsidRPr="00D61A62" w:rsidRDefault="00626F69" w:rsidP="00626F69">
            <w:pPr>
              <w:rPr>
                <w:rFonts w:ascii="Times New Roman" w:hAnsi="Times New Roman"/>
                <w:sz w:val="28"/>
                <w:szCs w:val="28"/>
              </w:rPr>
            </w:pPr>
            <w:r w:rsidRPr="00D61A62">
              <w:rPr>
                <w:rFonts w:ascii="Times New Roman" w:hAnsi="Times New Roman"/>
                <w:sz w:val="28"/>
                <w:szCs w:val="2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3.10.1</w:t>
            </w:r>
          </w:p>
        </w:tc>
      </w:tr>
      <w:tr w:rsidR="00626F69" w:rsidRPr="00D61A62" w:rsidTr="00626F69">
        <w:trPr>
          <w:gridAfter w:val="1"/>
          <w:wAfter w:w="46" w:type="dxa"/>
        </w:trPr>
        <w:tc>
          <w:tcPr>
            <w:tcW w:w="2160"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sz w:val="28"/>
                <w:szCs w:val="28"/>
              </w:rPr>
              <w:t>Объекты торговли (торговые центры, торгово-развлекательные центры (комплексы)</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61A62">
                <w:rPr>
                  <w:rFonts w:ascii="Times New Roman" w:eastAsia="MS ??" w:hAnsi="Times New Roman"/>
                  <w:color w:val="0000FF"/>
                  <w:sz w:val="28"/>
                  <w:szCs w:val="28"/>
                </w:rPr>
                <w:t>кодами 4.5</w:t>
              </w:r>
            </w:hyperlink>
            <w:r w:rsidRPr="00D61A62">
              <w:rPr>
                <w:rFonts w:ascii="Times New Roman" w:eastAsia="MS ??" w:hAnsi="Times New Roman"/>
                <w:sz w:val="28"/>
                <w:szCs w:val="28"/>
              </w:rPr>
              <w:t xml:space="preserve"> - </w:t>
            </w:r>
            <w:hyperlink w:anchor="P292" w:history="1">
              <w:r w:rsidRPr="00D61A62">
                <w:rPr>
                  <w:rFonts w:ascii="Times New Roman" w:eastAsia="MS ??" w:hAnsi="Times New Roman"/>
                  <w:color w:val="0000FF"/>
                  <w:sz w:val="28"/>
                  <w:szCs w:val="28"/>
                </w:rPr>
                <w:t>4.9</w:t>
              </w:r>
            </w:hyperlink>
            <w:r w:rsidRPr="00D61A62">
              <w:rPr>
                <w:rFonts w:ascii="Times New Roman" w:eastAsia="MS ??" w:hAnsi="Times New Roman"/>
                <w:sz w:val="28"/>
                <w:szCs w:val="28"/>
              </w:rPr>
              <w:t>;</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гаражей и (или) стоянок для автомобилей сотрудников и посетителей торгового центра</w:t>
            </w: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4.2</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Рынки</w:t>
            </w:r>
          </w:p>
          <w:p w:rsidR="00626F69" w:rsidRPr="00D61A62" w:rsidRDefault="00626F69" w:rsidP="00626F69">
            <w:pPr>
              <w:ind w:firstLine="708"/>
              <w:rPr>
                <w:rFonts w:ascii="Times New Roman" w:hAnsi="Times New Roman"/>
                <w:sz w:val="28"/>
                <w:szCs w:val="28"/>
              </w:rPr>
            </w:pP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гаражей и (или) стоянок для автомобилей сотрудников и посетителей рынка</w:t>
            </w: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4.3</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Магазины</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4.4</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Банковская и страховая деятельность</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4.5</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4.6</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Гостиничное обслуживание</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626F69" w:rsidRPr="00D61A62" w:rsidRDefault="00626F69" w:rsidP="00626F69">
            <w:pPr>
              <w:autoSpaceDE w:val="0"/>
              <w:autoSpaceDN w:val="0"/>
              <w:adjustRightInd w:val="0"/>
              <w:spacing w:after="60"/>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4.7</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Обслуживание </w:t>
            </w:r>
            <w:r w:rsidRPr="00D61A62">
              <w:rPr>
                <w:rFonts w:ascii="Times New Roman" w:eastAsia="MS ??" w:hAnsi="Times New Roman"/>
                <w:sz w:val="28"/>
                <w:szCs w:val="28"/>
              </w:rPr>
              <w:lastRenderedPageBreak/>
              <w:t>автотранспорта</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постоянных или временных </w:t>
            </w:r>
            <w:r w:rsidRPr="00D61A62">
              <w:rPr>
                <w:rFonts w:ascii="Times New Roman" w:eastAsia="MS ??" w:hAnsi="Times New Roman"/>
                <w:sz w:val="28"/>
                <w:szCs w:val="28"/>
              </w:rPr>
              <w:lastRenderedPageBreak/>
              <w:t xml:space="preserve">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color w:val="0000FF"/>
                  <w:sz w:val="28"/>
                  <w:szCs w:val="28"/>
                </w:rPr>
                <w:t>коде 2.7.1</w:t>
              </w:r>
            </w:hyperlink>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4.9</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 xml:space="preserve">Выставочно-ярмарочная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осуществления </w:t>
            </w:r>
            <w:proofErr w:type="spellStart"/>
            <w:r w:rsidRPr="00D61A62">
              <w:rPr>
                <w:rFonts w:ascii="Times New Roman" w:eastAsia="MS ??" w:hAnsi="Times New Roman"/>
                <w:sz w:val="28"/>
                <w:szCs w:val="28"/>
              </w:rPr>
              <w:t>выставочно</w:t>
            </w:r>
            <w:proofErr w:type="spellEnd"/>
            <w:r w:rsidRPr="00D61A62">
              <w:rPr>
                <w:rFonts w:ascii="Times New Roman" w:eastAsia="MS ??" w:hAnsi="Times New Roman"/>
                <w:sz w:val="28"/>
                <w:szCs w:val="28"/>
              </w:rPr>
              <w:t xml:space="preserve">-ярмарочной и </w:t>
            </w:r>
            <w:proofErr w:type="spellStart"/>
            <w:r w:rsidRPr="00D61A62">
              <w:rPr>
                <w:rFonts w:ascii="Times New Roman" w:eastAsia="MS ??" w:hAnsi="Times New Roman"/>
                <w:sz w:val="28"/>
                <w:szCs w:val="28"/>
              </w:rPr>
              <w:t>конгрессной</w:t>
            </w:r>
            <w:proofErr w:type="spellEnd"/>
            <w:r w:rsidRPr="00D61A62">
              <w:rPr>
                <w:rFonts w:ascii="Times New Roman" w:eastAsia="MS ??"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4.10</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Спорт</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5.1</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Связь</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61A62">
                <w:rPr>
                  <w:rFonts w:ascii="Times New Roman" w:eastAsia="MS ??" w:hAnsi="Times New Roman"/>
                  <w:color w:val="0000FF"/>
                  <w:sz w:val="28"/>
                  <w:szCs w:val="28"/>
                </w:rPr>
                <w:t>кодом 3.1</w:t>
              </w:r>
            </w:hyperlink>
          </w:p>
        </w:tc>
        <w:tc>
          <w:tcPr>
            <w:tcW w:w="1634"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highlight w:val="yellow"/>
              </w:rPr>
            </w:pPr>
            <w:r w:rsidRPr="00D61A62">
              <w:rPr>
                <w:rFonts w:ascii="Times New Roman" w:eastAsia="MS ??" w:hAnsi="Times New Roman"/>
                <w:sz w:val="28"/>
                <w:szCs w:val="28"/>
              </w:rPr>
              <w:t>6.8</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Автомобильный транспорт</w:t>
            </w:r>
          </w:p>
          <w:p w:rsidR="00626F69" w:rsidRPr="00D61A62" w:rsidRDefault="00626F69" w:rsidP="00626F69">
            <w:pPr>
              <w:widowControl w:val="0"/>
              <w:autoSpaceDE w:val="0"/>
              <w:autoSpaceDN w:val="0"/>
              <w:adjustRightInd w:val="0"/>
              <w:rPr>
                <w:rFonts w:ascii="Times New Roman" w:eastAsia="MS ??" w:hAnsi="Times New Roman"/>
                <w:sz w:val="28"/>
                <w:szCs w:val="28"/>
              </w:rPr>
            </w:pP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w:t>
            </w:r>
            <w:r w:rsidRPr="00D61A62">
              <w:rPr>
                <w:rFonts w:ascii="Times New Roman" w:eastAsia="MS ??" w:hAnsi="Times New Roman"/>
                <w:sz w:val="28"/>
                <w:szCs w:val="28"/>
              </w:rPr>
              <w:lastRenderedPageBreak/>
              <w:t>дел, ответственных за безопасность дорожного движения;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7.2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21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Трубопроводный транспорт</w:t>
            </w:r>
          </w:p>
        </w:tc>
        <w:tc>
          <w:tcPr>
            <w:tcW w:w="5566"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34"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Обеспечение внутреннего    правопорядка</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8.3</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Охрана природных территорий</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9.1</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Историко-культурная        деятельность</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D61A62">
              <w:rPr>
                <w:rFonts w:ascii="Times New Roman" w:eastAsia="MS ??" w:hAnsi="Times New Roman"/>
                <w:sz w:val="28"/>
                <w:szCs w:val="28"/>
              </w:rPr>
              <w:lastRenderedPageBreak/>
              <w:t>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9.3</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 xml:space="preserve">Ведение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садоводства</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размещение садового дома, предназначенного для отдыха и не подлежащего разделу на квартиры;</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размещение хозяйственных строений и сооружений</w:t>
            </w: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13.2</w:t>
            </w:r>
          </w:p>
        </w:tc>
      </w:tr>
      <w:tr w:rsidR="00626F69" w:rsidRPr="00D61A62" w:rsidTr="00626F69">
        <w:trPr>
          <w:gridAfter w:val="1"/>
          <w:wAfter w:w="46" w:type="dxa"/>
        </w:trPr>
        <w:tc>
          <w:tcPr>
            <w:tcW w:w="216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Ведение дачного хозяйства</w:t>
            </w:r>
          </w:p>
        </w:tc>
        <w:tc>
          <w:tcPr>
            <w:tcW w:w="556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хозяйственных строений и сооружений</w:t>
            </w:r>
          </w:p>
        </w:tc>
        <w:tc>
          <w:tcPr>
            <w:tcW w:w="1634"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13.3</w:t>
            </w:r>
          </w:p>
        </w:tc>
      </w:tr>
    </w:tbl>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spacing w:after="240"/>
        <w:jc w:val="center"/>
        <w:outlineLvl w:val="3"/>
        <w:rPr>
          <w:rFonts w:ascii="Times New Roman" w:hAnsi="Times New Roman"/>
          <w:b/>
          <w:sz w:val="28"/>
          <w:szCs w:val="28"/>
        </w:rPr>
      </w:pPr>
      <w:r w:rsidRPr="00D61A62">
        <w:rPr>
          <w:rFonts w:ascii="Times New Roman" w:hAnsi="Times New Roman"/>
          <w:b/>
          <w:sz w:val="28"/>
          <w:szCs w:val="28"/>
        </w:rPr>
        <w:t xml:space="preserve">          Ж5 Зона размещения объектов дошкольного и общего образования</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5496"/>
        <w:gridCol w:w="1983"/>
      </w:tblGrid>
      <w:tr w:rsidR="00626F69" w:rsidRPr="00D61A62" w:rsidTr="00626F69">
        <w:tc>
          <w:tcPr>
            <w:tcW w:w="7560" w:type="dxa"/>
            <w:gridSpan w:val="2"/>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897" w:type="dxa"/>
            <w:tcBorders>
              <w:top w:val="single" w:sz="4" w:space="0" w:color="auto"/>
              <w:left w:val="nil"/>
              <w:bottom w:val="single" w:sz="4" w:space="0" w:color="auto"/>
              <w:right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r>
      <w:tr w:rsidR="00626F69" w:rsidRPr="00D61A62" w:rsidTr="00626F69">
        <w:tc>
          <w:tcPr>
            <w:tcW w:w="2064"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Наименование вида разрешенного </w:t>
            </w:r>
            <w:r w:rsidRPr="00D61A62">
              <w:rPr>
                <w:rFonts w:ascii="Times New Roman" w:hAnsi="Times New Roman"/>
                <w:bCs/>
                <w:sz w:val="28"/>
                <w:szCs w:val="28"/>
              </w:rPr>
              <w:lastRenderedPageBreak/>
              <w:t>использования земельного участка</w:t>
            </w:r>
          </w:p>
        </w:tc>
        <w:tc>
          <w:tcPr>
            <w:tcW w:w="5496"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897"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Код (числовое) обозначение </w:t>
            </w:r>
            <w:r w:rsidRPr="00D61A62">
              <w:rPr>
                <w:rFonts w:ascii="Times New Roman" w:hAnsi="Times New Roman"/>
                <w:bCs/>
                <w:sz w:val="28"/>
                <w:szCs w:val="28"/>
              </w:rPr>
              <w:lastRenderedPageBreak/>
              <w:t>вида разрешенного использования земельного участка</w:t>
            </w:r>
          </w:p>
        </w:tc>
      </w:tr>
      <w:tr w:rsidR="00626F69" w:rsidRPr="00D61A62" w:rsidTr="00626F69">
        <w:trPr>
          <w:trHeight w:val="715"/>
        </w:trPr>
        <w:tc>
          <w:tcPr>
            <w:tcW w:w="2064"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Дошкольное, начальное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и среднее общее образование</w:t>
            </w:r>
          </w:p>
        </w:tc>
        <w:tc>
          <w:tcPr>
            <w:tcW w:w="549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97" w:type="dxa"/>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3.5.1</w:t>
            </w:r>
          </w:p>
        </w:tc>
      </w:tr>
      <w:tr w:rsidR="00626F69" w:rsidRPr="00D61A62" w:rsidTr="00626F69">
        <w:tc>
          <w:tcPr>
            <w:tcW w:w="2064"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sz w:val="28"/>
                <w:szCs w:val="28"/>
              </w:rPr>
              <w:t>Коммунальное обслуживание</w:t>
            </w:r>
          </w:p>
        </w:tc>
        <w:tc>
          <w:tcPr>
            <w:tcW w:w="5496" w:type="dxa"/>
            <w:shd w:val="clear" w:color="auto" w:fill="auto"/>
          </w:tcPr>
          <w:p w:rsidR="00626F69" w:rsidRPr="00D61A62" w:rsidRDefault="00626F69" w:rsidP="00626F69">
            <w:pPr>
              <w:autoSpaceDE w:val="0"/>
              <w:autoSpaceDN w:val="0"/>
              <w:adjustRightInd w:val="0"/>
              <w:spacing w:after="60"/>
              <w:ind w:firstLine="35"/>
              <w:jc w:val="both"/>
              <w:rPr>
                <w:rFonts w:ascii="Times New Roman" w:hAnsi="Times New Roman"/>
                <w:bCs/>
                <w:sz w:val="28"/>
                <w:szCs w:val="28"/>
              </w:rPr>
            </w:pPr>
            <w:r w:rsidRPr="00D61A62">
              <w:rPr>
                <w:rFonts w:ascii="Times New Roman" w:hAnsi="Times New Roman"/>
                <w:sz w:val="28"/>
                <w:szCs w:val="2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D61A62">
              <w:rPr>
                <w:rFonts w:ascii="Times New Roman" w:hAnsi="Times New Roman"/>
                <w:bCs/>
                <w:sz w:val="28"/>
                <w:szCs w:val="28"/>
              </w:rPr>
              <w:t>.</w:t>
            </w:r>
          </w:p>
        </w:tc>
        <w:tc>
          <w:tcPr>
            <w:tcW w:w="1897" w:type="dxa"/>
          </w:tcPr>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r w:rsidRPr="00D61A62">
              <w:rPr>
                <w:rFonts w:ascii="Times New Roman" w:hAnsi="Times New Roman"/>
                <w:bCs/>
                <w:sz w:val="28"/>
                <w:szCs w:val="28"/>
              </w:rPr>
              <w:t>3.1</w:t>
            </w:r>
          </w:p>
        </w:tc>
      </w:tr>
      <w:tr w:rsidR="00626F69" w:rsidRPr="00D61A62" w:rsidTr="00626F69">
        <w:tc>
          <w:tcPr>
            <w:tcW w:w="2064" w:type="dxa"/>
            <w:shd w:val="clear" w:color="auto" w:fill="auto"/>
          </w:tcPr>
          <w:p w:rsidR="00626F69" w:rsidRPr="00D61A62" w:rsidRDefault="00626F69" w:rsidP="00626F69">
            <w:pPr>
              <w:spacing w:after="60"/>
              <w:rPr>
                <w:rFonts w:ascii="Times New Roman" w:hAnsi="Times New Roman"/>
                <w:sz w:val="28"/>
                <w:szCs w:val="28"/>
              </w:rPr>
            </w:pPr>
            <w:r w:rsidRPr="00D61A62">
              <w:rPr>
                <w:rFonts w:ascii="Times New Roman" w:hAnsi="Times New Roman"/>
                <w:sz w:val="28"/>
                <w:szCs w:val="28"/>
              </w:rPr>
              <w:t>Спорт</w:t>
            </w:r>
          </w:p>
        </w:tc>
        <w:tc>
          <w:tcPr>
            <w:tcW w:w="549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w:t>
            </w:r>
            <w:r w:rsidRPr="00D61A62">
              <w:rPr>
                <w:rFonts w:ascii="Times New Roman" w:eastAsia="MS ??" w:hAnsi="Times New Roman"/>
                <w:sz w:val="28"/>
                <w:szCs w:val="28"/>
              </w:rPr>
              <w:lastRenderedPageBreak/>
              <w:t>необходимые для водных видов спорта и хранения соответствующего инвентаря);</w:t>
            </w:r>
          </w:p>
          <w:p w:rsidR="00626F69" w:rsidRPr="00D61A62" w:rsidRDefault="00626F69" w:rsidP="00626F69">
            <w:pPr>
              <w:autoSpaceDE w:val="0"/>
              <w:autoSpaceDN w:val="0"/>
              <w:adjustRightInd w:val="0"/>
              <w:spacing w:after="60"/>
              <w:ind w:firstLine="35"/>
              <w:jc w:val="both"/>
              <w:rPr>
                <w:rFonts w:ascii="Times New Roman" w:hAnsi="Times New Roman"/>
                <w:sz w:val="28"/>
                <w:szCs w:val="28"/>
              </w:rPr>
            </w:pPr>
            <w:r w:rsidRPr="00D61A62">
              <w:rPr>
                <w:rFonts w:ascii="Times New Roman" w:hAnsi="Times New Roman"/>
                <w:sz w:val="28"/>
                <w:szCs w:val="28"/>
              </w:rPr>
              <w:t xml:space="preserve">  размещение спортивных баз и лагерей.</w:t>
            </w:r>
          </w:p>
        </w:tc>
        <w:tc>
          <w:tcPr>
            <w:tcW w:w="1897" w:type="dxa"/>
          </w:tcPr>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p>
          <w:p w:rsidR="00626F69" w:rsidRPr="00D61A62" w:rsidRDefault="00626F69" w:rsidP="00626F69">
            <w:pPr>
              <w:autoSpaceDE w:val="0"/>
              <w:autoSpaceDN w:val="0"/>
              <w:adjustRightInd w:val="0"/>
              <w:spacing w:after="60"/>
              <w:rPr>
                <w:rFonts w:ascii="Times New Roman" w:hAnsi="Times New Roman"/>
                <w:bCs/>
                <w:sz w:val="28"/>
                <w:szCs w:val="28"/>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r w:rsidRPr="00D61A62">
              <w:rPr>
                <w:rFonts w:ascii="Times New Roman" w:hAnsi="Times New Roman"/>
                <w:bCs/>
                <w:sz w:val="28"/>
                <w:szCs w:val="28"/>
              </w:rPr>
              <w:t>5.1</w:t>
            </w:r>
          </w:p>
        </w:tc>
      </w:tr>
      <w:tr w:rsidR="00626F69" w:rsidRPr="00D61A62" w:rsidTr="00626F69">
        <w:tc>
          <w:tcPr>
            <w:tcW w:w="2064"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Обслуживание автотранспорта</w:t>
            </w:r>
          </w:p>
        </w:tc>
        <w:tc>
          <w:tcPr>
            <w:tcW w:w="549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color w:val="0000FF"/>
                  <w:sz w:val="28"/>
                  <w:szCs w:val="28"/>
                </w:rPr>
                <w:t>коде 2.7.1</w:t>
              </w:r>
            </w:hyperlink>
          </w:p>
        </w:tc>
        <w:tc>
          <w:tcPr>
            <w:tcW w:w="1897"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4.9</w:t>
            </w:r>
          </w:p>
        </w:tc>
      </w:tr>
      <w:tr w:rsidR="00626F69" w:rsidRPr="00D61A62" w:rsidTr="00626F69">
        <w:trPr>
          <w:trHeight w:val="1973"/>
        </w:trPr>
        <w:tc>
          <w:tcPr>
            <w:tcW w:w="206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sz w:val="28"/>
                <w:szCs w:val="28"/>
              </w:rPr>
              <w:t>Земельные участки   (территории) общего пользования</w:t>
            </w:r>
          </w:p>
        </w:tc>
        <w:tc>
          <w:tcPr>
            <w:tcW w:w="5496" w:type="dxa"/>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97"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sz w:val="28"/>
                <w:szCs w:val="28"/>
              </w:rPr>
              <w:t>12.0</w:t>
            </w: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rPr>
                <w:rFonts w:ascii="Times New Roman" w:hAnsi="Times New Roman"/>
                <w:bCs/>
                <w:sz w:val="28"/>
                <w:szCs w:val="28"/>
              </w:rPr>
            </w:pPr>
          </w:p>
        </w:tc>
      </w:tr>
    </w:tbl>
    <w:p w:rsidR="00626F69" w:rsidRPr="00D61A62" w:rsidRDefault="00626F69" w:rsidP="00626F69">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215"/>
      </w:tblGrid>
      <w:tr w:rsidR="00626F69" w:rsidRPr="00D61A62" w:rsidTr="00626F69">
        <w:tc>
          <w:tcPr>
            <w:tcW w:w="9457" w:type="dxa"/>
            <w:gridSpan w:val="2"/>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242"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215"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215"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D61A62" w:rsidTr="00626F69">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215"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аллей, скверов, газонов, цветников  и других озелененных территорий</w:t>
            </w:r>
          </w:p>
        </w:tc>
      </w:tr>
      <w:tr w:rsidR="00626F69" w:rsidRPr="00D61A62" w:rsidTr="00626F69">
        <w:trPr>
          <w:trHeight w:val="894"/>
        </w:trPr>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215"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rPr>
          <w:trHeight w:val="691"/>
        </w:trPr>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215"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626F69" w:rsidRPr="00D61A62" w:rsidTr="00626F69">
        <w:trPr>
          <w:trHeight w:val="894"/>
        </w:trPr>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215"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w:t>
            </w:r>
            <w:r w:rsidRPr="00D61A62">
              <w:rPr>
                <w:rFonts w:ascii="Times New Roman" w:hAnsi="Times New Roman"/>
                <w:bCs/>
                <w:sz w:val="28"/>
                <w:szCs w:val="28"/>
              </w:rPr>
              <w:lastRenderedPageBreak/>
              <w:t>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D61A62" w:rsidTr="00626F69">
        <w:trPr>
          <w:trHeight w:val="317"/>
        </w:trPr>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объектов благоустройства</w:t>
            </w:r>
          </w:p>
          <w:p w:rsidR="00626F69" w:rsidRPr="00D61A62" w:rsidRDefault="00626F69" w:rsidP="00626F69">
            <w:pPr>
              <w:autoSpaceDE w:val="0"/>
              <w:autoSpaceDN w:val="0"/>
              <w:adjustRightInd w:val="0"/>
              <w:spacing w:after="60"/>
              <w:ind w:firstLine="255"/>
              <w:rPr>
                <w:rFonts w:ascii="Times New Roman" w:hAnsi="Times New Roman"/>
                <w:bCs/>
                <w:sz w:val="28"/>
                <w:szCs w:val="28"/>
              </w:rPr>
            </w:pPr>
          </w:p>
        </w:tc>
        <w:tc>
          <w:tcPr>
            <w:tcW w:w="7215"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626F69" w:rsidRPr="00D61A62" w:rsidTr="00626F69">
        <w:trPr>
          <w:trHeight w:val="317"/>
        </w:trPr>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7215"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26F69" w:rsidRPr="00D61A62" w:rsidTr="00626F69">
        <w:trPr>
          <w:trHeight w:val="317"/>
        </w:trPr>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надворных построек </w:t>
            </w:r>
          </w:p>
        </w:tc>
        <w:tc>
          <w:tcPr>
            <w:tcW w:w="7215"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626F69" w:rsidRPr="00D61A62" w:rsidTr="00626F69">
        <w:trPr>
          <w:trHeight w:val="317"/>
        </w:trPr>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215"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bl>
    <w:p w:rsidR="00626F69" w:rsidRPr="00D61A62" w:rsidRDefault="00626F69" w:rsidP="00626F69">
      <w:pPr>
        <w:tabs>
          <w:tab w:val="left" w:pos="0"/>
        </w:tabs>
        <w:spacing w:line="360" w:lineRule="auto"/>
        <w:jc w:val="both"/>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5359"/>
        <w:gridCol w:w="1983"/>
      </w:tblGrid>
      <w:tr w:rsidR="00626F69" w:rsidRPr="00D61A62" w:rsidTr="00626F69">
        <w:trPr>
          <w:trHeight w:val="382"/>
        </w:trPr>
        <w:tc>
          <w:tcPr>
            <w:tcW w:w="2119" w:type="dxa"/>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c>
          <w:tcPr>
            <w:tcW w:w="5444" w:type="dxa"/>
            <w:tcBorders>
              <w:top w:val="single" w:sz="4" w:space="0" w:color="auto"/>
              <w:left w:val="nil"/>
              <w:bottom w:val="single" w:sz="4" w:space="0" w:color="auto"/>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Условно разрешенные виды использования      земельных участков </w:t>
            </w:r>
          </w:p>
        </w:tc>
        <w:tc>
          <w:tcPr>
            <w:tcW w:w="1894" w:type="dxa"/>
            <w:tcBorders>
              <w:top w:val="single" w:sz="4" w:space="0" w:color="auto"/>
              <w:left w:val="nil"/>
              <w:bottom w:val="single" w:sz="4" w:space="0" w:color="auto"/>
              <w:right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r>
      <w:tr w:rsidR="00626F69" w:rsidRPr="00D61A62" w:rsidTr="00626F69">
        <w:tc>
          <w:tcPr>
            <w:tcW w:w="2119"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444"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894"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c>
          <w:tcPr>
            <w:tcW w:w="2119"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Обеспечение внутреннего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правопорядка</w:t>
            </w:r>
          </w:p>
        </w:tc>
        <w:tc>
          <w:tcPr>
            <w:tcW w:w="5444"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за исключением объектов </w:t>
            </w:r>
            <w:r w:rsidRPr="00D61A62">
              <w:rPr>
                <w:rFonts w:ascii="Times New Roman" w:eastAsia="MS ??" w:hAnsi="Times New Roman"/>
                <w:sz w:val="28"/>
                <w:szCs w:val="28"/>
              </w:rPr>
              <w:lastRenderedPageBreak/>
              <w:t>гражданской обороны, являющихся частями производственных зданий</w:t>
            </w:r>
          </w:p>
        </w:tc>
        <w:tc>
          <w:tcPr>
            <w:tcW w:w="1894"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8.3</w:t>
            </w:r>
          </w:p>
        </w:tc>
      </w:tr>
    </w:tbl>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spacing w:after="240"/>
        <w:outlineLvl w:val="3"/>
        <w:rPr>
          <w:rFonts w:ascii="Times New Roman" w:hAnsi="Times New Roman"/>
          <w:b/>
          <w:sz w:val="28"/>
          <w:szCs w:val="28"/>
        </w:rPr>
      </w:pPr>
      <w:r w:rsidRPr="00D61A62">
        <w:rPr>
          <w:rFonts w:ascii="Times New Roman" w:hAnsi="Times New Roman"/>
          <w:b/>
          <w:sz w:val="28"/>
          <w:szCs w:val="28"/>
        </w:rPr>
        <w:t xml:space="preserve">          Ж6  Зона смешанной застройки</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760"/>
        <w:gridCol w:w="1800"/>
      </w:tblGrid>
      <w:tr w:rsidR="00626F69" w:rsidRPr="00D61A62" w:rsidTr="00626F69">
        <w:tc>
          <w:tcPr>
            <w:tcW w:w="7560" w:type="dxa"/>
            <w:gridSpan w:val="2"/>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 xml:space="preserve">            Основные виды разрешенного использования  земельных  участков и объектов капитального строительства</w:t>
            </w:r>
          </w:p>
        </w:tc>
        <w:tc>
          <w:tcPr>
            <w:tcW w:w="1800" w:type="dxa"/>
            <w:tcBorders>
              <w:top w:val="single" w:sz="4" w:space="0" w:color="auto"/>
              <w:left w:val="nil"/>
              <w:bottom w:val="single" w:sz="4" w:space="0" w:color="auto"/>
              <w:right w:val="single" w:sz="4" w:space="0" w:color="auto"/>
            </w:tcBorders>
          </w:tcPr>
          <w:p w:rsidR="00626F69" w:rsidRPr="00D61A62" w:rsidRDefault="00626F69" w:rsidP="00626F69">
            <w:pPr>
              <w:rPr>
                <w:rFonts w:ascii="Times New Roman" w:hAnsi="Times New Roman"/>
                <w:sz w:val="28"/>
                <w:szCs w:val="28"/>
              </w:rPr>
            </w:pPr>
          </w:p>
        </w:tc>
      </w:tr>
      <w:tr w:rsidR="00626F69" w:rsidRPr="00D61A62" w:rsidTr="00626F69">
        <w:tc>
          <w:tcPr>
            <w:tcW w:w="1800"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Описание вида разрешенного использования          земельного участка</w:t>
            </w:r>
          </w:p>
        </w:tc>
        <w:tc>
          <w:tcPr>
            <w:tcW w:w="1800"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Код (числовое) обозначение вида разрешен-</w:t>
            </w:r>
            <w:proofErr w:type="spellStart"/>
            <w:r w:rsidRPr="00D61A62">
              <w:rPr>
                <w:rFonts w:ascii="Times New Roman" w:hAnsi="Times New Roman"/>
                <w:bCs/>
                <w:sz w:val="28"/>
                <w:szCs w:val="28"/>
              </w:rPr>
              <w:t>ного</w:t>
            </w:r>
            <w:proofErr w:type="spellEnd"/>
            <w:r w:rsidRPr="00D61A62">
              <w:rPr>
                <w:rFonts w:ascii="Times New Roman" w:hAnsi="Times New Roman"/>
                <w:bCs/>
                <w:sz w:val="28"/>
                <w:szCs w:val="28"/>
              </w:rPr>
              <w:t xml:space="preserve"> использования земельного участка</w:t>
            </w:r>
          </w:p>
        </w:tc>
      </w:tr>
      <w:tr w:rsidR="00626F69" w:rsidRPr="00D61A62" w:rsidTr="00626F69">
        <w:trPr>
          <w:trHeight w:val="1861"/>
        </w:trPr>
        <w:tc>
          <w:tcPr>
            <w:tcW w:w="180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Для индивидуального жилищного строительства </w:t>
            </w:r>
          </w:p>
        </w:tc>
        <w:tc>
          <w:tcPr>
            <w:tcW w:w="576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индивидуального жилого дома (дом, пригодный для постоянного проживания, высотой не выше трех надземных этажей);</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выращивание плодовых, ягодных, овощных, бахчевых или иных декоративных или сельскохозяйственных культур;</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подсобных сооружений</w:t>
            </w:r>
          </w:p>
        </w:tc>
        <w:tc>
          <w:tcPr>
            <w:tcW w:w="1800" w:type="dxa"/>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2.1</w:t>
            </w:r>
          </w:p>
        </w:tc>
      </w:tr>
      <w:tr w:rsidR="00626F69" w:rsidRPr="00D61A62" w:rsidTr="00626F69">
        <w:tc>
          <w:tcPr>
            <w:tcW w:w="180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Для ведения личного      подсобного хозяйства </w:t>
            </w:r>
          </w:p>
          <w:p w:rsidR="00626F69" w:rsidRPr="00D61A62" w:rsidRDefault="00626F69" w:rsidP="00626F69">
            <w:pPr>
              <w:autoSpaceDE w:val="0"/>
              <w:autoSpaceDN w:val="0"/>
              <w:adjustRightInd w:val="0"/>
              <w:spacing w:after="60"/>
              <w:rPr>
                <w:rFonts w:ascii="Times New Roman" w:hAnsi="Times New Roman"/>
                <w:bCs/>
                <w:sz w:val="28"/>
                <w:szCs w:val="28"/>
              </w:rPr>
            </w:pPr>
          </w:p>
          <w:p w:rsidR="00626F69" w:rsidRPr="00D61A62" w:rsidRDefault="00626F69" w:rsidP="00626F69">
            <w:pPr>
              <w:autoSpaceDE w:val="0"/>
              <w:autoSpaceDN w:val="0"/>
              <w:adjustRightInd w:val="0"/>
              <w:spacing w:after="60"/>
              <w:rPr>
                <w:rFonts w:ascii="Times New Roman" w:hAnsi="Times New Roman"/>
                <w:bCs/>
                <w:sz w:val="28"/>
                <w:szCs w:val="28"/>
              </w:rPr>
            </w:pPr>
          </w:p>
          <w:p w:rsidR="00626F69" w:rsidRPr="00D61A62" w:rsidRDefault="00626F69" w:rsidP="00626F69">
            <w:pPr>
              <w:autoSpaceDE w:val="0"/>
              <w:autoSpaceDN w:val="0"/>
              <w:adjustRightInd w:val="0"/>
              <w:spacing w:after="60"/>
              <w:rPr>
                <w:rFonts w:ascii="Times New Roman" w:hAnsi="Times New Roman"/>
                <w:bCs/>
                <w:sz w:val="28"/>
                <w:szCs w:val="28"/>
              </w:rPr>
            </w:pPr>
          </w:p>
        </w:tc>
        <w:tc>
          <w:tcPr>
            <w:tcW w:w="576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производство сельскохозяйственной продукции; размещение гаража и иных вспомогательных сооружений; </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содержание сельскохозяйственных </w:t>
            </w:r>
            <w:r w:rsidRPr="00D61A62">
              <w:rPr>
                <w:rFonts w:ascii="Times New Roman" w:hAnsi="Times New Roman"/>
                <w:bCs/>
                <w:sz w:val="28"/>
                <w:szCs w:val="28"/>
              </w:rPr>
              <w:lastRenderedPageBreak/>
              <w:t>животных</w:t>
            </w:r>
          </w:p>
        </w:tc>
        <w:tc>
          <w:tcPr>
            <w:tcW w:w="1800" w:type="dxa"/>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2.2</w:t>
            </w:r>
          </w:p>
        </w:tc>
      </w:tr>
      <w:tr w:rsidR="00626F69" w:rsidRPr="00D61A62" w:rsidTr="00626F69">
        <w:trPr>
          <w:trHeight w:val="4732"/>
        </w:trPr>
        <w:tc>
          <w:tcPr>
            <w:tcW w:w="180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Блокированная жилая            застройка </w:t>
            </w:r>
          </w:p>
        </w:tc>
        <w:tc>
          <w:tcPr>
            <w:tcW w:w="576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разведение декоративных и плодовых деревьев, овощных и ягодных культур;</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иных вспомогательных сооружений;</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обустройство спортивных и детских площадок, площадок отдыха</w:t>
            </w:r>
          </w:p>
        </w:tc>
        <w:tc>
          <w:tcPr>
            <w:tcW w:w="1800" w:type="dxa"/>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2.3</w:t>
            </w:r>
          </w:p>
        </w:tc>
      </w:tr>
      <w:tr w:rsidR="00626F69" w:rsidRPr="00D61A62" w:rsidTr="00626F69">
        <w:tc>
          <w:tcPr>
            <w:tcW w:w="180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Коммунальное обслуживание</w:t>
            </w:r>
          </w:p>
        </w:tc>
        <w:tc>
          <w:tcPr>
            <w:tcW w:w="5760" w:type="dxa"/>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0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3.1</w:t>
            </w:r>
          </w:p>
        </w:tc>
      </w:tr>
      <w:tr w:rsidR="00626F69" w:rsidRPr="00D61A62" w:rsidTr="00626F69">
        <w:trPr>
          <w:trHeight w:val="2068"/>
        </w:trPr>
        <w:tc>
          <w:tcPr>
            <w:tcW w:w="180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sz w:val="28"/>
                <w:szCs w:val="28"/>
              </w:rPr>
              <w:lastRenderedPageBreak/>
              <w:t>Земельные участки   (территории) общего пользования</w:t>
            </w:r>
          </w:p>
        </w:tc>
        <w:tc>
          <w:tcPr>
            <w:tcW w:w="5760" w:type="dxa"/>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sz w:val="28"/>
                <w:szCs w:val="28"/>
              </w:rPr>
              <w:t>12.0</w:t>
            </w: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rPr>
                <w:rFonts w:ascii="Times New Roman" w:hAnsi="Times New Roman"/>
                <w:bCs/>
                <w:sz w:val="28"/>
                <w:szCs w:val="28"/>
              </w:rPr>
            </w:pPr>
          </w:p>
        </w:tc>
      </w:tr>
    </w:tbl>
    <w:p w:rsidR="00626F69" w:rsidRPr="00D61A62" w:rsidRDefault="00626F69" w:rsidP="00626F69">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17"/>
      </w:tblGrid>
      <w:tr w:rsidR="00626F69" w:rsidRPr="00D61A62" w:rsidTr="00626F69">
        <w:tc>
          <w:tcPr>
            <w:tcW w:w="9457" w:type="dxa"/>
            <w:gridSpan w:val="2"/>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117"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7117"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26F69" w:rsidRPr="00D61A62" w:rsidTr="00626F69">
        <w:trPr>
          <w:trHeight w:val="1151"/>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надворных           построек </w:t>
            </w:r>
          </w:p>
        </w:tc>
        <w:tc>
          <w:tcPr>
            <w:tcW w:w="7117"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117"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626F69" w:rsidRPr="00D61A62" w:rsidTr="00626F69">
        <w:trPr>
          <w:trHeight w:val="894"/>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D61A62" w:rsidTr="00626F69">
        <w:trPr>
          <w:trHeight w:val="691"/>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626F69" w:rsidRPr="00D61A62" w:rsidTr="00626F69">
        <w:trPr>
          <w:trHeight w:val="530"/>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объектов пожарной безопасности</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rPr>
          <w:trHeight w:val="317"/>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туалетов</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туалетов</w:t>
            </w:r>
          </w:p>
        </w:tc>
      </w:tr>
      <w:tr w:rsidR="00626F69" w:rsidRPr="00D61A62" w:rsidTr="00626F69">
        <w:trPr>
          <w:trHeight w:val="894"/>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11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D61A62" w:rsidTr="00626F69">
        <w:trPr>
          <w:trHeight w:val="317"/>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autoSpaceDE w:val="0"/>
              <w:autoSpaceDN w:val="0"/>
              <w:adjustRightInd w:val="0"/>
              <w:spacing w:after="60"/>
              <w:ind w:firstLine="255"/>
              <w:rPr>
                <w:rFonts w:ascii="Times New Roman" w:hAnsi="Times New Roman"/>
                <w:bCs/>
                <w:sz w:val="28"/>
                <w:szCs w:val="28"/>
              </w:rPr>
            </w:pPr>
          </w:p>
        </w:tc>
        <w:tc>
          <w:tcPr>
            <w:tcW w:w="7117"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bl>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5026"/>
        <w:gridCol w:w="1983"/>
        <w:gridCol w:w="40"/>
      </w:tblGrid>
      <w:tr w:rsidR="00626F69" w:rsidRPr="00D61A62" w:rsidTr="00626F69">
        <w:trPr>
          <w:gridAfter w:val="1"/>
          <w:wAfter w:w="46" w:type="dxa"/>
        </w:trPr>
        <w:tc>
          <w:tcPr>
            <w:tcW w:w="2012" w:type="dxa"/>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c>
          <w:tcPr>
            <w:tcW w:w="5368" w:type="dxa"/>
            <w:tcBorders>
              <w:top w:val="single" w:sz="4" w:space="0" w:color="auto"/>
              <w:left w:val="nil"/>
              <w:bottom w:val="single" w:sz="4" w:space="0" w:color="auto"/>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Условно разрешенные виды использования      земельных участков </w:t>
            </w:r>
          </w:p>
        </w:tc>
        <w:tc>
          <w:tcPr>
            <w:tcW w:w="1980" w:type="dxa"/>
            <w:tcBorders>
              <w:top w:val="single" w:sz="4" w:space="0" w:color="auto"/>
              <w:left w:val="nil"/>
              <w:bottom w:val="single" w:sz="4" w:space="0" w:color="auto"/>
              <w:right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r>
      <w:tr w:rsidR="00626F69" w:rsidRPr="00D61A62" w:rsidTr="00626F69">
        <w:trPr>
          <w:gridAfter w:val="1"/>
          <w:wAfter w:w="46" w:type="dxa"/>
        </w:trPr>
        <w:tc>
          <w:tcPr>
            <w:tcW w:w="2012"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368"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980"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rPr>
          <w:gridAfter w:val="1"/>
          <w:wAfter w:w="46" w:type="dxa"/>
        </w:trPr>
        <w:tc>
          <w:tcPr>
            <w:tcW w:w="2012" w:type="dxa"/>
            <w:tcBorders>
              <w:top w:val="single" w:sz="4" w:space="0" w:color="auto"/>
            </w:tcBorders>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Пчеловодство</w:t>
            </w:r>
          </w:p>
        </w:tc>
        <w:tc>
          <w:tcPr>
            <w:tcW w:w="5368" w:type="dxa"/>
            <w:tcBorders>
              <w:top w:val="single" w:sz="4" w:space="0" w:color="auto"/>
            </w:tcBorders>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ульев, иных объектов и </w:t>
            </w:r>
            <w:r w:rsidRPr="00D61A62">
              <w:rPr>
                <w:rFonts w:ascii="Times New Roman" w:hAnsi="Times New Roman" w:cs="Times New Roman"/>
                <w:sz w:val="28"/>
                <w:szCs w:val="28"/>
              </w:rPr>
              <w:lastRenderedPageBreak/>
              <w:t>оборудования, необходимого для пчеловодства и разведениях иных полезных насекомых;</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сооружений, используемых для хранения и первичной переработки продукции пчеловодства</w:t>
            </w:r>
          </w:p>
        </w:tc>
        <w:tc>
          <w:tcPr>
            <w:tcW w:w="1980" w:type="dxa"/>
            <w:tcBorders>
              <w:top w:val="single" w:sz="4" w:space="0" w:color="auto"/>
            </w:tcBorders>
          </w:tcPr>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r w:rsidRPr="00D61A62">
              <w:rPr>
                <w:rFonts w:ascii="Times New Roman" w:hAnsi="Times New Roman" w:cs="Times New Roman"/>
                <w:sz w:val="28"/>
                <w:szCs w:val="28"/>
              </w:rPr>
              <w:t>1.12</w:t>
            </w:r>
          </w:p>
        </w:tc>
      </w:tr>
      <w:tr w:rsidR="00626F69" w:rsidRPr="00D61A62" w:rsidTr="00626F69">
        <w:trPr>
          <w:gridAfter w:val="1"/>
          <w:wAfter w:w="46" w:type="dxa"/>
        </w:trPr>
        <w:tc>
          <w:tcPr>
            <w:tcW w:w="2012" w:type="dxa"/>
            <w:tcBorders>
              <w:top w:val="single" w:sz="4" w:space="0" w:color="auto"/>
            </w:tcBorders>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Объекты гаражного назначения</w:t>
            </w:r>
          </w:p>
        </w:tc>
        <w:tc>
          <w:tcPr>
            <w:tcW w:w="5368" w:type="dxa"/>
            <w:tcBorders>
              <w:top w:val="single" w:sz="4" w:space="0" w:color="auto"/>
            </w:tcBorders>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980"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2.7.1</w:t>
            </w:r>
          </w:p>
        </w:tc>
      </w:tr>
      <w:tr w:rsidR="00626F69" w:rsidRPr="00D61A62" w:rsidTr="00626F69">
        <w:trPr>
          <w:gridAfter w:val="1"/>
          <w:wAfter w:w="46" w:type="dxa"/>
          <w:trHeight w:val="5119"/>
        </w:trPr>
        <w:tc>
          <w:tcPr>
            <w:tcW w:w="2012" w:type="dxa"/>
            <w:tcBorders>
              <w:top w:val="single" w:sz="4" w:space="0" w:color="auto"/>
            </w:tcBorders>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Социальное      обслуживание</w:t>
            </w:r>
          </w:p>
        </w:tc>
        <w:tc>
          <w:tcPr>
            <w:tcW w:w="5368" w:type="dxa"/>
            <w:tcBorders>
              <w:top w:val="single" w:sz="4" w:space="0" w:color="auto"/>
            </w:tcBorders>
            <w:shd w:val="clear" w:color="auto" w:fill="auto"/>
          </w:tcPr>
          <w:p w:rsidR="00626F69" w:rsidRPr="00D61A62" w:rsidRDefault="00626F69" w:rsidP="00626F69">
            <w:pPr>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
          <w:p w:rsidR="00626F69" w:rsidRPr="00D61A62" w:rsidRDefault="00626F69" w:rsidP="00626F69">
            <w:pPr>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для размещения отделений почты и телеграфа;</w:t>
            </w:r>
          </w:p>
          <w:p w:rsidR="00626F69" w:rsidRPr="00D61A62" w:rsidRDefault="00626F69" w:rsidP="00626F69">
            <w:pPr>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0"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3.2</w:t>
            </w:r>
          </w:p>
        </w:tc>
      </w:tr>
      <w:tr w:rsidR="00626F69" w:rsidRPr="00D61A62" w:rsidTr="00626F69">
        <w:trPr>
          <w:gridAfter w:val="1"/>
          <w:wAfter w:w="46" w:type="dxa"/>
        </w:trPr>
        <w:tc>
          <w:tcPr>
            <w:tcW w:w="2012"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sz w:val="28"/>
                <w:szCs w:val="28"/>
              </w:rPr>
              <w:t>Бытовое               обслуживание</w:t>
            </w:r>
          </w:p>
        </w:tc>
        <w:tc>
          <w:tcPr>
            <w:tcW w:w="5368" w:type="dxa"/>
            <w:shd w:val="clear" w:color="auto" w:fill="auto"/>
          </w:tcPr>
          <w:p w:rsidR="00626F69" w:rsidRPr="00D61A62" w:rsidRDefault="00626F69" w:rsidP="00626F69">
            <w:pPr>
              <w:autoSpaceDE w:val="0"/>
              <w:autoSpaceDN w:val="0"/>
              <w:adjustRightInd w:val="0"/>
              <w:spacing w:after="60"/>
              <w:ind w:right="-108"/>
              <w:jc w:val="both"/>
              <w:rPr>
                <w:rFonts w:ascii="Times New Roman" w:hAnsi="Times New Roman"/>
                <w:bCs/>
                <w:sz w:val="28"/>
                <w:szCs w:val="28"/>
              </w:rPr>
            </w:pPr>
            <w:r w:rsidRPr="00D61A62">
              <w:rPr>
                <w:rFonts w:ascii="Times New Roman" w:hAnsi="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w:t>
            </w:r>
            <w:r w:rsidRPr="00D61A62">
              <w:rPr>
                <w:rFonts w:ascii="Times New Roman" w:hAnsi="Times New Roman"/>
                <w:sz w:val="28"/>
                <w:szCs w:val="28"/>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0" w:type="dxa"/>
          </w:tcPr>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3.3</w:t>
            </w:r>
          </w:p>
        </w:tc>
      </w:tr>
      <w:tr w:rsidR="00626F69" w:rsidRPr="00D61A62" w:rsidTr="00626F69">
        <w:trPr>
          <w:gridAfter w:val="1"/>
          <w:wAfter w:w="46" w:type="dxa"/>
        </w:trPr>
        <w:tc>
          <w:tcPr>
            <w:tcW w:w="2012" w:type="dxa"/>
            <w:shd w:val="clear" w:color="auto" w:fill="auto"/>
          </w:tcPr>
          <w:p w:rsidR="00626F69" w:rsidRPr="00D61A62" w:rsidRDefault="00626F69" w:rsidP="00626F69">
            <w:pPr>
              <w:spacing w:after="60"/>
              <w:rPr>
                <w:rFonts w:ascii="Times New Roman" w:hAnsi="Times New Roman"/>
                <w:sz w:val="28"/>
                <w:szCs w:val="28"/>
              </w:rPr>
            </w:pPr>
            <w:r w:rsidRPr="00D61A62">
              <w:rPr>
                <w:rFonts w:ascii="Times New Roman" w:hAnsi="Times New Roman"/>
                <w:sz w:val="28"/>
                <w:szCs w:val="28"/>
              </w:rPr>
              <w:lastRenderedPageBreak/>
              <w:t>Амбулаторно-поликлиническое обслуживание</w:t>
            </w:r>
          </w:p>
        </w:tc>
        <w:tc>
          <w:tcPr>
            <w:tcW w:w="5368" w:type="dxa"/>
            <w:shd w:val="clear" w:color="auto" w:fill="auto"/>
          </w:tcPr>
          <w:p w:rsidR="00626F69" w:rsidRPr="00D61A62" w:rsidRDefault="00626F69" w:rsidP="00626F69">
            <w:pPr>
              <w:autoSpaceDE w:val="0"/>
              <w:autoSpaceDN w:val="0"/>
              <w:adjustRightInd w:val="0"/>
              <w:spacing w:after="60"/>
              <w:ind w:right="-108"/>
              <w:jc w:val="both"/>
              <w:rPr>
                <w:rFonts w:ascii="Times New Roman" w:hAnsi="Times New Roman"/>
                <w:sz w:val="28"/>
                <w:szCs w:val="28"/>
              </w:rPr>
            </w:pPr>
            <w:r w:rsidRPr="00D61A62">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3.4.1</w:t>
            </w:r>
          </w:p>
        </w:tc>
      </w:tr>
      <w:tr w:rsidR="00626F69" w:rsidRPr="00D61A62" w:rsidTr="00626F69">
        <w:trPr>
          <w:gridAfter w:val="1"/>
          <w:wAfter w:w="46" w:type="dxa"/>
        </w:trPr>
        <w:tc>
          <w:tcPr>
            <w:tcW w:w="2012" w:type="dxa"/>
            <w:shd w:val="clear" w:color="auto" w:fill="auto"/>
          </w:tcPr>
          <w:p w:rsidR="00626F69" w:rsidRPr="00D61A62" w:rsidRDefault="00626F69" w:rsidP="00626F69">
            <w:pPr>
              <w:spacing w:after="60"/>
              <w:rPr>
                <w:rFonts w:ascii="Times New Roman" w:hAnsi="Times New Roman"/>
                <w:sz w:val="28"/>
                <w:szCs w:val="28"/>
              </w:rPr>
            </w:pPr>
            <w:r w:rsidRPr="00D61A62">
              <w:rPr>
                <w:rFonts w:ascii="Times New Roman" w:hAnsi="Times New Roman"/>
                <w:sz w:val="28"/>
                <w:szCs w:val="28"/>
              </w:rPr>
              <w:t>Дошкольное, начальное и   среднее общее образование</w:t>
            </w:r>
          </w:p>
        </w:tc>
        <w:tc>
          <w:tcPr>
            <w:tcW w:w="5368" w:type="dxa"/>
            <w:shd w:val="clear" w:color="auto" w:fill="auto"/>
          </w:tcPr>
          <w:p w:rsidR="00626F69" w:rsidRPr="00D61A62" w:rsidRDefault="00626F69" w:rsidP="00626F69">
            <w:pPr>
              <w:autoSpaceDE w:val="0"/>
              <w:autoSpaceDN w:val="0"/>
              <w:adjustRightInd w:val="0"/>
              <w:spacing w:after="60"/>
              <w:ind w:right="-108"/>
              <w:jc w:val="both"/>
              <w:rPr>
                <w:rFonts w:ascii="Times New Roman" w:hAnsi="Times New Roman"/>
                <w:sz w:val="28"/>
                <w:szCs w:val="28"/>
              </w:rPr>
            </w:pPr>
            <w:r w:rsidRPr="00D61A62">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80" w:type="dxa"/>
          </w:tcPr>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p>
          <w:p w:rsidR="00626F69" w:rsidRPr="00D61A62" w:rsidRDefault="00626F69" w:rsidP="00626F69">
            <w:pPr>
              <w:autoSpaceDE w:val="0"/>
              <w:autoSpaceDN w:val="0"/>
              <w:adjustRightInd w:val="0"/>
              <w:spacing w:after="60"/>
              <w:ind w:right="-108"/>
              <w:jc w:val="center"/>
              <w:rPr>
                <w:rFonts w:ascii="Times New Roman" w:hAnsi="Times New Roman"/>
                <w:bCs/>
                <w:sz w:val="28"/>
                <w:szCs w:val="28"/>
              </w:rPr>
            </w:pPr>
            <w:r w:rsidRPr="00D61A62">
              <w:rPr>
                <w:rFonts w:ascii="Times New Roman" w:hAnsi="Times New Roman"/>
                <w:bCs/>
                <w:sz w:val="28"/>
                <w:szCs w:val="28"/>
              </w:rPr>
              <w:t>3.5.1</w:t>
            </w:r>
          </w:p>
        </w:tc>
      </w:tr>
      <w:tr w:rsidR="00626F69" w:rsidRPr="00D61A62" w:rsidTr="00626F69">
        <w:trPr>
          <w:gridAfter w:val="1"/>
          <w:wAfter w:w="46" w:type="dxa"/>
        </w:trPr>
        <w:tc>
          <w:tcPr>
            <w:tcW w:w="2012"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 xml:space="preserve">Культурное    развитие </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устройство площадок для празднеств и гуляний;</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зданий и сооружений для размещения цирков, зверинцев, зоопарков, океанариумов</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3.6</w:t>
            </w:r>
          </w:p>
        </w:tc>
      </w:tr>
      <w:tr w:rsidR="00626F69" w:rsidRPr="00D61A62" w:rsidTr="00626F69">
        <w:trPr>
          <w:gridAfter w:val="1"/>
          <w:wAfter w:w="46" w:type="dxa"/>
        </w:trPr>
        <w:tc>
          <w:tcPr>
            <w:tcW w:w="2012" w:type="dxa"/>
          </w:tcPr>
          <w:p w:rsidR="00626F69" w:rsidRPr="00D61A62" w:rsidRDefault="00626F69" w:rsidP="00626F69">
            <w:pPr>
              <w:autoSpaceDE w:val="0"/>
              <w:autoSpaceDN w:val="0"/>
              <w:adjustRightInd w:val="0"/>
              <w:spacing w:after="60"/>
              <w:rPr>
                <w:rFonts w:ascii="Times New Roman" w:hAnsi="Times New Roman"/>
                <w:sz w:val="28"/>
                <w:szCs w:val="28"/>
              </w:rPr>
            </w:pPr>
            <w:r w:rsidRPr="00D61A62">
              <w:rPr>
                <w:rFonts w:ascii="Times New Roman" w:hAnsi="Times New Roman"/>
                <w:sz w:val="28"/>
                <w:szCs w:val="28"/>
              </w:rPr>
              <w:t xml:space="preserve">Религиозное использование </w:t>
            </w:r>
          </w:p>
        </w:tc>
        <w:tc>
          <w:tcPr>
            <w:tcW w:w="5368" w:type="dxa"/>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26F69" w:rsidRPr="00D61A62" w:rsidRDefault="00626F69" w:rsidP="00626F69">
            <w:pPr>
              <w:autoSpaceDE w:val="0"/>
              <w:autoSpaceDN w:val="0"/>
              <w:adjustRightInd w:val="0"/>
              <w:spacing w:after="60"/>
              <w:jc w:val="both"/>
              <w:rPr>
                <w:rFonts w:ascii="Times New Roman" w:hAnsi="Times New Roman"/>
                <w:sz w:val="28"/>
                <w:szCs w:val="28"/>
              </w:rPr>
            </w:pPr>
            <w:r w:rsidRPr="00D61A62">
              <w:rPr>
                <w:rFonts w:ascii="Times New Roman" w:hAnsi="Times New Roman"/>
                <w:sz w:val="28"/>
                <w:szCs w:val="28"/>
              </w:rPr>
              <w:t xml:space="preserve">   размещение объектов капитального </w:t>
            </w:r>
            <w:r w:rsidRPr="00D61A62">
              <w:rPr>
                <w:rFonts w:ascii="Times New Roman" w:hAnsi="Times New Roman"/>
                <w:sz w:val="28"/>
                <w:szCs w:val="28"/>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0" w:type="dxa"/>
          </w:tcPr>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p>
          <w:p w:rsidR="00626F69" w:rsidRPr="00D61A62" w:rsidRDefault="00626F69" w:rsidP="00626F69">
            <w:pPr>
              <w:autoSpaceDE w:val="0"/>
              <w:autoSpaceDN w:val="0"/>
              <w:adjustRightInd w:val="0"/>
              <w:spacing w:after="60"/>
              <w:jc w:val="center"/>
              <w:rPr>
                <w:rFonts w:ascii="Times New Roman" w:hAnsi="Times New Roman"/>
                <w:sz w:val="28"/>
                <w:szCs w:val="28"/>
              </w:rPr>
            </w:pPr>
            <w:r w:rsidRPr="00D61A62">
              <w:rPr>
                <w:rFonts w:ascii="Times New Roman" w:hAnsi="Times New Roman"/>
                <w:sz w:val="28"/>
                <w:szCs w:val="28"/>
              </w:rPr>
              <w:lastRenderedPageBreak/>
              <w:t>3.7</w:t>
            </w:r>
          </w:p>
        </w:tc>
      </w:tr>
      <w:tr w:rsidR="00626F69" w:rsidRPr="00D61A62" w:rsidTr="00626F69">
        <w:trPr>
          <w:gridAfter w:val="1"/>
          <w:wAfter w:w="46" w:type="dxa"/>
        </w:trPr>
        <w:tc>
          <w:tcPr>
            <w:tcW w:w="2012" w:type="dxa"/>
            <w:shd w:val="clear" w:color="auto" w:fill="auto"/>
          </w:tcPr>
          <w:p w:rsidR="00626F69" w:rsidRPr="00D61A62" w:rsidRDefault="00626F69" w:rsidP="00626F69">
            <w:pPr>
              <w:rPr>
                <w:rFonts w:ascii="Times New Roman" w:hAnsi="Times New Roman"/>
                <w:sz w:val="28"/>
                <w:szCs w:val="28"/>
              </w:rPr>
            </w:pPr>
            <w:r w:rsidRPr="00D61A62">
              <w:rPr>
                <w:rFonts w:ascii="Times New Roman" w:hAnsi="Times New Roman"/>
                <w:sz w:val="28"/>
                <w:szCs w:val="28"/>
              </w:rPr>
              <w:lastRenderedPageBreak/>
              <w:t>Амбулаторное ветеринарное обслуживание</w:t>
            </w:r>
          </w:p>
        </w:tc>
        <w:tc>
          <w:tcPr>
            <w:tcW w:w="5368" w:type="dxa"/>
            <w:shd w:val="clear" w:color="auto" w:fill="auto"/>
          </w:tcPr>
          <w:p w:rsidR="00626F69" w:rsidRPr="00D61A62" w:rsidRDefault="00626F69" w:rsidP="00626F69">
            <w:pPr>
              <w:rPr>
                <w:rFonts w:ascii="Times New Roman" w:hAnsi="Times New Roman"/>
                <w:sz w:val="28"/>
                <w:szCs w:val="28"/>
              </w:rPr>
            </w:pPr>
            <w:r w:rsidRPr="00D61A62">
              <w:rPr>
                <w:rFonts w:ascii="Times New Roman" w:hAnsi="Times New Roman"/>
                <w:sz w:val="28"/>
                <w:szCs w:val="2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980" w:type="dxa"/>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3.10.1</w:t>
            </w:r>
          </w:p>
        </w:tc>
      </w:tr>
      <w:tr w:rsidR="00626F69" w:rsidRPr="00D61A62" w:rsidTr="00626F69">
        <w:trPr>
          <w:gridAfter w:val="1"/>
          <w:wAfter w:w="46" w:type="dxa"/>
        </w:trPr>
        <w:tc>
          <w:tcPr>
            <w:tcW w:w="2012" w:type="dxa"/>
            <w:shd w:val="clear" w:color="auto" w:fill="FFFFFF"/>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Деловое </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управление</w:t>
            </w:r>
          </w:p>
        </w:tc>
        <w:tc>
          <w:tcPr>
            <w:tcW w:w="5368" w:type="dxa"/>
            <w:shd w:val="clear" w:color="auto" w:fill="FFFFFF"/>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0" w:type="dxa"/>
            <w:shd w:val="clear" w:color="auto" w:fill="FFFFFF"/>
          </w:tcPr>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r w:rsidRPr="00D61A62">
              <w:rPr>
                <w:rFonts w:ascii="Times New Roman" w:hAnsi="Times New Roman" w:cs="Times New Roman"/>
                <w:sz w:val="28"/>
                <w:szCs w:val="28"/>
              </w:rPr>
              <w:t>4.1</w:t>
            </w:r>
          </w:p>
        </w:tc>
      </w:tr>
      <w:tr w:rsidR="00626F69" w:rsidRPr="00D61A62" w:rsidTr="00626F69">
        <w:trPr>
          <w:gridAfter w:val="1"/>
          <w:wAfter w:w="46" w:type="dxa"/>
        </w:trPr>
        <w:tc>
          <w:tcPr>
            <w:tcW w:w="2012"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sz w:val="28"/>
                <w:szCs w:val="28"/>
              </w:rPr>
              <w:t>Объекты торговли (торговые центры, торгово-развлекательные центры (комплексы)</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61A62">
                <w:rPr>
                  <w:rFonts w:ascii="Times New Roman" w:hAnsi="Times New Roman" w:cs="Times New Roman"/>
                  <w:color w:val="0000FF"/>
                  <w:sz w:val="28"/>
                  <w:szCs w:val="28"/>
                </w:rPr>
                <w:t>кодами 4.5</w:t>
              </w:r>
            </w:hyperlink>
            <w:r w:rsidRPr="00D61A62">
              <w:rPr>
                <w:rFonts w:ascii="Times New Roman" w:hAnsi="Times New Roman" w:cs="Times New Roman"/>
                <w:sz w:val="28"/>
                <w:szCs w:val="28"/>
              </w:rPr>
              <w:t xml:space="preserve"> - </w:t>
            </w:r>
            <w:hyperlink w:anchor="P292" w:history="1">
              <w:r w:rsidRPr="00D61A62">
                <w:rPr>
                  <w:rFonts w:ascii="Times New Roman" w:hAnsi="Times New Roman" w:cs="Times New Roman"/>
                  <w:color w:val="0000FF"/>
                  <w:sz w:val="28"/>
                  <w:szCs w:val="28"/>
                </w:rPr>
                <w:t>4.9</w:t>
              </w:r>
            </w:hyperlink>
            <w:r w:rsidRPr="00D61A62">
              <w:rPr>
                <w:rFonts w:ascii="Times New Roman" w:hAnsi="Times New Roman" w:cs="Times New Roman"/>
                <w:sz w:val="28"/>
                <w:szCs w:val="28"/>
              </w:rPr>
              <w:t>;</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гаражей и (или) стоянок для автомобилей сотрудников и посетителей торгового центра</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4.2</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Рынки</w:t>
            </w:r>
          </w:p>
          <w:p w:rsidR="00626F69" w:rsidRPr="00D61A62" w:rsidRDefault="00626F69" w:rsidP="00626F69">
            <w:pPr>
              <w:ind w:firstLine="708"/>
              <w:rPr>
                <w:rFonts w:ascii="Times New Roman" w:hAnsi="Times New Roman"/>
                <w:sz w:val="28"/>
                <w:szCs w:val="28"/>
              </w:rPr>
            </w:pP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D61A62">
              <w:rPr>
                <w:rFonts w:ascii="Times New Roman" w:hAnsi="Times New Roman" w:cs="Times New Roman"/>
                <w:sz w:val="28"/>
                <w:szCs w:val="28"/>
              </w:rPr>
              <w:lastRenderedPageBreak/>
              <w:t>200 кв. м;</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sz w:val="28"/>
                <w:szCs w:val="28"/>
              </w:rPr>
              <w:t xml:space="preserve">    размещение гаражей и (или) стоянок для автомобилей сотрудников и посетителей рынка</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4.3</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Магазины</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626F69" w:rsidRPr="00D61A62" w:rsidRDefault="00626F69" w:rsidP="00626F69">
            <w:pPr>
              <w:pStyle w:val="ConsPlusNormal"/>
              <w:ind w:firstLine="0"/>
              <w:jc w:val="both"/>
              <w:rPr>
                <w:rFonts w:ascii="Times New Roman" w:hAnsi="Times New Roman" w:cs="Times New Roman"/>
                <w:sz w:val="28"/>
                <w:szCs w:val="28"/>
              </w:rPr>
            </w:pP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4.4</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Банковская и страховая деятельность</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w:t>
            </w:r>
          </w:p>
          <w:p w:rsidR="00626F69" w:rsidRPr="00D61A62" w:rsidRDefault="00626F69" w:rsidP="00626F69">
            <w:pPr>
              <w:pStyle w:val="ConsPlusNormal"/>
              <w:ind w:firstLine="0"/>
              <w:jc w:val="both"/>
              <w:rPr>
                <w:rFonts w:ascii="Times New Roman" w:hAnsi="Times New Roman" w:cs="Times New Roman"/>
                <w:sz w:val="28"/>
                <w:szCs w:val="28"/>
              </w:rPr>
            </w:pP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4.5</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Общественное питание</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4.6</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Гостиничное обслуживание</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0" w:type="dxa"/>
          </w:tcPr>
          <w:p w:rsidR="00626F69" w:rsidRPr="00D61A62" w:rsidRDefault="00626F69" w:rsidP="00626F69">
            <w:pPr>
              <w:autoSpaceDE w:val="0"/>
              <w:autoSpaceDN w:val="0"/>
              <w:adjustRightInd w:val="0"/>
              <w:spacing w:after="60"/>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4.7</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Обслуживание автотранспорта</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hAnsi="Times New Roman" w:cs="Times New Roman"/>
                  <w:color w:val="0000FF"/>
                  <w:sz w:val="28"/>
                  <w:szCs w:val="28"/>
                </w:rPr>
                <w:t>коде 2.7.1</w:t>
              </w:r>
            </w:hyperlink>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4.9</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Выставочно-ярмарочная </w:t>
            </w:r>
          </w:p>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деятельность</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сооружений, предназначенных для осуществления </w:t>
            </w:r>
            <w:proofErr w:type="spellStart"/>
            <w:r w:rsidRPr="00D61A62">
              <w:rPr>
                <w:rFonts w:ascii="Times New Roman" w:hAnsi="Times New Roman" w:cs="Times New Roman"/>
                <w:sz w:val="28"/>
                <w:szCs w:val="28"/>
              </w:rPr>
              <w:t>выставочно</w:t>
            </w:r>
            <w:proofErr w:type="spellEnd"/>
            <w:r w:rsidRPr="00D61A62">
              <w:rPr>
                <w:rFonts w:ascii="Times New Roman" w:hAnsi="Times New Roman" w:cs="Times New Roman"/>
                <w:sz w:val="28"/>
                <w:szCs w:val="28"/>
              </w:rPr>
              <w:t xml:space="preserve">-ярмарочной и </w:t>
            </w:r>
            <w:proofErr w:type="spellStart"/>
            <w:r w:rsidRPr="00D61A62">
              <w:rPr>
                <w:rFonts w:ascii="Times New Roman" w:hAnsi="Times New Roman" w:cs="Times New Roman"/>
                <w:sz w:val="28"/>
                <w:szCs w:val="28"/>
              </w:rPr>
              <w:t>конгрессной</w:t>
            </w:r>
            <w:proofErr w:type="spellEnd"/>
            <w:r w:rsidRPr="00D61A62">
              <w:rPr>
                <w:rFonts w:ascii="Times New Roman" w:hAnsi="Times New Roman" w:cs="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4.10</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Спорт</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w:t>
            </w:r>
            <w:r w:rsidRPr="00D61A62">
              <w:rPr>
                <w:rFonts w:ascii="Times New Roman" w:hAnsi="Times New Roman" w:cs="Times New Roman"/>
                <w:sz w:val="28"/>
                <w:szCs w:val="28"/>
              </w:rPr>
              <w:lastRenderedPageBreak/>
              <w:t>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спортивных баз и лагерей</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5.1</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Автомобильный транспорт</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автомобильных дорог и технически связанных с ними сооружений;</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7.2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2012" w:type="dxa"/>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Трубопроводный </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транспорт</w:t>
            </w:r>
          </w:p>
        </w:tc>
        <w:tc>
          <w:tcPr>
            <w:tcW w:w="5368" w:type="dxa"/>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0" w:type="dxa"/>
            <w:gridSpan w:val="2"/>
          </w:tcPr>
          <w:p w:rsidR="00626F69" w:rsidRPr="00D61A62" w:rsidRDefault="00626F69" w:rsidP="00626F69">
            <w:pPr>
              <w:pStyle w:val="ConsPlusNormal"/>
              <w:jc w:val="center"/>
              <w:rPr>
                <w:rFonts w:ascii="Times New Roman" w:hAnsi="Times New Roman" w:cs="Times New Roman"/>
                <w:sz w:val="28"/>
                <w:szCs w:val="28"/>
              </w:rPr>
            </w:pPr>
          </w:p>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             7.5</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Связь</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D61A62">
              <w:rPr>
                <w:rFonts w:ascii="Times New Roman" w:hAnsi="Times New Roman" w:cs="Times New Roman"/>
                <w:sz w:val="28"/>
                <w:szCs w:val="28"/>
              </w:rPr>
              <w:lastRenderedPageBreak/>
              <w:t xml:space="preserve">предусмотрено содержанием вида разрешенного использования с </w:t>
            </w:r>
            <w:hyperlink w:anchor="P180" w:history="1">
              <w:r w:rsidRPr="00D61A62">
                <w:rPr>
                  <w:rFonts w:ascii="Times New Roman" w:hAnsi="Times New Roman" w:cs="Times New Roman"/>
                  <w:color w:val="0000FF"/>
                  <w:sz w:val="28"/>
                  <w:szCs w:val="28"/>
                </w:rPr>
                <w:t>кодом 3.1</w:t>
              </w:r>
            </w:hyperlink>
          </w:p>
        </w:tc>
        <w:tc>
          <w:tcPr>
            <w:tcW w:w="1980" w:type="dxa"/>
          </w:tcPr>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p>
          <w:p w:rsidR="00626F69" w:rsidRPr="00D61A62" w:rsidRDefault="00626F69" w:rsidP="00626F69">
            <w:pPr>
              <w:pStyle w:val="ConsPlusNormal"/>
              <w:rPr>
                <w:rFonts w:ascii="Times New Roman" w:hAnsi="Times New Roman" w:cs="Times New Roman"/>
                <w:sz w:val="28"/>
                <w:szCs w:val="28"/>
              </w:rPr>
            </w:pPr>
            <w:r w:rsidRPr="00D61A62">
              <w:rPr>
                <w:rFonts w:ascii="Times New Roman" w:hAnsi="Times New Roman" w:cs="Times New Roman"/>
                <w:sz w:val="28"/>
                <w:szCs w:val="28"/>
              </w:rPr>
              <w:t>6.8</w:t>
            </w:r>
          </w:p>
        </w:tc>
      </w:tr>
      <w:tr w:rsidR="00626F69" w:rsidRPr="00D61A62" w:rsidTr="00626F69">
        <w:trPr>
          <w:gridAfter w:val="1"/>
          <w:wAfter w:w="46" w:type="dxa"/>
          <w:trHeight w:val="2260"/>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Обеспечение внутреннего    правопорядка</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8.3</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Охрана природных территорий</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9.1</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Историко-культурная       деятельность</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9.3</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Водные объекты</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Ледники, снежники, ручьи, реки, озера, болота, территориальные моря и другие поверхностные водные объекты</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11.0</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lastRenderedPageBreak/>
              <w:t>Общее пользование водными объектами</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11.1</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Ведение </w:t>
            </w:r>
          </w:p>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огородничества</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13.1</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 xml:space="preserve">Ведение </w:t>
            </w:r>
          </w:p>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садоводства</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садового дома, предназначенного для отдыха и не подлежащего разделу на квартиры;</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размещение хозяйственных строений и сооружений</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13.2</w:t>
            </w:r>
          </w:p>
        </w:tc>
      </w:tr>
      <w:tr w:rsidR="00626F69" w:rsidRPr="00D61A62" w:rsidTr="00626F69">
        <w:trPr>
          <w:gridAfter w:val="1"/>
          <w:wAfter w:w="46" w:type="dxa"/>
        </w:trPr>
        <w:tc>
          <w:tcPr>
            <w:tcW w:w="2012" w:type="dxa"/>
            <w:shd w:val="clear" w:color="auto" w:fill="auto"/>
          </w:tcPr>
          <w:p w:rsidR="00626F69" w:rsidRPr="00D61A62" w:rsidRDefault="00626F69" w:rsidP="00626F69">
            <w:pPr>
              <w:pStyle w:val="ConsPlusNormal"/>
              <w:ind w:firstLine="0"/>
              <w:rPr>
                <w:rFonts w:ascii="Times New Roman" w:hAnsi="Times New Roman" w:cs="Times New Roman"/>
                <w:sz w:val="28"/>
                <w:szCs w:val="28"/>
              </w:rPr>
            </w:pPr>
            <w:r w:rsidRPr="00D61A62">
              <w:rPr>
                <w:rFonts w:ascii="Times New Roman" w:hAnsi="Times New Roman" w:cs="Times New Roman"/>
                <w:sz w:val="28"/>
                <w:szCs w:val="28"/>
              </w:rPr>
              <w:t>Ведение дачного хозяйства</w:t>
            </w:r>
          </w:p>
        </w:tc>
        <w:tc>
          <w:tcPr>
            <w:tcW w:w="5368" w:type="dxa"/>
            <w:shd w:val="clear" w:color="auto" w:fill="auto"/>
          </w:tcPr>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осуществление деятельности, связанной с выращиванием плодовых, ягодных, овощных, бахчевых или иных </w:t>
            </w:r>
            <w:r w:rsidRPr="00D61A62">
              <w:rPr>
                <w:rFonts w:ascii="Times New Roman" w:hAnsi="Times New Roman" w:cs="Times New Roman"/>
                <w:sz w:val="28"/>
                <w:szCs w:val="28"/>
              </w:rPr>
              <w:lastRenderedPageBreak/>
              <w:t>сельскохозяйственных культур и картофеля;</w:t>
            </w:r>
          </w:p>
          <w:p w:rsidR="00626F69" w:rsidRPr="00D61A62" w:rsidRDefault="00626F69" w:rsidP="00626F69">
            <w:pPr>
              <w:pStyle w:val="ConsPlusNormal"/>
              <w:ind w:firstLine="0"/>
              <w:jc w:val="both"/>
              <w:rPr>
                <w:rFonts w:ascii="Times New Roman" w:hAnsi="Times New Roman" w:cs="Times New Roman"/>
                <w:sz w:val="28"/>
                <w:szCs w:val="28"/>
              </w:rPr>
            </w:pPr>
            <w:r w:rsidRPr="00D61A62">
              <w:rPr>
                <w:rFonts w:ascii="Times New Roman" w:hAnsi="Times New Roman" w:cs="Times New Roman"/>
                <w:sz w:val="28"/>
                <w:szCs w:val="28"/>
              </w:rPr>
              <w:t xml:space="preserve">  размещение хозяйственных строений и сооружений</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13.3</w:t>
            </w:r>
          </w:p>
        </w:tc>
      </w:tr>
    </w:tbl>
    <w:p w:rsidR="00626F69" w:rsidRPr="00D61A62" w:rsidRDefault="00626F69" w:rsidP="00626F69">
      <w:pPr>
        <w:tabs>
          <w:tab w:val="left" w:pos="284"/>
          <w:tab w:val="left" w:pos="567"/>
        </w:tabs>
        <w:jc w:val="both"/>
        <w:rPr>
          <w:rFonts w:ascii="Times New Roman" w:hAnsi="Times New Roman"/>
          <w:sz w:val="28"/>
          <w:szCs w:val="28"/>
        </w:rPr>
      </w:pPr>
    </w:p>
    <w:p w:rsidR="00626F69" w:rsidRPr="00D61A62" w:rsidRDefault="00626F69" w:rsidP="00626F69">
      <w:pPr>
        <w:tabs>
          <w:tab w:val="left" w:pos="2160"/>
        </w:tabs>
        <w:spacing w:after="240"/>
        <w:outlineLvl w:val="3"/>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Ж8 Зона комплексной застройки</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изменений в Правила на основании разработанного проекта планировки соответствующей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5169"/>
        <w:gridCol w:w="1983"/>
      </w:tblGrid>
      <w:tr w:rsidR="00626F69" w:rsidRPr="00D61A62" w:rsidTr="00626F69">
        <w:tc>
          <w:tcPr>
            <w:tcW w:w="7380" w:type="dxa"/>
            <w:gridSpan w:val="2"/>
            <w:tcBorders>
              <w:bottom w:val="single" w:sz="4" w:space="0" w:color="auto"/>
              <w:right w:val="nil"/>
            </w:tcBorders>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980" w:type="dxa"/>
            <w:tcBorders>
              <w:left w:val="nil"/>
              <w:bottom w:val="single" w:sz="4" w:space="0" w:color="auto"/>
            </w:tcBorders>
          </w:tcPr>
          <w:p w:rsidR="00626F69" w:rsidRPr="00D61A62" w:rsidRDefault="00626F69" w:rsidP="00626F69">
            <w:pPr>
              <w:autoSpaceDE w:val="0"/>
              <w:autoSpaceDN w:val="0"/>
              <w:adjustRightInd w:val="0"/>
              <w:spacing w:after="60"/>
              <w:ind w:firstLine="680"/>
              <w:jc w:val="center"/>
              <w:rPr>
                <w:rFonts w:ascii="Times New Roman" w:hAnsi="Times New Roman"/>
                <w:b/>
                <w:bCs/>
                <w:sz w:val="28"/>
                <w:szCs w:val="28"/>
              </w:rPr>
            </w:pPr>
          </w:p>
        </w:tc>
      </w:tr>
      <w:tr w:rsidR="00626F69" w:rsidRPr="00D61A62" w:rsidTr="00626F69">
        <w:tc>
          <w:tcPr>
            <w:tcW w:w="2047"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5333"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980"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c>
          <w:tcPr>
            <w:tcW w:w="2047"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Для индивидуального жилищного строительства </w:t>
            </w:r>
          </w:p>
        </w:tc>
        <w:tc>
          <w:tcPr>
            <w:tcW w:w="5333"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индивидуального жилого дома (дом, пригодный для постоянного проживания, высотой не выше трех надземных этажей);</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выращивание плодовых, ягодных, овощных, бахчевых или иных декоративных или сельскохозяйственных культур;</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индивидуальных гаражей и </w:t>
            </w:r>
            <w:r w:rsidRPr="00D61A62">
              <w:rPr>
                <w:rFonts w:ascii="Times New Roman" w:hAnsi="Times New Roman"/>
                <w:bCs/>
                <w:sz w:val="28"/>
                <w:szCs w:val="28"/>
              </w:rPr>
              <w:lastRenderedPageBreak/>
              <w:t>подсобных сооружений</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2.1</w:t>
            </w:r>
          </w:p>
        </w:tc>
      </w:tr>
      <w:tr w:rsidR="00626F69" w:rsidRPr="00D61A62" w:rsidTr="00626F69">
        <w:tc>
          <w:tcPr>
            <w:tcW w:w="2047"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Малоэтажная многоквартирная жилая застройка</w:t>
            </w:r>
          </w:p>
        </w:tc>
        <w:tc>
          <w:tcPr>
            <w:tcW w:w="5333"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декоративных и плодовых деревьев, овощных и ягодных культур;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индивидуальных гаражей и иных вспомогательных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спортивных и детских площадок, площадок отдыха;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2.1.1</w:t>
            </w:r>
          </w:p>
        </w:tc>
      </w:tr>
      <w:tr w:rsidR="00626F69" w:rsidRPr="00D61A62" w:rsidTr="00626F69">
        <w:tc>
          <w:tcPr>
            <w:tcW w:w="2047"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Блокированная жилая застройка </w:t>
            </w:r>
          </w:p>
        </w:tc>
        <w:tc>
          <w:tcPr>
            <w:tcW w:w="5333"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2.3</w:t>
            </w:r>
          </w:p>
        </w:tc>
      </w:tr>
      <w:tr w:rsidR="00626F69" w:rsidRPr="00D61A62" w:rsidTr="00626F69">
        <w:tc>
          <w:tcPr>
            <w:tcW w:w="2047"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Объекты             гаражного      назначения</w:t>
            </w:r>
          </w:p>
        </w:tc>
        <w:tc>
          <w:tcPr>
            <w:tcW w:w="5333"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2.7.1</w:t>
            </w:r>
          </w:p>
        </w:tc>
      </w:tr>
      <w:tr w:rsidR="00626F69" w:rsidRPr="00D61A62" w:rsidTr="00626F69">
        <w:tc>
          <w:tcPr>
            <w:tcW w:w="2047"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Коммунальное обслуживание </w:t>
            </w:r>
          </w:p>
        </w:tc>
        <w:tc>
          <w:tcPr>
            <w:tcW w:w="5333"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в целях обеспечения </w:t>
            </w:r>
            <w:r w:rsidRPr="00D61A62">
              <w:rPr>
                <w:rFonts w:ascii="Times New Roman" w:hAnsi="Times New Roman"/>
                <w:bCs/>
                <w:sz w:val="28"/>
                <w:szCs w:val="2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3.1</w:t>
            </w:r>
          </w:p>
        </w:tc>
      </w:tr>
      <w:tr w:rsidR="00626F69" w:rsidRPr="00D61A62" w:rsidTr="00626F69">
        <w:tc>
          <w:tcPr>
            <w:tcW w:w="2047"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Бытовое             обслуживание </w:t>
            </w:r>
          </w:p>
        </w:tc>
        <w:tc>
          <w:tcPr>
            <w:tcW w:w="5333"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3.3</w:t>
            </w:r>
          </w:p>
        </w:tc>
      </w:tr>
      <w:tr w:rsidR="00626F69" w:rsidRPr="00D61A62" w:rsidTr="00626F69">
        <w:tc>
          <w:tcPr>
            <w:tcW w:w="2047"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Амбулаторно-поликлиническое обслуживание</w:t>
            </w:r>
          </w:p>
        </w:tc>
        <w:tc>
          <w:tcPr>
            <w:tcW w:w="5333"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3.4.1</w:t>
            </w:r>
          </w:p>
        </w:tc>
      </w:tr>
      <w:tr w:rsidR="00626F69" w:rsidRPr="00D61A62" w:rsidTr="00626F69">
        <w:tc>
          <w:tcPr>
            <w:tcW w:w="2047"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Дошкольное, начальное и     среднее общее   образование</w:t>
            </w:r>
          </w:p>
        </w:tc>
        <w:tc>
          <w:tcPr>
            <w:tcW w:w="5333"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D61A62">
              <w:rPr>
                <w:rFonts w:ascii="Times New Roman" w:eastAsia="MS ??" w:hAnsi="Times New Roman"/>
                <w:sz w:val="28"/>
                <w:szCs w:val="28"/>
              </w:rPr>
              <w:lastRenderedPageBreak/>
              <w:t>воспитанию, образованию и просвещению)</w:t>
            </w:r>
          </w:p>
        </w:tc>
        <w:tc>
          <w:tcPr>
            <w:tcW w:w="198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3.5.1</w:t>
            </w:r>
          </w:p>
        </w:tc>
      </w:tr>
      <w:tr w:rsidR="00626F69" w:rsidRPr="00D61A62" w:rsidTr="00626F69">
        <w:tc>
          <w:tcPr>
            <w:tcW w:w="2047" w:type="dxa"/>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lastRenderedPageBreak/>
              <w:t xml:space="preserve">Магазины </w:t>
            </w:r>
          </w:p>
        </w:tc>
        <w:tc>
          <w:tcPr>
            <w:tcW w:w="5333"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кв.м</w:t>
            </w:r>
          </w:p>
        </w:tc>
        <w:tc>
          <w:tcPr>
            <w:tcW w:w="1980" w:type="dxa"/>
          </w:tcPr>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p>
          <w:p w:rsidR="00626F69" w:rsidRPr="00D61A62" w:rsidRDefault="00626F69" w:rsidP="00626F69">
            <w:pPr>
              <w:autoSpaceDE w:val="0"/>
              <w:autoSpaceDN w:val="0"/>
              <w:adjustRightInd w:val="0"/>
              <w:spacing w:after="60"/>
              <w:ind w:firstLine="35"/>
              <w:jc w:val="center"/>
              <w:rPr>
                <w:rFonts w:ascii="Times New Roman" w:hAnsi="Times New Roman"/>
                <w:bCs/>
                <w:sz w:val="28"/>
                <w:szCs w:val="28"/>
              </w:rPr>
            </w:pPr>
            <w:r w:rsidRPr="00D61A62">
              <w:rPr>
                <w:rFonts w:ascii="Times New Roman" w:hAnsi="Times New Roman"/>
                <w:bCs/>
                <w:sz w:val="28"/>
                <w:szCs w:val="28"/>
              </w:rPr>
              <w:t>4.4</w:t>
            </w:r>
          </w:p>
        </w:tc>
      </w:tr>
      <w:tr w:rsidR="00626F69" w:rsidRPr="00D61A62" w:rsidTr="00626F69">
        <w:trPr>
          <w:trHeight w:val="900"/>
        </w:trPr>
        <w:tc>
          <w:tcPr>
            <w:tcW w:w="2047"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333"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612"/>
              <w:rPr>
                <w:rFonts w:ascii="Times New Roman" w:eastAsia="MS ??" w:hAnsi="Times New Roman"/>
                <w:sz w:val="28"/>
                <w:szCs w:val="28"/>
              </w:rPr>
            </w:pPr>
            <w:r w:rsidRPr="00D61A62">
              <w:rPr>
                <w:rFonts w:ascii="Times New Roman" w:eastAsia="MS ??" w:hAnsi="Times New Roman"/>
                <w:sz w:val="28"/>
                <w:szCs w:val="28"/>
              </w:rPr>
              <w:t xml:space="preserve">  4.6</w:t>
            </w:r>
          </w:p>
        </w:tc>
      </w:tr>
      <w:tr w:rsidR="00626F69" w:rsidRPr="00D61A62" w:rsidTr="00626F69">
        <w:tc>
          <w:tcPr>
            <w:tcW w:w="2047"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Обслуживание автотранспорта </w:t>
            </w:r>
          </w:p>
        </w:tc>
        <w:tc>
          <w:tcPr>
            <w:tcW w:w="5333"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w:t>
            </w:r>
            <w:r w:rsidRPr="00D61A62">
              <w:rPr>
                <w:rFonts w:ascii="Times New Roman" w:hAnsi="Times New Roman"/>
                <w:sz w:val="28"/>
                <w:szCs w:val="28"/>
              </w:rPr>
              <w:t xml:space="preserve">не указанных в </w:t>
            </w:r>
            <w:hyperlink w:anchor="P172" w:history="1">
              <w:r w:rsidRPr="00D61A62">
                <w:rPr>
                  <w:rFonts w:ascii="Times New Roman" w:hAnsi="Times New Roman"/>
                  <w:color w:val="0000FF"/>
                  <w:sz w:val="28"/>
                  <w:szCs w:val="28"/>
                </w:rPr>
                <w:t>коде 2.7.1</w:t>
              </w:r>
            </w:hyperlink>
            <w:r w:rsidRPr="00D61A62">
              <w:rPr>
                <w:rFonts w:ascii="Times New Roman" w:hAnsi="Times New Roman"/>
                <w:bCs/>
                <w:sz w:val="28"/>
                <w:szCs w:val="28"/>
              </w:rPr>
              <w:t>.</w:t>
            </w:r>
          </w:p>
        </w:tc>
        <w:tc>
          <w:tcPr>
            <w:tcW w:w="1980" w:type="dxa"/>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4.9</w:t>
            </w:r>
          </w:p>
        </w:tc>
      </w:tr>
      <w:tr w:rsidR="00626F69" w:rsidRPr="00D61A62" w:rsidTr="00626F69">
        <w:tc>
          <w:tcPr>
            <w:tcW w:w="2047"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Спорт</w:t>
            </w:r>
          </w:p>
        </w:tc>
        <w:tc>
          <w:tcPr>
            <w:tcW w:w="5333"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98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5.1</w:t>
            </w:r>
          </w:p>
        </w:tc>
      </w:tr>
      <w:tr w:rsidR="00626F69" w:rsidRPr="00D61A62" w:rsidTr="00626F69">
        <w:tc>
          <w:tcPr>
            <w:tcW w:w="2047"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Обеспечение внутреннего  правопорядка </w:t>
            </w:r>
          </w:p>
          <w:p w:rsidR="00626F69" w:rsidRPr="00D61A62" w:rsidRDefault="00626F69" w:rsidP="00626F69">
            <w:pPr>
              <w:autoSpaceDE w:val="0"/>
              <w:autoSpaceDN w:val="0"/>
              <w:adjustRightInd w:val="0"/>
              <w:spacing w:after="60"/>
              <w:rPr>
                <w:rFonts w:ascii="Times New Roman" w:hAnsi="Times New Roman"/>
                <w:bCs/>
                <w:sz w:val="28"/>
                <w:szCs w:val="28"/>
              </w:rPr>
            </w:pPr>
          </w:p>
        </w:tc>
        <w:tc>
          <w:tcPr>
            <w:tcW w:w="5333" w:type="dxa"/>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626F69" w:rsidRPr="00D61A62" w:rsidRDefault="00626F69" w:rsidP="00626F69">
            <w:pPr>
              <w:spacing w:after="60"/>
              <w:jc w:val="center"/>
              <w:rPr>
                <w:rFonts w:ascii="Times New Roman" w:hAnsi="Times New Roman"/>
                <w:bCs/>
                <w:sz w:val="28"/>
                <w:szCs w:val="28"/>
              </w:rPr>
            </w:pPr>
          </w:p>
          <w:p w:rsidR="00626F69" w:rsidRPr="00D61A62" w:rsidRDefault="00626F69" w:rsidP="00626F69">
            <w:pPr>
              <w:spacing w:after="60"/>
              <w:jc w:val="center"/>
              <w:rPr>
                <w:rFonts w:ascii="Times New Roman" w:hAnsi="Times New Roman"/>
                <w:bCs/>
                <w:sz w:val="28"/>
                <w:szCs w:val="28"/>
              </w:rPr>
            </w:pPr>
          </w:p>
          <w:p w:rsidR="00626F69" w:rsidRPr="00D61A62" w:rsidRDefault="00626F69" w:rsidP="00626F69">
            <w:pPr>
              <w:spacing w:after="60"/>
              <w:jc w:val="center"/>
              <w:rPr>
                <w:rFonts w:ascii="Times New Roman" w:hAnsi="Times New Roman"/>
                <w:bCs/>
                <w:sz w:val="28"/>
                <w:szCs w:val="28"/>
              </w:rPr>
            </w:pPr>
          </w:p>
          <w:p w:rsidR="00626F69" w:rsidRPr="00D61A62" w:rsidRDefault="00626F69" w:rsidP="00626F69">
            <w:pPr>
              <w:spacing w:after="60"/>
              <w:jc w:val="center"/>
              <w:rPr>
                <w:rFonts w:ascii="Times New Roman" w:hAnsi="Times New Roman"/>
                <w:bCs/>
                <w:sz w:val="28"/>
                <w:szCs w:val="28"/>
              </w:rPr>
            </w:pPr>
            <w:r w:rsidRPr="00D61A62">
              <w:rPr>
                <w:rFonts w:ascii="Times New Roman" w:hAnsi="Times New Roman"/>
                <w:bCs/>
                <w:sz w:val="28"/>
                <w:szCs w:val="28"/>
              </w:rPr>
              <w:t>8.3</w:t>
            </w:r>
          </w:p>
        </w:tc>
      </w:tr>
      <w:tr w:rsidR="00626F69" w:rsidRPr="00D61A62" w:rsidTr="00626F69">
        <w:tc>
          <w:tcPr>
            <w:tcW w:w="2047"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Земельные участки (территории) общего </w:t>
            </w:r>
            <w:r w:rsidRPr="00D61A62">
              <w:rPr>
                <w:rFonts w:ascii="Times New Roman" w:eastAsia="MS ??" w:hAnsi="Times New Roman"/>
                <w:sz w:val="28"/>
                <w:szCs w:val="28"/>
              </w:rPr>
              <w:lastRenderedPageBreak/>
              <w:t>пользования</w:t>
            </w:r>
          </w:p>
        </w:tc>
        <w:tc>
          <w:tcPr>
            <w:tcW w:w="5333"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объектов улично-дорожной сети, автомобильных дорог и пешеходных тротуаров в границах населенных пунктов, пешеходных </w:t>
            </w:r>
            <w:r w:rsidRPr="00D61A62">
              <w:rPr>
                <w:rFonts w:ascii="Times New Roman" w:eastAsia="MS ??" w:hAnsi="Times New Roman"/>
                <w:sz w:val="28"/>
                <w:szCs w:val="28"/>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12.0</w:t>
            </w:r>
          </w:p>
        </w:tc>
      </w:tr>
    </w:tbl>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215"/>
      </w:tblGrid>
      <w:tr w:rsidR="00626F69" w:rsidRPr="00D61A62" w:rsidTr="00626F69">
        <w:tc>
          <w:tcPr>
            <w:tcW w:w="9457" w:type="dxa"/>
            <w:gridSpan w:val="2"/>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242"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215"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7215"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26F69" w:rsidRPr="00D61A62" w:rsidTr="00626F69">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надворных           построек </w:t>
            </w:r>
          </w:p>
        </w:tc>
        <w:tc>
          <w:tcPr>
            <w:tcW w:w="7215"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626F69" w:rsidRPr="00D61A62" w:rsidTr="00626F69">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215" w:type="dxa"/>
            <w:shd w:val="clear" w:color="auto" w:fill="auto"/>
          </w:tcPr>
          <w:p w:rsidR="00626F69" w:rsidRPr="00D61A62" w:rsidRDefault="00626F69" w:rsidP="00626F69">
            <w:pPr>
              <w:autoSpaceDE w:val="0"/>
              <w:autoSpaceDN w:val="0"/>
              <w:adjustRightInd w:val="0"/>
              <w:spacing w:after="60"/>
              <w:jc w:val="both"/>
              <w:outlineLvl w:val="1"/>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626F69" w:rsidRPr="00D61A62" w:rsidTr="00626F69">
        <w:trPr>
          <w:trHeight w:val="894"/>
        </w:trPr>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215"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D61A62" w:rsidTr="00626F69">
        <w:trPr>
          <w:trHeight w:val="691"/>
        </w:trPr>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215"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626F69" w:rsidRPr="00D61A62" w:rsidTr="00626F69">
        <w:trPr>
          <w:trHeight w:val="530"/>
        </w:trPr>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215"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rPr>
          <w:trHeight w:val="317"/>
        </w:trPr>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215"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общественных туалетов</w:t>
            </w:r>
          </w:p>
        </w:tc>
      </w:tr>
      <w:tr w:rsidR="00626F69" w:rsidRPr="00D61A62" w:rsidTr="00626F69">
        <w:trPr>
          <w:trHeight w:val="894"/>
        </w:trPr>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инженерно-технических объектов, сооружений и коммуникаций</w:t>
            </w:r>
          </w:p>
        </w:tc>
        <w:tc>
          <w:tcPr>
            <w:tcW w:w="7215"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D61A62" w:rsidTr="00626F69">
        <w:trPr>
          <w:trHeight w:val="317"/>
        </w:trPr>
        <w:tc>
          <w:tcPr>
            <w:tcW w:w="22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autoSpaceDE w:val="0"/>
              <w:autoSpaceDN w:val="0"/>
              <w:adjustRightInd w:val="0"/>
              <w:spacing w:after="60"/>
              <w:ind w:firstLine="255"/>
              <w:rPr>
                <w:rFonts w:ascii="Times New Roman" w:hAnsi="Times New Roman"/>
                <w:bCs/>
                <w:sz w:val="28"/>
                <w:szCs w:val="28"/>
              </w:rPr>
            </w:pPr>
          </w:p>
        </w:tc>
        <w:tc>
          <w:tcPr>
            <w:tcW w:w="7215"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bl>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5373"/>
        <w:gridCol w:w="1792"/>
        <w:gridCol w:w="46"/>
      </w:tblGrid>
      <w:tr w:rsidR="00626F69" w:rsidRPr="00D61A62" w:rsidTr="00626F69">
        <w:trPr>
          <w:gridAfter w:val="1"/>
          <w:wAfter w:w="46" w:type="dxa"/>
          <w:trHeight w:val="382"/>
        </w:trPr>
        <w:tc>
          <w:tcPr>
            <w:tcW w:w="2160" w:type="dxa"/>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c>
          <w:tcPr>
            <w:tcW w:w="5400" w:type="dxa"/>
            <w:tcBorders>
              <w:top w:val="single" w:sz="4" w:space="0" w:color="auto"/>
              <w:left w:val="nil"/>
              <w:bottom w:val="single" w:sz="4" w:space="0" w:color="auto"/>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Условно разрешенные виды использования      земельных участков </w:t>
            </w:r>
          </w:p>
        </w:tc>
        <w:tc>
          <w:tcPr>
            <w:tcW w:w="1800" w:type="dxa"/>
            <w:tcBorders>
              <w:top w:val="single" w:sz="4" w:space="0" w:color="auto"/>
              <w:left w:val="nil"/>
              <w:bottom w:val="single" w:sz="4" w:space="0" w:color="auto"/>
              <w:right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400"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800"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Пчеловодство</w:t>
            </w:r>
          </w:p>
        </w:tc>
        <w:tc>
          <w:tcPr>
            <w:tcW w:w="540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ульев, иных объектов и оборудования, необходимого для пчеловодства и разведениях иных полезных насекомых;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сооружений, используемых для хранения и первичной переработки продукции пчеловодства</w:t>
            </w:r>
          </w:p>
        </w:tc>
        <w:tc>
          <w:tcPr>
            <w:tcW w:w="1800"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1.12</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Социальное      обслуживание</w:t>
            </w:r>
          </w:p>
        </w:tc>
        <w:tc>
          <w:tcPr>
            <w:tcW w:w="540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размещения отделений почты и телеграфа;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0"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3.2</w:t>
            </w:r>
          </w:p>
        </w:tc>
      </w:tr>
      <w:tr w:rsidR="00626F69" w:rsidRPr="00D61A62" w:rsidTr="00626F69">
        <w:trPr>
          <w:gridAfter w:val="1"/>
          <w:wAfter w:w="46" w:type="dxa"/>
        </w:trPr>
        <w:tc>
          <w:tcPr>
            <w:tcW w:w="216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Культурное     развитие</w:t>
            </w:r>
          </w:p>
        </w:tc>
        <w:tc>
          <w:tcPr>
            <w:tcW w:w="540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устройство площадок для празднеств и гуляний;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для размещения цирков, зверинцев, зоопарков, океанариумов</w:t>
            </w:r>
          </w:p>
        </w:tc>
        <w:tc>
          <w:tcPr>
            <w:tcW w:w="1800" w:type="dxa"/>
            <w:tcBorders>
              <w:top w:val="single" w:sz="4" w:space="0" w:color="auto"/>
              <w:bottom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3.6</w:t>
            </w:r>
          </w:p>
        </w:tc>
      </w:tr>
      <w:tr w:rsidR="00626F69" w:rsidRPr="00D61A62" w:rsidTr="00626F69">
        <w:trPr>
          <w:gridAfter w:val="1"/>
          <w:wAfter w:w="46" w:type="dxa"/>
        </w:trPr>
        <w:tc>
          <w:tcPr>
            <w:tcW w:w="216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Религиозное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использование</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tc>
        <w:tc>
          <w:tcPr>
            <w:tcW w:w="540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постоянного местонахождения духовных </w:t>
            </w:r>
            <w:r w:rsidRPr="00D61A62">
              <w:rPr>
                <w:rFonts w:ascii="Times New Roman" w:eastAsia="MS ??" w:hAnsi="Times New Roman"/>
                <w:sz w:val="28"/>
                <w:szCs w:val="28"/>
              </w:rPr>
              <w:lastRenderedPageBreak/>
              <w:t>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0" w:type="dxa"/>
            <w:tcBorders>
              <w:top w:val="single" w:sz="4" w:space="0" w:color="auto"/>
              <w:bottom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3.7</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Общественное</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управление</w:t>
            </w:r>
          </w:p>
        </w:tc>
        <w:tc>
          <w:tcPr>
            <w:tcW w:w="540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0"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3.8</w:t>
            </w:r>
          </w:p>
        </w:tc>
      </w:tr>
      <w:tr w:rsidR="00626F69" w:rsidRPr="00D61A62" w:rsidTr="00626F69">
        <w:trPr>
          <w:gridAfter w:val="1"/>
          <w:wAfter w:w="46" w:type="dxa"/>
        </w:trPr>
        <w:tc>
          <w:tcPr>
            <w:tcW w:w="216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Амбулаторное      ветеринарное        обслуживание</w:t>
            </w:r>
          </w:p>
        </w:tc>
        <w:tc>
          <w:tcPr>
            <w:tcW w:w="540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800" w:type="dxa"/>
            <w:tcBorders>
              <w:top w:val="single" w:sz="4" w:space="0" w:color="auto"/>
              <w:bottom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3.10.1</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Деловое управление</w:t>
            </w:r>
          </w:p>
        </w:tc>
        <w:tc>
          <w:tcPr>
            <w:tcW w:w="540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0"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4.1</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Объекты торговли  (торговые </w:t>
            </w:r>
            <w:r w:rsidRPr="00D61A62">
              <w:rPr>
                <w:rFonts w:ascii="Times New Roman" w:eastAsia="MS ??" w:hAnsi="Times New Roman"/>
                <w:sz w:val="28"/>
                <w:szCs w:val="28"/>
              </w:rPr>
              <w:lastRenderedPageBreak/>
              <w:t xml:space="preserve">центры,     </w:t>
            </w:r>
            <w:proofErr w:type="spellStart"/>
            <w:r w:rsidRPr="00D61A62">
              <w:rPr>
                <w:rFonts w:ascii="Times New Roman" w:eastAsia="MS ??" w:hAnsi="Times New Roman"/>
                <w:sz w:val="28"/>
                <w:szCs w:val="28"/>
              </w:rPr>
              <w:t>торговоразвлекательные</w:t>
            </w:r>
            <w:proofErr w:type="spellEnd"/>
            <w:r w:rsidRPr="00D61A62">
              <w:rPr>
                <w:rFonts w:ascii="Times New Roman" w:eastAsia="MS ??" w:hAnsi="Times New Roman"/>
                <w:sz w:val="28"/>
                <w:szCs w:val="28"/>
              </w:rPr>
              <w:t xml:space="preserve"> центры (комплексы)</w:t>
            </w:r>
          </w:p>
        </w:tc>
        <w:tc>
          <w:tcPr>
            <w:tcW w:w="540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объектов капитального строительства, общей площадью свыше 5000 кв. м с целью размещения одной или </w:t>
            </w:r>
            <w:r w:rsidRPr="00D61A62">
              <w:rPr>
                <w:rFonts w:ascii="Times New Roman" w:eastAsia="MS ??" w:hAnsi="Times New Roman"/>
                <w:sz w:val="28"/>
                <w:szCs w:val="28"/>
              </w:rPr>
              <w:lastRenderedPageBreak/>
              <w:t xml:space="preserve">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61A62">
                <w:rPr>
                  <w:rFonts w:ascii="Times New Roman" w:eastAsia="MS ??" w:hAnsi="Times New Roman"/>
                  <w:color w:val="0000FF"/>
                  <w:sz w:val="28"/>
                  <w:szCs w:val="28"/>
                </w:rPr>
                <w:t>кодами 4.5</w:t>
              </w:r>
            </w:hyperlink>
            <w:r w:rsidRPr="00D61A62">
              <w:rPr>
                <w:rFonts w:ascii="Times New Roman" w:eastAsia="MS ??" w:hAnsi="Times New Roman"/>
                <w:sz w:val="28"/>
                <w:szCs w:val="28"/>
              </w:rPr>
              <w:t xml:space="preserve"> - </w:t>
            </w:r>
            <w:hyperlink w:anchor="P292" w:history="1">
              <w:r w:rsidRPr="00D61A62">
                <w:rPr>
                  <w:rFonts w:ascii="Times New Roman" w:eastAsia="MS ??" w:hAnsi="Times New Roman"/>
                  <w:color w:val="0000FF"/>
                  <w:sz w:val="28"/>
                  <w:szCs w:val="28"/>
                </w:rPr>
                <w:t>4.9</w:t>
              </w:r>
            </w:hyperlink>
            <w:r w:rsidRPr="00D61A62">
              <w:rPr>
                <w:rFonts w:ascii="Times New Roman" w:eastAsia="MS ??" w:hAnsi="Times New Roman"/>
                <w:sz w:val="28"/>
                <w:szCs w:val="28"/>
              </w:rPr>
              <w:t>;</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гаражей и (или) стоянок для автомобилей сотрудников и посетителей торгового центра</w:t>
            </w:r>
          </w:p>
        </w:tc>
        <w:tc>
          <w:tcPr>
            <w:tcW w:w="1800" w:type="dxa"/>
            <w:tcBorders>
              <w:top w:val="single" w:sz="4" w:space="0" w:color="auto"/>
            </w:tcBorders>
          </w:tcPr>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r w:rsidRPr="00D61A62">
              <w:rPr>
                <w:rFonts w:ascii="Times New Roman" w:eastAsia="MS ??" w:hAnsi="Times New Roman"/>
                <w:sz w:val="28"/>
                <w:szCs w:val="28"/>
              </w:rPr>
              <w:t>4.2</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Рынки </w:t>
            </w:r>
          </w:p>
        </w:tc>
        <w:tc>
          <w:tcPr>
            <w:tcW w:w="5400" w:type="dxa"/>
            <w:tcBorders>
              <w:top w:val="single" w:sz="4" w:space="0" w:color="auto"/>
            </w:tcBorders>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гаражей и (или) стоянок для автомобилей сотрудников и посетителей рынка</w:t>
            </w:r>
          </w:p>
        </w:tc>
        <w:tc>
          <w:tcPr>
            <w:tcW w:w="1800" w:type="dxa"/>
            <w:tcBorders>
              <w:top w:val="single" w:sz="4" w:space="0" w:color="auto"/>
            </w:tcBorders>
          </w:tcPr>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highlight w:val="yellow"/>
              </w:rPr>
            </w:pPr>
            <w:r w:rsidRPr="00D61A62">
              <w:rPr>
                <w:rFonts w:ascii="Times New Roman" w:eastAsia="MS ??" w:hAnsi="Times New Roman"/>
                <w:sz w:val="28"/>
                <w:szCs w:val="28"/>
              </w:rPr>
              <w:t>4.3</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Банковская          и страховая          деятельность</w:t>
            </w:r>
          </w:p>
        </w:tc>
        <w:tc>
          <w:tcPr>
            <w:tcW w:w="540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800"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bookmarkStart w:id="0" w:name="P279"/>
            <w:bookmarkEnd w:id="0"/>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4.5</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Гостиничное      обслуживание </w:t>
            </w:r>
          </w:p>
        </w:tc>
        <w:tc>
          <w:tcPr>
            <w:tcW w:w="5400" w:type="dxa"/>
            <w:tcBorders>
              <w:top w:val="single" w:sz="4" w:space="0" w:color="auto"/>
            </w:tcBorders>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0"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4.7</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Развлечения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tc>
        <w:tc>
          <w:tcPr>
            <w:tcW w:w="540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0"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4.8</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Объекты          </w:t>
            </w:r>
            <w:r w:rsidRPr="00D61A62">
              <w:rPr>
                <w:rFonts w:ascii="Times New Roman" w:eastAsia="MS ??" w:hAnsi="Times New Roman"/>
                <w:sz w:val="28"/>
                <w:szCs w:val="28"/>
              </w:rPr>
              <w:lastRenderedPageBreak/>
              <w:t>придорожного сервиса</w:t>
            </w:r>
          </w:p>
        </w:tc>
        <w:tc>
          <w:tcPr>
            <w:tcW w:w="540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автозаправочных станций </w:t>
            </w:r>
            <w:r w:rsidRPr="00D61A62">
              <w:rPr>
                <w:rFonts w:ascii="Times New Roman" w:eastAsia="MS ??" w:hAnsi="Times New Roman"/>
                <w:sz w:val="28"/>
                <w:szCs w:val="28"/>
              </w:rPr>
              <w:lastRenderedPageBreak/>
              <w:t>(бензиновых, газовых);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предоставление гостиничных услуг в качестве придорожного сервиса;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0"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4.9.1</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Связь</w:t>
            </w:r>
          </w:p>
        </w:tc>
        <w:tc>
          <w:tcPr>
            <w:tcW w:w="540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61A62">
                <w:rPr>
                  <w:rFonts w:ascii="Times New Roman" w:eastAsia="MS ??" w:hAnsi="Times New Roman"/>
                  <w:color w:val="0000FF"/>
                  <w:sz w:val="28"/>
                  <w:szCs w:val="28"/>
                </w:rPr>
                <w:t>кодом 3.1</w:t>
              </w:r>
            </w:hyperlink>
          </w:p>
        </w:tc>
        <w:tc>
          <w:tcPr>
            <w:tcW w:w="1800"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6.8</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Автомобильный транспорт</w:t>
            </w:r>
          </w:p>
        </w:tc>
        <w:tc>
          <w:tcPr>
            <w:tcW w:w="540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00"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7.2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21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40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w:t>
            </w:r>
            <w:r w:rsidRPr="00D61A62">
              <w:rPr>
                <w:rFonts w:ascii="Times New Roman" w:eastAsia="MS ??" w:hAnsi="Times New Roman"/>
                <w:sz w:val="28"/>
                <w:szCs w:val="28"/>
              </w:rPr>
              <w:lastRenderedPageBreak/>
              <w:t>трубопроводов, а также иных зданий и сооружений, необходимых для эксплуатации названных трубопроводов</w:t>
            </w:r>
          </w:p>
        </w:tc>
        <w:tc>
          <w:tcPr>
            <w:tcW w:w="180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626F69" w:rsidRPr="00D61A62" w:rsidTr="00626F69">
        <w:trPr>
          <w:gridAfter w:val="1"/>
          <w:wAfter w:w="46" w:type="dxa"/>
        </w:trPr>
        <w:tc>
          <w:tcPr>
            <w:tcW w:w="216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Охрана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40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00" w:type="dxa"/>
            <w:tcBorders>
              <w:top w:val="single" w:sz="4" w:space="0" w:color="auto"/>
              <w:bottom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9.1</w:t>
            </w:r>
          </w:p>
        </w:tc>
      </w:tr>
      <w:tr w:rsidR="00626F69" w:rsidRPr="00D61A62" w:rsidTr="00626F69">
        <w:trPr>
          <w:gridAfter w:val="1"/>
          <w:wAfter w:w="46" w:type="dxa"/>
        </w:trPr>
        <w:tc>
          <w:tcPr>
            <w:tcW w:w="216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40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0" w:type="dxa"/>
            <w:tcBorders>
              <w:top w:val="single" w:sz="4" w:space="0" w:color="auto"/>
              <w:bottom w:val="single" w:sz="4" w:space="0" w:color="auto"/>
            </w:tcBorders>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9.3</w:t>
            </w:r>
          </w:p>
        </w:tc>
      </w:tr>
      <w:tr w:rsidR="00626F69" w:rsidRPr="00D61A62" w:rsidTr="00626F69">
        <w:trPr>
          <w:gridAfter w:val="1"/>
          <w:wAfter w:w="46" w:type="dxa"/>
        </w:trPr>
        <w:tc>
          <w:tcPr>
            <w:tcW w:w="216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Ведение            огородничества</w:t>
            </w:r>
          </w:p>
        </w:tc>
        <w:tc>
          <w:tcPr>
            <w:tcW w:w="540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00" w:type="dxa"/>
            <w:tcBorders>
              <w:top w:val="single" w:sz="4" w:space="0" w:color="auto"/>
              <w:bottom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13.1</w:t>
            </w:r>
          </w:p>
        </w:tc>
      </w:tr>
      <w:tr w:rsidR="00626F69" w:rsidRPr="00D61A62" w:rsidTr="00626F69">
        <w:trPr>
          <w:gridAfter w:val="1"/>
          <w:wAfter w:w="46" w:type="dxa"/>
        </w:trPr>
        <w:tc>
          <w:tcPr>
            <w:tcW w:w="216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Ведение              садоводства</w:t>
            </w:r>
          </w:p>
        </w:tc>
        <w:tc>
          <w:tcPr>
            <w:tcW w:w="5400" w:type="dxa"/>
            <w:tcBorders>
              <w:top w:val="single" w:sz="4" w:space="0" w:color="auto"/>
              <w:bottom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деятельности, связанной с выращиванием плодовых, ягодных, овощных, бахчевых или иных </w:t>
            </w:r>
            <w:r w:rsidRPr="00D61A62">
              <w:rPr>
                <w:rFonts w:ascii="Times New Roman" w:eastAsia="MS ??" w:hAnsi="Times New Roman"/>
                <w:sz w:val="28"/>
                <w:szCs w:val="28"/>
              </w:rPr>
              <w:lastRenderedPageBreak/>
              <w:t>сельскохозяйственных культур и картофеля;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садового дома, предназначенного для отдыха и не подлежащего разделу на квартиры;</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хозяйственных строений и сооружений</w:t>
            </w:r>
          </w:p>
        </w:tc>
        <w:tc>
          <w:tcPr>
            <w:tcW w:w="1800" w:type="dxa"/>
            <w:tcBorders>
              <w:top w:val="single" w:sz="4" w:space="0" w:color="auto"/>
              <w:bottom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13.2</w:t>
            </w:r>
          </w:p>
        </w:tc>
      </w:tr>
      <w:tr w:rsidR="00626F69" w:rsidRPr="00D61A62" w:rsidTr="00626F69">
        <w:trPr>
          <w:gridAfter w:val="1"/>
          <w:wAfter w:w="46" w:type="dxa"/>
        </w:trPr>
        <w:tc>
          <w:tcPr>
            <w:tcW w:w="216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Ведение             дачного хозяйства</w:t>
            </w:r>
          </w:p>
        </w:tc>
        <w:tc>
          <w:tcPr>
            <w:tcW w:w="5400"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хозяйственных строений и сооружений</w:t>
            </w:r>
          </w:p>
        </w:tc>
        <w:tc>
          <w:tcPr>
            <w:tcW w:w="1800"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13.3</w:t>
            </w:r>
          </w:p>
        </w:tc>
      </w:tr>
    </w:tbl>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spacing w:before="360" w:after="240" w:line="360" w:lineRule="auto"/>
        <w:jc w:val="both"/>
        <w:outlineLvl w:val="2"/>
        <w:rPr>
          <w:rFonts w:ascii="Times New Roman" w:hAnsi="Times New Roman"/>
          <w:b/>
          <w:sz w:val="28"/>
          <w:szCs w:val="28"/>
        </w:rPr>
      </w:pPr>
      <w:r w:rsidRPr="00D61A62">
        <w:rPr>
          <w:rFonts w:ascii="Times New Roman" w:hAnsi="Times New Roman"/>
          <w:b/>
          <w:sz w:val="28"/>
          <w:szCs w:val="28"/>
        </w:rPr>
        <w:t xml:space="preserve">          ОБЩЕСТВЕННО-ДЕЛОВЫЕ ЗОНЫ</w:t>
      </w:r>
    </w:p>
    <w:p w:rsidR="00626F69" w:rsidRPr="00D61A62" w:rsidRDefault="00626F69" w:rsidP="00626F69">
      <w:pPr>
        <w:spacing w:before="360" w:after="240" w:line="360" w:lineRule="auto"/>
        <w:jc w:val="both"/>
        <w:outlineLvl w:val="2"/>
        <w:rPr>
          <w:rFonts w:ascii="Times New Roman" w:hAnsi="Times New Roman"/>
          <w:b/>
          <w:sz w:val="28"/>
          <w:szCs w:val="28"/>
        </w:rPr>
      </w:pPr>
      <w:r w:rsidRPr="00D61A62">
        <w:rPr>
          <w:rFonts w:ascii="Times New Roman" w:hAnsi="Times New Roman"/>
          <w:b/>
          <w:sz w:val="28"/>
          <w:szCs w:val="28"/>
        </w:rPr>
        <w:t xml:space="preserve">          </w:t>
      </w:r>
      <w:r w:rsidRPr="00D61A62">
        <w:rPr>
          <w:rFonts w:ascii="Times New Roman" w:hAnsi="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назначения,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26F69" w:rsidRPr="00D61A62" w:rsidRDefault="00626F69" w:rsidP="00626F69">
      <w:pPr>
        <w:spacing w:before="360" w:after="240" w:line="360" w:lineRule="auto"/>
        <w:jc w:val="both"/>
        <w:outlineLvl w:val="2"/>
        <w:rPr>
          <w:rFonts w:ascii="Times New Roman" w:hAnsi="Times New Roman"/>
          <w:b/>
          <w:sz w:val="28"/>
          <w:szCs w:val="28"/>
        </w:rPr>
      </w:pPr>
      <w:r w:rsidRPr="00D61A62">
        <w:rPr>
          <w:rFonts w:ascii="Times New Roman" w:hAnsi="Times New Roman"/>
          <w:b/>
          <w:sz w:val="28"/>
          <w:szCs w:val="28"/>
        </w:rPr>
        <w:t xml:space="preserve">          О1 Зона делового, общественного  и коммерческого назначения</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 xml:space="preserve">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В перечень </w:t>
      </w:r>
      <w:r w:rsidRPr="00D61A62">
        <w:rPr>
          <w:rFonts w:ascii="Times New Roman" w:hAnsi="Times New Roman"/>
          <w:sz w:val="28"/>
          <w:szCs w:val="28"/>
        </w:rPr>
        <w:lastRenderedPageBreak/>
        <w:t>объектов капитального строительства, разрешенных для размещения в общественно-деловых зонах могут включаться жилые дома.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533"/>
        <w:gridCol w:w="1847"/>
      </w:tblGrid>
      <w:tr w:rsidR="00626F69" w:rsidRPr="00D61A62" w:rsidTr="00626F69">
        <w:tc>
          <w:tcPr>
            <w:tcW w:w="7621" w:type="dxa"/>
            <w:gridSpan w:val="2"/>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847" w:type="dxa"/>
            <w:tcBorders>
              <w:top w:val="single" w:sz="4" w:space="0" w:color="auto"/>
              <w:left w:val="nil"/>
              <w:bottom w:val="single" w:sz="4" w:space="0" w:color="auto"/>
              <w:right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r>
      <w:tr w:rsidR="00626F69" w:rsidRPr="00D61A62" w:rsidTr="00626F69">
        <w:tc>
          <w:tcPr>
            <w:tcW w:w="2088"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533" w:type="dxa"/>
            <w:tcBorders>
              <w:top w:val="single" w:sz="4" w:space="0" w:color="auto"/>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847" w:type="dxa"/>
            <w:tcBorders>
              <w:top w:val="single" w:sz="4" w:space="0" w:color="auto"/>
            </w:tcBorders>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c>
          <w:tcPr>
            <w:tcW w:w="2088" w:type="dxa"/>
            <w:tcBorders>
              <w:top w:val="single" w:sz="4" w:space="0" w:color="auto"/>
            </w:tcBorders>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533"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47"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r w:rsidRPr="00D61A62">
              <w:rPr>
                <w:rFonts w:ascii="Times New Roman" w:eastAsia="MS ??" w:hAnsi="Times New Roman"/>
                <w:sz w:val="28"/>
                <w:szCs w:val="28"/>
              </w:rPr>
              <w:t>3.1</w:t>
            </w:r>
          </w:p>
        </w:tc>
      </w:tr>
      <w:tr w:rsidR="00626F69" w:rsidRPr="00D61A62" w:rsidTr="00626F69">
        <w:tc>
          <w:tcPr>
            <w:tcW w:w="2088"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управление</w:t>
            </w:r>
          </w:p>
        </w:tc>
        <w:tc>
          <w:tcPr>
            <w:tcW w:w="5533"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w:t>
            </w:r>
            <w:r w:rsidRPr="00D61A62">
              <w:rPr>
                <w:rFonts w:ascii="Times New Roman" w:eastAsia="MS ??" w:hAnsi="Times New Roman"/>
                <w:sz w:val="28"/>
                <w:szCs w:val="28"/>
              </w:rPr>
              <w:lastRenderedPageBreak/>
              <w:t>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47" w:type="dxa"/>
            <w:tcBorders>
              <w:top w:val="single" w:sz="4" w:space="0" w:color="auto"/>
            </w:tcBorders>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3.8</w:t>
            </w:r>
          </w:p>
        </w:tc>
      </w:tr>
      <w:tr w:rsidR="00626F69" w:rsidRPr="00D61A62" w:rsidTr="00626F69">
        <w:tc>
          <w:tcPr>
            <w:tcW w:w="2088" w:type="dxa"/>
            <w:tcBorders>
              <w:top w:val="single" w:sz="4" w:space="0" w:color="auto"/>
            </w:tcBorders>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Деловое управление</w:t>
            </w:r>
          </w:p>
        </w:tc>
        <w:tc>
          <w:tcPr>
            <w:tcW w:w="5533"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7"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4.1</w:t>
            </w:r>
          </w:p>
        </w:tc>
      </w:tr>
      <w:tr w:rsidR="00626F69" w:rsidRPr="00D61A62" w:rsidTr="00626F69">
        <w:tc>
          <w:tcPr>
            <w:tcW w:w="2088"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Объекты торговли (торговые центры, торгово-развлекательные центры (комплексы)</w:t>
            </w:r>
          </w:p>
        </w:tc>
        <w:tc>
          <w:tcPr>
            <w:tcW w:w="5533"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61A62">
                <w:rPr>
                  <w:rFonts w:ascii="Times New Roman" w:eastAsia="MS ??" w:hAnsi="Times New Roman"/>
                  <w:color w:val="0000FF"/>
                  <w:sz w:val="28"/>
                  <w:szCs w:val="28"/>
                </w:rPr>
                <w:t>кодами 4.5</w:t>
              </w:r>
            </w:hyperlink>
            <w:r w:rsidRPr="00D61A62">
              <w:rPr>
                <w:rFonts w:ascii="Times New Roman" w:eastAsia="MS ??" w:hAnsi="Times New Roman"/>
                <w:sz w:val="28"/>
                <w:szCs w:val="28"/>
              </w:rPr>
              <w:t xml:space="preserve"> - </w:t>
            </w:r>
            <w:hyperlink w:anchor="P292" w:history="1">
              <w:r w:rsidRPr="00D61A62">
                <w:rPr>
                  <w:rFonts w:ascii="Times New Roman" w:eastAsia="MS ??" w:hAnsi="Times New Roman"/>
                  <w:color w:val="0000FF"/>
                  <w:sz w:val="28"/>
                  <w:szCs w:val="28"/>
                </w:rPr>
                <w:t>4.9</w:t>
              </w:r>
            </w:hyperlink>
            <w:r w:rsidRPr="00D61A62">
              <w:rPr>
                <w:rFonts w:ascii="Times New Roman" w:eastAsia="MS ??" w:hAnsi="Times New Roman"/>
                <w:sz w:val="28"/>
                <w:szCs w:val="28"/>
              </w:rPr>
              <w:t>;</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гаражей и (или) стоянок для автомобилей сотрудников и посетителей торгового центра</w:t>
            </w:r>
          </w:p>
        </w:tc>
        <w:tc>
          <w:tcPr>
            <w:tcW w:w="1847" w:type="dxa"/>
            <w:tcBorders>
              <w:top w:val="single" w:sz="4" w:space="0" w:color="auto"/>
            </w:tcBorders>
          </w:tcPr>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4.2</w:t>
            </w:r>
          </w:p>
        </w:tc>
      </w:tr>
      <w:tr w:rsidR="00626F69" w:rsidRPr="00D61A62" w:rsidTr="00626F69">
        <w:tc>
          <w:tcPr>
            <w:tcW w:w="2088"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Рынки</w:t>
            </w:r>
          </w:p>
        </w:tc>
        <w:tc>
          <w:tcPr>
            <w:tcW w:w="5533"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гаражей и (или) стоянок для автомобилей сотрудников и посетителей рынка</w:t>
            </w:r>
          </w:p>
        </w:tc>
        <w:tc>
          <w:tcPr>
            <w:tcW w:w="1847"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4.3</w:t>
            </w:r>
          </w:p>
        </w:tc>
      </w:tr>
      <w:tr w:rsidR="00626F69" w:rsidRPr="00D61A62" w:rsidTr="00626F69">
        <w:tc>
          <w:tcPr>
            <w:tcW w:w="2088"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Магазины</w:t>
            </w:r>
          </w:p>
        </w:tc>
        <w:tc>
          <w:tcPr>
            <w:tcW w:w="5533"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w:t>
            </w:r>
            <w:r w:rsidRPr="00D61A62">
              <w:rPr>
                <w:rFonts w:ascii="Times New Roman" w:eastAsia="MS ??" w:hAnsi="Times New Roman"/>
                <w:sz w:val="28"/>
                <w:szCs w:val="28"/>
              </w:rPr>
              <w:lastRenderedPageBreak/>
              <w:t>продажи товаров, торговая площадь которых составляет до 5000 кв. м</w:t>
            </w:r>
          </w:p>
        </w:tc>
        <w:tc>
          <w:tcPr>
            <w:tcW w:w="1847"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4.4</w:t>
            </w:r>
          </w:p>
        </w:tc>
      </w:tr>
      <w:tr w:rsidR="00626F69" w:rsidRPr="00D61A62" w:rsidTr="00626F69">
        <w:tc>
          <w:tcPr>
            <w:tcW w:w="2088"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Банковская и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страховая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533"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847"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4.5</w:t>
            </w:r>
          </w:p>
        </w:tc>
      </w:tr>
      <w:tr w:rsidR="00626F69" w:rsidRPr="00D61A62" w:rsidTr="00626F69">
        <w:tc>
          <w:tcPr>
            <w:tcW w:w="2088"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Общественное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питание</w:t>
            </w:r>
          </w:p>
        </w:tc>
        <w:tc>
          <w:tcPr>
            <w:tcW w:w="5533"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7"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4.6</w:t>
            </w:r>
          </w:p>
        </w:tc>
      </w:tr>
      <w:tr w:rsidR="00626F69" w:rsidRPr="00D61A62" w:rsidTr="00626F69">
        <w:tc>
          <w:tcPr>
            <w:tcW w:w="2088"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Гостиничное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обслуживание</w:t>
            </w:r>
          </w:p>
        </w:tc>
        <w:tc>
          <w:tcPr>
            <w:tcW w:w="5533"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7"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4.7</w:t>
            </w:r>
          </w:p>
        </w:tc>
      </w:tr>
      <w:tr w:rsidR="00626F69" w:rsidRPr="00D61A62" w:rsidTr="00626F69">
        <w:tc>
          <w:tcPr>
            <w:tcW w:w="2088"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Развлечения</w:t>
            </w:r>
          </w:p>
        </w:tc>
        <w:tc>
          <w:tcPr>
            <w:tcW w:w="5533"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47"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4.8</w:t>
            </w:r>
          </w:p>
        </w:tc>
      </w:tr>
      <w:tr w:rsidR="00626F69" w:rsidRPr="00D61A62" w:rsidTr="00626F69">
        <w:tc>
          <w:tcPr>
            <w:tcW w:w="2088" w:type="dxa"/>
            <w:tcBorders>
              <w:top w:val="single" w:sz="4" w:space="0" w:color="auto"/>
            </w:tcBorders>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Обслуживание      автотранспорта</w:t>
            </w:r>
          </w:p>
        </w:tc>
        <w:tc>
          <w:tcPr>
            <w:tcW w:w="5533"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color w:val="0000FF"/>
                  <w:sz w:val="28"/>
                  <w:szCs w:val="28"/>
                </w:rPr>
                <w:t>коде 2.7.1</w:t>
              </w:r>
            </w:hyperlink>
          </w:p>
        </w:tc>
        <w:tc>
          <w:tcPr>
            <w:tcW w:w="1847"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4.9</w:t>
            </w:r>
          </w:p>
        </w:tc>
      </w:tr>
      <w:tr w:rsidR="00626F69" w:rsidRPr="00D61A62" w:rsidTr="00626F69">
        <w:tc>
          <w:tcPr>
            <w:tcW w:w="2088"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Выставочно-ярмарочная          деятельность</w:t>
            </w:r>
          </w:p>
        </w:tc>
        <w:tc>
          <w:tcPr>
            <w:tcW w:w="5533" w:type="dxa"/>
            <w:tcBorders>
              <w:top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осуществления </w:t>
            </w:r>
            <w:proofErr w:type="spellStart"/>
            <w:r w:rsidRPr="00D61A62">
              <w:rPr>
                <w:rFonts w:ascii="Times New Roman" w:eastAsia="MS ??" w:hAnsi="Times New Roman"/>
                <w:sz w:val="28"/>
                <w:szCs w:val="28"/>
              </w:rPr>
              <w:t>выставочно</w:t>
            </w:r>
            <w:proofErr w:type="spellEnd"/>
            <w:r w:rsidRPr="00D61A62">
              <w:rPr>
                <w:rFonts w:ascii="Times New Roman" w:eastAsia="MS ??" w:hAnsi="Times New Roman"/>
                <w:sz w:val="28"/>
                <w:szCs w:val="28"/>
              </w:rPr>
              <w:t xml:space="preserve">-ярмарочной и </w:t>
            </w:r>
            <w:proofErr w:type="spellStart"/>
            <w:r w:rsidRPr="00D61A62">
              <w:rPr>
                <w:rFonts w:ascii="Times New Roman" w:eastAsia="MS ??" w:hAnsi="Times New Roman"/>
                <w:sz w:val="28"/>
                <w:szCs w:val="28"/>
              </w:rPr>
              <w:t>конгрессной</w:t>
            </w:r>
            <w:proofErr w:type="spellEnd"/>
            <w:r w:rsidRPr="00D61A62">
              <w:rPr>
                <w:rFonts w:ascii="Times New Roman" w:eastAsia="MS ??"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7" w:type="dxa"/>
            <w:tcBorders>
              <w:top w:val="single" w:sz="4" w:space="0" w:color="auto"/>
            </w:tcBorders>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4.10</w:t>
            </w:r>
          </w:p>
        </w:tc>
      </w:tr>
      <w:tr w:rsidR="00626F69" w:rsidRPr="00D61A62" w:rsidTr="00626F69">
        <w:tc>
          <w:tcPr>
            <w:tcW w:w="2088"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Обеспечение внутреннего правопорядка </w:t>
            </w:r>
          </w:p>
          <w:p w:rsidR="00626F69" w:rsidRPr="00D61A62" w:rsidRDefault="00626F69" w:rsidP="00626F69">
            <w:pPr>
              <w:autoSpaceDE w:val="0"/>
              <w:autoSpaceDN w:val="0"/>
              <w:adjustRightInd w:val="0"/>
              <w:spacing w:after="60"/>
              <w:rPr>
                <w:rFonts w:ascii="Times New Roman" w:hAnsi="Times New Roman"/>
                <w:bCs/>
                <w:sz w:val="28"/>
                <w:szCs w:val="28"/>
              </w:rPr>
            </w:pPr>
          </w:p>
        </w:tc>
        <w:tc>
          <w:tcPr>
            <w:tcW w:w="5533" w:type="dxa"/>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7" w:type="dxa"/>
          </w:tcPr>
          <w:p w:rsidR="00626F69" w:rsidRPr="00D61A62" w:rsidRDefault="00626F69" w:rsidP="00626F69">
            <w:pPr>
              <w:spacing w:after="60"/>
              <w:jc w:val="center"/>
              <w:rPr>
                <w:rFonts w:ascii="Times New Roman" w:hAnsi="Times New Roman"/>
                <w:bCs/>
                <w:sz w:val="28"/>
                <w:szCs w:val="28"/>
                <w:highlight w:val="yellow"/>
              </w:rPr>
            </w:pPr>
          </w:p>
          <w:p w:rsidR="00626F69" w:rsidRPr="00D61A62" w:rsidRDefault="00626F69" w:rsidP="00626F69">
            <w:pPr>
              <w:spacing w:after="60"/>
              <w:jc w:val="center"/>
              <w:rPr>
                <w:rFonts w:ascii="Times New Roman" w:hAnsi="Times New Roman"/>
                <w:bCs/>
                <w:sz w:val="28"/>
                <w:szCs w:val="28"/>
                <w:highlight w:val="yellow"/>
              </w:rPr>
            </w:pPr>
          </w:p>
          <w:p w:rsidR="00626F69" w:rsidRPr="00D61A62" w:rsidRDefault="00626F69" w:rsidP="00626F69">
            <w:pPr>
              <w:spacing w:after="60"/>
              <w:jc w:val="center"/>
              <w:rPr>
                <w:rFonts w:ascii="Times New Roman" w:hAnsi="Times New Roman"/>
                <w:bCs/>
                <w:sz w:val="28"/>
                <w:szCs w:val="28"/>
                <w:highlight w:val="yellow"/>
              </w:rPr>
            </w:pPr>
          </w:p>
          <w:p w:rsidR="00626F69" w:rsidRPr="00D61A62" w:rsidRDefault="00626F69" w:rsidP="00626F69">
            <w:pPr>
              <w:spacing w:after="60"/>
              <w:jc w:val="center"/>
              <w:rPr>
                <w:rFonts w:ascii="Times New Roman" w:hAnsi="Times New Roman"/>
                <w:bCs/>
                <w:sz w:val="28"/>
                <w:szCs w:val="28"/>
                <w:highlight w:val="yellow"/>
              </w:rPr>
            </w:pPr>
          </w:p>
          <w:p w:rsidR="00626F69" w:rsidRPr="00D61A62" w:rsidRDefault="00626F69" w:rsidP="00626F69">
            <w:pPr>
              <w:spacing w:after="60"/>
              <w:jc w:val="center"/>
              <w:rPr>
                <w:rFonts w:ascii="Times New Roman" w:hAnsi="Times New Roman"/>
                <w:bCs/>
                <w:sz w:val="28"/>
                <w:szCs w:val="28"/>
                <w:highlight w:val="yellow"/>
              </w:rPr>
            </w:pPr>
            <w:r w:rsidRPr="00D61A62">
              <w:rPr>
                <w:rFonts w:ascii="Times New Roman" w:hAnsi="Times New Roman"/>
                <w:bCs/>
                <w:sz w:val="28"/>
                <w:szCs w:val="28"/>
              </w:rPr>
              <w:t>8.3</w:t>
            </w:r>
          </w:p>
        </w:tc>
      </w:tr>
      <w:tr w:rsidR="00626F69" w:rsidRPr="00D61A62" w:rsidTr="00626F69">
        <w:tc>
          <w:tcPr>
            <w:tcW w:w="208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533"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7"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r w:rsidRPr="00D61A62">
              <w:rPr>
                <w:rFonts w:ascii="Times New Roman" w:eastAsia="MS ??" w:hAnsi="Times New Roman"/>
                <w:sz w:val="28"/>
                <w:szCs w:val="28"/>
              </w:rPr>
              <w:t>12.0</w:t>
            </w:r>
          </w:p>
        </w:tc>
      </w:tr>
    </w:tbl>
    <w:p w:rsidR="00626F69" w:rsidRPr="00D61A62" w:rsidRDefault="00626F69" w:rsidP="00626F69">
      <w:pPr>
        <w:pStyle w:val="a4"/>
        <w:tabs>
          <w:tab w:val="left" w:pos="284"/>
          <w:tab w:val="left" w:pos="567"/>
        </w:tabs>
        <w:spacing w:line="240" w:lineRule="auto"/>
        <w:ind w:left="0"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57"/>
      </w:tblGrid>
      <w:tr w:rsidR="00626F69" w:rsidRPr="00D61A62" w:rsidTr="00626F69">
        <w:tc>
          <w:tcPr>
            <w:tcW w:w="9565" w:type="dxa"/>
            <w:gridSpan w:val="2"/>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Вспомогательные виды разрешенного использования земельных участков </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808"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6757"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c>
          <w:tcPr>
            <w:tcW w:w="2808"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общежитий </w:t>
            </w:r>
          </w:p>
        </w:tc>
        <w:tc>
          <w:tcPr>
            <w:tcW w:w="675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626F69" w:rsidRPr="00D61A62" w:rsidTr="00626F69">
        <w:trPr>
          <w:trHeight w:val="1151"/>
        </w:trPr>
        <w:tc>
          <w:tcPr>
            <w:tcW w:w="2808"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675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D61A62" w:rsidTr="00626F69">
        <w:trPr>
          <w:trHeight w:val="863"/>
        </w:trPr>
        <w:tc>
          <w:tcPr>
            <w:tcW w:w="2808"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675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626F69" w:rsidRPr="00D61A62" w:rsidTr="00626F69">
        <w:tc>
          <w:tcPr>
            <w:tcW w:w="2808"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675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626F69" w:rsidRPr="00D61A62" w:rsidTr="00626F69">
        <w:tc>
          <w:tcPr>
            <w:tcW w:w="2808" w:type="dxa"/>
            <w:shd w:val="clear" w:color="auto" w:fill="auto"/>
          </w:tcPr>
          <w:p w:rsidR="00626F69" w:rsidRPr="00D61A62" w:rsidRDefault="00626F69" w:rsidP="00626F69">
            <w:pPr>
              <w:autoSpaceDE w:val="0"/>
              <w:autoSpaceDN w:val="0"/>
              <w:adjustRightInd w:val="0"/>
              <w:spacing w:after="60"/>
              <w:ind w:right="-108"/>
              <w:rPr>
                <w:rFonts w:ascii="Times New Roman" w:hAnsi="Times New Roman"/>
                <w:bCs/>
                <w:sz w:val="28"/>
                <w:szCs w:val="28"/>
              </w:rPr>
            </w:pPr>
            <w:r w:rsidRPr="00D61A62">
              <w:rPr>
                <w:rFonts w:ascii="Times New Roman" w:hAnsi="Times New Roman"/>
                <w:bCs/>
                <w:sz w:val="28"/>
                <w:szCs w:val="28"/>
              </w:rPr>
              <w:t xml:space="preserve">Размещение                 </w:t>
            </w:r>
            <w:r w:rsidRPr="00D61A62">
              <w:rPr>
                <w:rFonts w:ascii="Times New Roman" w:hAnsi="Times New Roman"/>
                <w:bCs/>
                <w:sz w:val="28"/>
                <w:szCs w:val="28"/>
              </w:rPr>
              <w:lastRenderedPageBreak/>
              <w:t>объектов                       благоустройства</w:t>
            </w:r>
          </w:p>
          <w:p w:rsidR="00626F69" w:rsidRPr="00D61A62" w:rsidRDefault="00626F69" w:rsidP="00626F69">
            <w:pPr>
              <w:autoSpaceDE w:val="0"/>
              <w:autoSpaceDN w:val="0"/>
              <w:adjustRightInd w:val="0"/>
              <w:spacing w:after="60"/>
              <w:rPr>
                <w:rFonts w:ascii="Times New Roman" w:hAnsi="Times New Roman"/>
                <w:bCs/>
                <w:sz w:val="28"/>
                <w:szCs w:val="28"/>
              </w:rPr>
            </w:pPr>
          </w:p>
        </w:tc>
        <w:tc>
          <w:tcPr>
            <w:tcW w:w="675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 xml:space="preserve">      Размещение объектов благоустройства, в том </w:t>
            </w:r>
            <w:r w:rsidRPr="00D61A62">
              <w:rPr>
                <w:rFonts w:ascii="Times New Roman" w:hAnsi="Times New Roman"/>
                <w:bCs/>
                <w:sz w:val="28"/>
                <w:szCs w:val="28"/>
              </w:rPr>
              <w:lastRenderedPageBreak/>
              <w:t>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626F69" w:rsidRPr="00D61A62" w:rsidTr="00626F69">
        <w:tc>
          <w:tcPr>
            <w:tcW w:w="2808"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Размещение площадок для спортивных занятий и отдыха </w:t>
            </w:r>
          </w:p>
        </w:tc>
        <w:tc>
          <w:tcPr>
            <w:tcW w:w="675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D61A62" w:rsidTr="00626F69">
        <w:tc>
          <w:tcPr>
            <w:tcW w:w="2808"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675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626F69" w:rsidRPr="00D61A62" w:rsidTr="00626F69">
        <w:tc>
          <w:tcPr>
            <w:tcW w:w="2808"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675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c>
          <w:tcPr>
            <w:tcW w:w="2808"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675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общественных туалетов</w:t>
            </w:r>
          </w:p>
        </w:tc>
      </w:tr>
      <w:tr w:rsidR="00626F69" w:rsidRPr="00D61A62" w:rsidTr="00626F69">
        <w:tc>
          <w:tcPr>
            <w:tcW w:w="2808"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6757"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626F69" w:rsidRPr="00D61A62" w:rsidRDefault="00626F69" w:rsidP="00626F69">
      <w:pPr>
        <w:pStyle w:val="a4"/>
        <w:tabs>
          <w:tab w:val="left" w:pos="284"/>
          <w:tab w:val="left" w:pos="567"/>
        </w:tabs>
        <w:spacing w:line="240" w:lineRule="auto"/>
        <w:ind w:left="0" w:firstLine="420"/>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D61A62" w:rsidTr="00626F69">
        <w:trPr>
          <w:gridAfter w:val="1"/>
          <w:wAfter w:w="46" w:type="dxa"/>
        </w:trPr>
        <w:tc>
          <w:tcPr>
            <w:tcW w:w="7740" w:type="dxa"/>
            <w:gridSpan w:val="2"/>
            <w:tcBorders>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Условно разрешенные виды использования земельных </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r>
      <w:tr w:rsidR="00626F69" w:rsidRPr="00D61A62" w:rsidTr="00626F69">
        <w:trPr>
          <w:gridAfter w:val="1"/>
          <w:wAfter w:w="46" w:type="dxa"/>
        </w:trPr>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Код (числовое) обозначение вида разрешенного </w:t>
            </w:r>
            <w:r w:rsidRPr="00D61A62">
              <w:rPr>
                <w:rFonts w:ascii="Times New Roman" w:hAnsi="Times New Roman"/>
                <w:bCs/>
                <w:sz w:val="28"/>
                <w:szCs w:val="28"/>
              </w:rPr>
              <w:lastRenderedPageBreak/>
              <w:t>использования земельного участка</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Для индивидуального жилищного строительства</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индивидуального жилого дома (дом, пригодный для постоянного проживания, высотой не выше трех надземных этажей);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выращивание плодовых, ягодных, овощных, бахчевых или иных декоративных или сельскохозяйственных культур;</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индивидуальных гаражей и подсобных сооружений</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2.1</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Малоэтажная    многоквартирная жилая застройка</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декоративных и плодовых деревьев, овощных и ягодных культур;</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индивидуальных гаражей и иных вспомогательных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спортивных и детских площадок, площадок отдыха;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20" w:type="dxa"/>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2.1.1</w:t>
            </w:r>
          </w:p>
        </w:tc>
      </w:tr>
      <w:tr w:rsidR="00626F69" w:rsidRPr="00D61A62" w:rsidTr="00626F69">
        <w:trPr>
          <w:gridAfter w:val="1"/>
          <w:wAfter w:w="46" w:type="dxa"/>
          <w:trHeight w:val="1068"/>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Блокированная   жилая застройка</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разведение декоративных и плодовых деревьев, овощных и ягодных культур;</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индивидуальных гаражей и иных вспомогательных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обустройство спортивных и детских площадок, площадок отдыха</w:t>
            </w:r>
          </w:p>
        </w:tc>
        <w:tc>
          <w:tcPr>
            <w:tcW w:w="162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2.3</w:t>
            </w:r>
          </w:p>
        </w:tc>
      </w:tr>
      <w:tr w:rsidR="00626F69" w:rsidRPr="00D61A62" w:rsidTr="00626F69">
        <w:trPr>
          <w:gridAfter w:val="1"/>
          <w:wAfter w:w="46" w:type="dxa"/>
          <w:trHeight w:val="908"/>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Социальное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обслуживание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размещения отделений почты и телеграфа;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3.2</w:t>
            </w:r>
          </w:p>
        </w:tc>
      </w:tr>
      <w:tr w:rsidR="00626F69" w:rsidRPr="00D61A62" w:rsidTr="00626F69">
        <w:trPr>
          <w:gridAfter w:val="1"/>
          <w:wAfter w:w="46" w:type="dxa"/>
          <w:trHeight w:val="908"/>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Бытовое                 обслуживание</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3.3</w:t>
            </w:r>
          </w:p>
        </w:tc>
      </w:tr>
      <w:tr w:rsidR="00626F69" w:rsidRPr="00D61A62" w:rsidTr="00626F69">
        <w:trPr>
          <w:gridAfter w:val="1"/>
          <w:wAfter w:w="46" w:type="dxa"/>
          <w:trHeight w:val="908"/>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Здравоохранение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61A62">
                <w:rPr>
                  <w:rFonts w:ascii="Times New Roman" w:eastAsia="MS ??" w:hAnsi="Times New Roman"/>
                  <w:color w:val="0000FF"/>
                  <w:sz w:val="28"/>
                  <w:szCs w:val="28"/>
                </w:rPr>
                <w:t>кодами 3.4.1</w:t>
              </w:r>
            </w:hyperlink>
            <w:r w:rsidRPr="00D61A62">
              <w:rPr>
                <w:rFonts w:ascii="Times New Roman" w:eastAsia="MS ??" w:hAnsi="Times New Roman"/>
                <w:sz w:val="28"/>
                <w:szCs w:val="28"/>
              </w:rPr>
              <w:t xml:space="preserve"> - </w:t>
            </w:r>
            <w:hyperlink w:anchor="P201" w:history="1">
              <w:r w:rsidRPr="00D61A62">
                <w:rPr>
                  <w:rFonts w:ascii="Times New Roman" w:eastAsia="MS ??" w:hAnsi="Times New Roman"/>
                  <w:color w:val="0000FF"/>
                  <w:sz w:val="28"/>
                  <w:szCs w:val="28"/>
                </w:rPr>
                <w:t>3.4.2</w:t>
              </w:r>
            </w:hyperlink>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3.4</w:t>
            </w:r>
          </w:p>
        </w:tc>
      </w:tr>
      <w:tr w:rsidR="00626F69" w:rsidRPr="00D61A62" w:rsidTr="00626F69">
        <w:trPr>
          <w:gridAfter w:val="1"/>
          <w:wAfter w:w="46" w:type="dxa"/>
          <w:trHeight w:val="908"/>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Амбулаторно-поликлиническое обслуживание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D61A62">
              <w:rPr>
                <w:rFonts w:ascii="Times New Roman" w:eastAsia="MS ??" w:hAnsi="Times New Roman"/>
                <w:sz w:val="28"/>
                <w:szCs w:val="28"/>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3.4.1</w:t>
            </w:r>
          </w:p>
        </w:tc>
      </w:tr>
      <w:tr w:rsidR="00626F69" w:rsidRPr="00D61A62" w:rsidTr="00626F69">
        <w:trPr>
          <w:gridAfter w:val="1"/>
          <w:wAfter w:w="46" w:type="dxa"/>
          <w:trHeight w:val="709"/>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Стационарное       медицинское         обслуживание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3.4.2</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Культурное        развитие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устройство площадок для празднеств и гуляний;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для размещения цирков, зверинцев, зоопарков, океанариумов</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3.6</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Религиозное        использование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3.7</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Объекты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придорожного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сервиса</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автозаправочных станций (бензиновых, газовых);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предоставление гостиничных услуг в </w:t>
            </w:r>
            <w:r w:rsidRPr="00D61A62">
              <w:rPr>
                <w:rFonts w:ascii="Times New Roman" w:eastAsia="MS ??" w:hAnsi="Times New Roman"/>
                <w:sz w:val="28"/>
                <w:szCs w:val="28"/>
              </w:rPr>
              <w:lastRenderedPageBreak/>
              <w:t>качестве придорожного сервиса;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4.9.1</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Спорт</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5.1</w:t>
            </w:r>
          </w:p>
        </w:tc>
      </w:tr>
      <w:tr w:rsidR="00626F69" w:rsidRPr="00D61A62" w:rsidTr="00626F69">
        <w:trPr>
          <w:gridAfter w:val="1"/>
          <w:wAfter w:w="46" w:type="dxa"/>
        </w:trPr>
        <w:tc>
          <w:tcPr>
            <w:tcW w:w="198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Связь </w:t>
            </w:r>
          </w:p>
        </w:tc>
        <w:tc>
          <w:tcPr>
            <w:tcW w:w="576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20" w:type="dxa"/>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w:t>
            </w:r>
          </w:p>
          <w:p w:rsidR="00626F69" w:rsidRPr="00D61A62" w:rsidRDefault="00626F69" w:rsidP="00626F69">
            <w:pPr>
              <w:autoSpaceDE w:val="0"/>
              <w:autoSpaceDN w:val="0"/>
              <w:adjustRightInd w:val="0"/>
              <w:jc w:val="both"/>
              <w:rPr>
                <w:rFonts w:ascii="Times New Roman" w:hAnsi="Times New Roman"/>
                <w:bCs/>
                <w:sz w:val="28"/>
                <w:szCs w:val="28"/>
              </w:rPr>
            </w:pPr>
          </w:p>
          <w:p w:rsidR="00626F69" w:rsidRPr="00D61A62" w:rsidRDefault="00626F69" w:rsidP="00626F69">
            <w:pPr>
              <w:autoSpaceDE w:val="0"/>
              <w:autoSpaceDN w:val="0"/>
              <w:adjustRightInd w:val="0"/>
              <w:jc w:val="both"/>
              <w:rPr>
                <w:rFonts w:ascii="Times New Roman" w:hAnsi="Times New Roman"/>
                <w:bCs/>
                <w:sz w:val="28"/>
                <w:szCs w:val="28"/>
              </w:rPr>
            </w:pPr>
          </w:p>
          <w:p w:rsidR="00626F69" w:rsidRPr="00D61A62" w:rsidRDefault="00626F69" w:rsidP="00626F69">
            <w:pPr>
              <w:autoSpaceDE w:val="0"/>
              <w:autoSpaceDN w:val="0"/>
              <w:adjustRightInd w:val="0"/>
              <w:jc w:val="both"/>
              <w:rPr>
                <w:rFonts w:ascii="Times New Roman" w:hAnsi="Times New Roman"/>
                <w:bCs/>
                <w:sz w:val="28"/>
                <w:szCs w:val="28"/>
              </w:rPr>
            </w:pP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6.8</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Склады</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6.9</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Автомобильный транспорт</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D61A62">
              <w:rPr>
                <w:rFonts w:ascii="Times New Roman" w:eastAsia="MS ??" w:hAnsi="Times New Roman"/>
                <w:sz w:val="28"/>
                <w:szCs w:val="28"/>
              </w:rPr>
              <w:lastRenderedPageBreak/>
              <w:t>обеспечивающая познавательный туризм</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9.3</w:t>
            </w:r>
          </w:p>
        </w:tc>
      </w:tr>
    </w:tbl>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autoSpaceDE w:val="0"/>
        <w:autoSpaceDN w:val="0"/>
        <w:adjustRightInd w:val="0"/>
        <w:spacing w:line="360" w:lineRule="auto"/>
        <w:jc w:val="both"/>
        <w:rPr>
          <w:rFonts w:ascii="Times New Roman" w:hAnsi="Times New Roman"/>
          <w:b/>
          <w:sz w:val="28"/>
          <w:szCs w:val="28"/>
        </w:rPr>
      </w:pPr>
      <w:r w:rsidRPr="00D61A62">
        <w:rPr>
          <w:rFonts w:ascii="Times New Roman" w:hAnsi="Times New Roman"/>
          <w:b/>
          <w:sz w:val="28"/>
          <w:szCs w:val="28"/>
        </w:rPr>
        <w:t xml:space="preserve">      О2 Зона размещения объектов социального и культурно-бытового   назначения</w:t>
      </w:r>
    </w:p>
    <w:p w:rsidR="00626F69" w:rsidRPr="00D61A62" w:rsidRDefault="00626F69" w:rsidP="00626F69">
      <w:pPr>
        <w:autoSpaceDE w:val="0"/>
        <w:autoSpaceDN w:val="0"/>
        <w:adjustRightInd w:val="0"/>
        <w:spacing w:line="360" w:lineRule="auto"/>
        <w:jc w:val="both"/>
        <w:rPr>
          <w:rFonts w:ascii="Times New Roman" w:hAnsi="Times New Roman"/>
          <w:b/>
          <w:sz w:val="28"/>
          <w:szCs w:val="28"/>
        </w:rPr>
      </w:pPr>
    </w:p>
    <w:p w:rsidR="00626F69" w:rsidRPr="00D61A62" w:rsidRDefault="00626F69" w:rsidP="00626F69">
      <w:pPr>
        <w:autoSpaceDE w:val="0"/>
        <w:autoSpaceDN w:val="0"/>
        <w:adjustRightInd w:val="0"/>
        <w:spacing w:line="360" w:lineRule="auto"/>
        <w:jc w:val="both"/>
        <w:rPr>
          <w:rFonts w:ascii="Times New Roman" w:hAnsi="Times New Roman"/>
          <w:sz w:val="28"/>
          <w:szCs w:val="28"/>
        </w:rPr>
      </w:pPr>
      <w:r w:rsidRPr="00D61A62">
        <w:rPr>
          <w:rFonts w:ascii="Times New Roman" w:hAnsi="Times New Roman"/>
          <w:sz w:val="28"/>
          <w:szCs w:val="28"/>
        </w:rPr>
        <w:t xml:space="preserve">       Зона О2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p w:rsidR="00626F69" w:rsidRPr="00D61A62" w:rsidRDefault="00626F69" w:rsidP="00626F69">
      <w:pPr>
        <w:pStyle w:val="a4"/>
        <w:tabs>
          <w:tab w:val="left" w:pos="284"/>
          <w:tab w:val="left" w:pos="567"/>
        </w:tabs>
        <w:spacing w:line="240" w:lineRule="auto"/>
        <w:ind w:left="0" w:firstLine="420"/>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760"/>
        <w:gridCol w:w="1620"/>
      </w:tblGrid>
      <w:tr w:rsidR="00626F69" w:rsidRPr="00D61A62" w:rsidTr="00626F69">
        <w:tc>
          <w:tcPr>
            <w:tcW w:w="7848"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c>
          <w:tcPr>
            <w:tcW w:w="2088"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626F69" w:rsidRPr="00D61A62" w:rsidRDefault="00626F69" w:rsidP="00626F69">
            <w:pPr>
              <w:autoSpaceDE w:val="0"/>
              <w:autoSpaceDN w:val="0"/>
              <w:adjustRightInd w:val="0"/>
              <w:spacing w:after="60"/>
              <w:ind w:left="-288" w:firstLine="288"/>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c>
          <w:tcPr>
            <w:tcW w:w="2088"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Коммунальное    обслуживание </w:t>
            </w:r>
          </w:p>
        </w:tc>
        <w:tc>
          <w:tcPr>
            <w:tcW w:w="576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D61A62">
              <w:rPr>
                <w:rFonts w:ascii="Times New Roman" w:hAnsi="Times New Roman"/>
                <w:bCs/>
                <w:sz w:val="28"/>
                <w:szCs w:val="28"/>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1620" w:type="dxa"/>
          </w:tcPr>
          <w:p w:rsidR="00626F69" w:rsidRPr="00D61A62" w:rsidRDefault="00626F69" w:rsidP="00626F69">
            <w:pPr>
              <w:autoSpaceDE w:val="0"/>
              <w:autoSpaceDN w:val="0"/>
              <w:adjustRightInd w:val="0"/>
              <w:spacing w:after="60"/>
              <w:jc w:val="both"/>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both"/>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both"/>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both"/>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both"/>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both"/>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3.1</w:t>
            </w:r>
          </w:p>
        </w:tc>
      </w:tr>
      <w:tr w:rsidR="00626F69" w:rsidRPr="00D61A62" w:rsidTr="00626F69">
        <w:tc>
          <w:tcPr>
            <w:tcW w:w="208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Социальное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обслуживание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размещения отделений почты и телеграфа;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3.2</w:t>
            </w:r>
          </w:p>
        </w:tc>
      </w:tr>
      <w:tr w:rsidR="00626F69" w:rsidRPr="00D61A62" w:rsidTr="00626F69">
        <w:tc>
          <w:tcPr>
            <w:tcW w:w="2088"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Бытовое            обслуживание </w:t>
            </w:r>
          </w:p>
        </w:tc>
        <w:tc>
          <w:tcPr>
            <w:tcW w:w="576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3.3</w:t>
            </w:r>
          </w:p>
        </w:tc>
      </w:tr>
      <w:tr w:rsidR="00626F69" w:rsidRPr="00D61A62" w:rsidTr="00626F69">
        <w:tc>
          <w:tcPr>
            <w:tcW w:w="208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Здравоохранение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highlight w:val="yellow"/>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61A62">
                <w:rPr>
                  <w:rFonts w:ascii="Times New Roman" w:eastAsia="MS ??" w:hAnsi="Times New Roman"/>
                  <w:color w:val="0000FF"/>
                  <w:sz w:val="28"/>
                  <w:szCs w:val="28"/>
                </w:rPr>
                <w:t>кодами 3.4.1</w:t>
              </w:r>
            </w:hyperlink>
            <w:r w:rsidRPr="00D61A62">
              <w:rPr>
                <w:rFonts w:ascii="Times New Roman" w:eastAsia="MS ??" w:hAnsi="Times New Roman"/>
                <w:sz w:val="28"/>
                <w:szCs w:val="28"/>
              </w:rPr>
              <w:t xml:space="preserve"> - </w:t>
            </w:r>
            <w:hyperlink w:anchor="P201" w:history="1">
              <w:r w:rsidRPr="00D61A62">
                <w:rPr>
                  <w:rFonts w:ascii="Times New Roman" w:eastAsia="MS ??" w:hAnsi="Times New Roman"/>
                  <w:color w:val="0000FF"/>
                  <w:sz w:val="28"/>
                  <w:szCs w:val="28"/>
                </w:rPr>
                <w:t>3.4.2</w:t>
              </w:r>
            </w:hyperlink>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3.4</w:t>
            </w:r>
          </w:p>
        </w:tc>
      </w:tr>
      <w:tr w:rsidR="00626F69" w:rsidRPr="00D61A62" w:rsidTr="00626F69">
        <w:tc>
          <w:tcPr>
            <w:tcW w:w="208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Амбулаторно-поликлиническое обслуживание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D61A62">
              <w:rPr>
                <w:rFonts w:ascii="Times New Roman" w:eastAsia="MS ??" w:hAnsi="Times New Roman"/>
                <w:sz w:val="28"/>
                <w:szCs w:val="28"/>
              </w:rPr>
              <w:lastRenderedPageBreak/>
              <w:t>станции донорства крови, клинические лаборатории)</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3.4.1</w:t>
            </w:r>
          </w:p>
        </w:tc>
      </w:tr>
      <w:tr w:rsidR="00626F69" w:rsidRPr="00D61A62" w:rsidTr="00626F69">
        <w:tc>
          <w:tcPr>
            <w:tcW w:w="208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Стационарное медицинское    обслуживание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станций скорой помощи</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highlight w:val="yellow"/>
              </w:rPr>
            </w:pPr>
            <w:r w:rsidRPr="00D61A62">
              <w:rPr>
                <w:rFonts w:ascii="Times New Roman" w:eastAsia="MS ??" w:hAnsi="Times New Roman"/>
                <w:sz w:val="28"/>
                <w:szCs w:val="28"/>
              </w:rPr>
              <w:t>3.4.2</w:t>
            </w:r>
          </w:p>
        </w:tc>
      </w:tr>
      <w:tr w:rsidR="00626F69" w:rsidRPr="00D61A62" w:rsidTr="00626F69">
        <w:tc>
          <w:tcPr>
            <w:tcW w:w="208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Амбулаторное ветеринарное    обслуживание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3.10.1</w:t>
            </w:r>
          </w:p>
        </w:tc>
      </w:tr>
      <w:tr w:rsidR="00626F69" w:rsidRPr="00D61A62" w:rsidTr="00626F69">
        <w:tc>
          <w:tcPr>
            <w:tcW w:w="2088"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Деловое       управление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4.1</w:t>
            </w:r>
          </w:p>
        </w:tc>
      </w:tr>
      <w:tr w:rsidR="00626F69" w:rsidRPr="00D61A62" w:rsidTr="00626F69">
        <w:tc>
          <w:tcPr>
            <w:tcW w:w="2088"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Магазины </w:t>
            </w:r>
          </w:p>
        </w:tc>
        <w:tc>
          <w:tcPr>
            <w:tcW w:w="576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кв.м</w:t>
            </w:r>
          </w:p>
        </w:tc>
        <w:tc>
          <w:tcPr>
            <w:tcW w:w="1620" w:type="dxa"/>
          </w:tcPr>
          <w:p w:rsidR="00626F69" w:rsidRPr="00D61A62" w:rsidRDefault="00626F69" w:rsidP="00626F69">
            <w:pPr>
              <w:autoSpaceDE w:val="0"/>
              <w:autoSpaceDN w:val="0"/>
              <w:adjustRightInd w:val="0"/>
              <w:jc w:val="center"/>
              <w:rPr>
                <w:rFonts w:ascii="Times New Roman" w:hAnsi="Times New Roman"/>
                <w:bCs/>
                <w:sz w:val="28"/>
                <w:szCs w:val="28"/>
              </w:rPr>
            </w:pPr>
          </w:p>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4.4</w:t>
            </w:r>
          </w:p>
        </w:tc>
      </w:tr>
      <w:tr w:rsidR="00626F69" w:rsidRPr="00D61A62" w:rsidTr="00626F69">
        <w:tc>
          <w:tcPr>
            <w:tcW w:w="2088"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Общественное питание </w:t>
            </w:r>
          </w:p>
        </w:tc>
        <w:tc>
          <w:tcPr>
            <w:tcW w:w="576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капительного строительства в целях устройства мест общественного питания (рестораны, кафе, столовые, закусочные, бары)</w:t>
            </w:r>
          </w:p>
        </w:tc>
        <w:tc>
          <w:tcPr>
            <w:tcW w:w="1620" w:type="dxa"/>
          </w:tcPr>
          <w:p w:rsidR="00626F69" w:rsidRPr="00D61A62" w:rsidRDefault="00626F69" w:rsidP="00626F69">
            <w:pPr>
              <w:autoSpaceDE w:val="0"/>
              <w:autoSpaceDN w:val="0"/>
              <w:adjustRightInd w:val="0"/>
              <w:jc w:val="center"/>
              <w:rPr>
                <w:rFonts w:ascii="Times New Roman" w:hAnsi="Times New Roman"/>
                <w:bCs/>
                <w:sz w:val="28"/>
                <w:szCs w:val="28"/>
              </w:rPr>
            </w:pPr>
          </w:p>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4.6</w:t>
            </w:r>
          </w:p>
        </w:tc>
      </w:tr>
      <w:tr w:rsidR="00626F69" w:rsidRPr="00D61A62" w:rsidTr="00626F69">
        <w:tc>
          <w:tcPr>
            <w:tcW w:w="208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Выставочно-ярмарочная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осуществления </w:t>
            </w:r>
            <w:proofErr w:type="spellStart"/>
            <w:r w:rsidRPr="00D61A62">
              <w:rPr>
                <w:rFonts w:ascii="Times New Roman" w:eastAsia="MS ??" w:hAnsi="Times New Roman"/>
                <w:sz w:val="28"/>
                <w:szCs w:val="28"/>
              </w:rPr>
              <w:t>выставочно</w:t>
            </w:r>
            <w:proofErr w:type="spellEnd"/>
            <w:r w:rsidRPr="00D61A62">
              <w:rPr>
                <w:rFonts w:ascii="Times New Roman" w:eastAsia="MS ??" w:hAnsi="Times New Roman"/>
                <w:sz w:val="28"/>
                <w:szCs w:val="28"/>
              </w:rPr>
              <w:t xml:space="preserve">-ярмарочной и </w:t>
            </w:r>
            <w:proofErr w:type="spellStart"/>
            <w:r w:rsidRPr="00D61A62">
              <w:rPr>
                <w:rFonts w:ascii="Times New Roman" w:eastAsia="MS ??" w:hAnsi="Times New Roman"/>
                <w:sz w:val="28"/>
                <w:szCs w:val="28"/>
              </w:rPr>
              <w:t>конгрессной</w:t>
            </w:r>
            <w:proofErr w:type="spellEnd"/>
            <w:r w:rsidRPr="00D61A62">
              <w:rPr>
                <w:rFonts w:ascii="Times New Roman" w:eastAsia="MS ??"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20" w:type="dxa"/>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4.10</w:t>
            </w:r>
          </w:p>
        </w:tc>
      </w:tr>
      <w:tr w:rsidR="00626F69" w:rsidRPr="00D61A62" w:rsidTr="00626F69">
        <w:tc>
          <w:tcPr>
            <w:tcW w:w="2088"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Обеспечение внутреннего </w:t>
            </w:r>
          </w:p>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lastRenderedPageBreak/>
              <w:t xml:space="preserve">правопорядка </w:t>
            </w:r>
          </w:p>
          <w:p w:rsidR="00626F69" w:rsidRPr="00D61A62" w:rsidRDefault="00626F69" w:rsidP="00626F69">
            <w:pPr>
              <w:autoSpaceDE w:val="0"/>
              <w:autoSpaceDN w:val="0"/>
              <w:adjustRightInd w:val="0"/>
              <w:rPr>
                <w:rFonts w:ascii="Times New Roman" w:hAnsi="Times New Roman"/>
                <w:bCs/>
                <w:sz w:val="28"/>
                <w:szCs w:val="28"/>
              </w:rPr>
            </w:pPr>
          </w:p>
        </w:tc>
        <w:tc>
          <w:tcPr>
            <w:tcW w:w="576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lastRenderedPageBreak/>
              <w:t xml:space="preserve">   Размещение объектов капитального строительства, необходимых для подготовки </w:t>
            </w:r>
            <w:r w:rsidRPr="00D61A62">
              <w:rPr>
                <w:rFonts w:ascii="Times New Roman" w:hAnsi="Times New Roman"/>
                <w:bCs/>
                <w:sz w:val="28"/>
                <w:szCs w:val="28"/>
              </w:rPr>
              <w:lastRenderedPageBreak/>
              <w:t>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626F69" w:rsidRPr="00D61A62" w:rsidRDefault="00626F69" w:rsidP="00626F69">
            <w:pPr>
              <w:autoSpaceDE w:val="0"/>
              <w:autoSpaceDN w:val="0"/>
              <w:adjustRightInd w:val="0"/>
              <w:jc w:val="center"/>
              <w:rPr>
                <w:rFonts w:ascii="Times New Roman" w:hAnsi="Times New Roman"/>
                <w:bCs/>
                <w:sz w:val="28"/>
                <w:szCs w:val="28"/>
              </w:rPr>
            </w:pPr>
          </w:p>
          <w:p w:rsidR="00626F69" w:rsidRPr="00D61A62" w:rsidRDefault="00626F69" w:rsidP="00626F69">
            <w:pPr>
              <w:autoSpaceDE w:val="0"/>
              <w:autoSpaceDN w:val="0"/>
              <w:adjustRightInd w:val="0"/>
              <w:jc w:val="center"/>
              <w:rPr>
                <w:rFonts w:ascii="Times New Roman" w:hAnsi="Times New Roman"/>
                <w:bCs/>
                <w:sz w:val="28"/>
                <w:szCs w:val="28"/>
              </w:rPr>
            </w:pPr>
          </w:p>
          <w:p w:rsidR="00626F69" w:rsidRPr="00D61A62" w:rsidRDefault="00626F69" w:rsidP="00626F69">
            <w:pPr>
              <w:autoSpaceDE w:val="0"/>
              <w:autoSpaceDN w:val="0"/>
              <w:adjustRightInd w:val="0"/>
              <w:jc w:val="center"/>
              <w:rPr>
                <w:rFonts w:ascii="Times New Roman" w:hAnsi="Times New Roman"/>
                <w:bCs/>
                <w:sz w:val="28"/>
                <w:szCs w:val="28"/>
              </w:rPr>
            </w:pPr>
          </w:p>
          <w:p w:rsidR="00626F69" w:rsidRPr="00D61A62" w:rsidRDefault="00626F69" w:rsidP="00626F69">
            <w:pPr>
              <w:autoSpaceDE w:val="0"/>
              <w:autoSpaceDN w:val="0"/>
              <w:adjustRightInd w:val="0"/>
              <w:jc w:val="center"/>
              <w:rPr>
                <w:rFonts w:ascii="Times New Roman" w:hAnsi="Times New Roman"/>
                <w:bCs/>
                <w:sz w:val="28"/>
                <w:szCs w:val="28"/>
              </w:rPr>
            </w:pPr>
          </w:p>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8.3</w:t>
            </w:r>
          </w:p>
        </w:tc>
      </w:tr>
      <w:tr w:rsidR="00626F69" w:rsidRPr="00D61A62" w:rsidTr="00626F69">
        <w:tc>
          <w:tcPr>
            <w:tcW w:w="208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Земельные       участки (территории) общего пользования</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pStyle w:val="a4"/>
        <w:tabs>
          <w:tab w:val="left" w:pos="284"/>
          <w:tab w:val="left" w:pos="567"/>
        </w:tabs>
        <w:spacing w:line="240" w:lineRule="auto"/>
        <w:ind w:left="0"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626F69" w:rsidRPr="00D61A62" w:rsidTr="00626F69">
        <w:tc>
          <w:tcPr>
            <w:tcW w:w="9565" w:type="dxa"/>
            <w:gridSpan w:val="2"/>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223"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w:t>
            </w:r>
          </w:p>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общежитий </w:t>
            </w:r>
          </w:p>
        </w:tc>
        <w:tc>
          <w:tcPr>
            <w:tcW w:w="7223"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626F69" w:rsidRPr="00D61A62" w:rsidTr="00626F69">
        <w:trPr>
          <w:trHeight w:val="1346"/>
        </w:trPr>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7223"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D61A62" w:rsidTr="00626F69">
        <w:trPr>
          <w:trHeight w:val="1040"/>
        </w:trPr>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хозяйственных площадок</w:t>
            </w:r>
          </w:p>
        </w:tc>
        <w:tc>
          <w:tcPr>
            <w:tcW w:w="7223"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223"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autoSpaceDE w:val="0"/>
              <w:autoSpaceDN w:val="0"/>
              <w:adjustRightInd w:val="0"/>
              <w:spacing w:after="60"/>
              <w:rPr>
                <w:rFonts w:ascii="Times New Roman" w:hAnsi="Times New Roman"/>
                <w:bCs/>
                <w:sz w:val="28"/>
                <w:szCs w:val="28"/>
              </w:rPr>
            </w:pPr>
          </w:p>
        </w:tc>
        <w:tc>
          <w:tcPr>
            <w:tcW w:w="7223"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 xml:space="preserve">   Размещение объектов благоустройства, в том числе малых архитектурных форм, элементов дизайна, скульптурных композиций, объектов декоративно-</w:t>
            </w:r>
            <w:r w:rsidRPr="00D61A62">
              <w:rPr>
                <w:rFonts w:ascii="Times New Roman" w:hAnsi="Times New Roman"/>
                <w:bCs/>
                <w:sz w:val="28"/>
                <w:szCs w:val="28"/>
              </w:rPr>
              <w:lastRenderedPageBreak/>
              <w:t>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Размещение площадок для спортивных занятий и отдыха </w:t>
            </w:r>
          </w:p>
        </w:tc>
        <w:tc>
          <w:tcPr>
            <w:tcW w:w="7223"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223"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223"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223"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общественных туалетов</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223"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626F69" w:rsidRPr="00D61A62" w:rsidRDefault="00626F69" w:rsidP="00626F69">
      <w:pPr>
        <w:pStyle w:val="a4"/>
        <w:tabs>
          <w:tab w:val="left" w:pos="284"/>
          <w:tab w:val="left" w:pos="567"/>
        </w:tabs>
        <w:spacing w:line="240" w:lineRule="auto"/>
        <w:ind w:left="0" w:firstLine="420"/>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D61A62" w:rsidTr="00626F69">
        <w:trPr>
          <w:gridAfter w:val="1"/>
          <w:wAfter w:w="46" w:type="dxa"/>
        </w:trPr>
        <w:tc>
          <w:tcPr>
            <w:tcW w:w="7740" w:type="dxa"/>
            <w:gridSpan w:val="2"/>
            <w:tcBorders>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Условно разрешенные виды использования земельных </w:t>
            </w:r>
          </w:p>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rPr>
          <w:gridAfter w:val="1"/>
          <w:wAfter w:w="46" w:type="dxa"/>
        </w:trPr>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 xml:space="preserve"> участка</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Дошкольное, начальное и среднее общее образование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3.5.1</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Культурное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развитие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устройство площадок для празднеств и гуляний;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для размещения цирков, зверинцев, зоопарков, океанариумов</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3.6</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Религиозное    использование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3.7</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управление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w:t>
            </w:r>
            <w:r w:rsidRPr="00D61A62">
              <w:rPr>
                <w:rFonts w:ascii="Times New Roman" w:eastAsia="MS ??" w:hAnsi="Times New Roman"/>
                <w:sz w:val="28"/>
                <w:szCs w:val="28"/>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3.8</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Рынки</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гаражей и (или) стоянок для автомобилей сотрудников и посетителей рынка</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4.3</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Банковская          и страховая     деятельность</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4.5</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Гостиничное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обслуживание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4.7</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Обслуживание автотранспорта</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color w:val="0000FF"/>
                  <w:sz w:val="28"/>
                  <w:szCs w:val="28"/>
                </w:rPr>
                <w:t>коде 2.7.1</w:t>
              </w:r>
            </w:hyperlink>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4.9</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Отдых</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(рекреация)</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w:t>
            </w:r>
            <w:r w:rsidRPr="00D61A62">
              <w:rPr>
                <w:rFonts w:ascii="Times New Roman" w:eastAsia="MS ??" w:hAnsi="Times New Roman"/>
                <w:sz w:val="28"/>
                <w:szCs w:val="28"/>
              </w:rPr>
              <w:lastRenderedPageBreak/>
              <w:t>мест отдыха в них.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D61A62">
                <w:rPr>
                  <w:rFonts w:ascii="Times New Roman" w:eastAsia="MS ??" w:hAnsi="Times New Roman"/>
                  <w:color w:val="0000FF"/>
                  <w:sz w:val="28"/>
                  <w:szCs w:val="28"/>
                </w:rPr>
                <w:t>кодами 5.1</w:t>
              </w:r>
            </w:hyperlink>
            <w:r w:rsidRPr="00D61A62">
              <w:rPr>
                <w:rFonts w:ascii="Times New Roman" w:eastAsia="MS ??" w:hAnsi="Times New Roman"/>
                <w:sz w:val="28"/>
                <w:szCs w:val="28"/>
              </w:rPr>
              <w:t xml:space="preserve"> - </w:t>
            </w:r>
            <w:hyperlink w:anchor="P333" w:history="1">
              <w:r w:rsidRPr="00D61A62">
                <w:rPr>
                  <w:rFonts w:ascii="Times New Roman" w:eastAsia="MS ??" w:hAnsi="Times New Roman"/>
                  <w:color w:val="0000FF"/>
                  <w:sz w:val="28"/>
                  <w:szCs w:val="28"/>
                </w:rPr>
                <w:t>5.5</w:t>
              </w:r>
            </w:hyperlink>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5.0</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Спорт</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5.1</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Склады</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6.9</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Автомобильный транспорт</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w:t>
            </w:r>
            <w:r w:rsidRPr="00D61A62">
              <w:rPr>
                <w:rFonts w:ascii="Times New Roman" w:eastAsia="MS ??" w:hAnsi="Times New Roman"/>
                <w:sz w:val="28"/>
                <w:szCs w:val="28"/>
              </w:rPr>
              <w:lastRenderedPageBreak/>
              <w:t>осуществляющего перевозки людей по установленному маршруту</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7.2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Трубопроводный транспорт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9.1</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9.3</w:t>
            </w:r>
          </w:p>
        </w:tc>
      </w:tr>
    </w:tbl>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autoSpaceDE w:val="0"/>
        <w:autoSpaceDN w:val="0"/>
        <w:adjustRightInd w:val="0"/>
        <w:spacing w:line="360" w:lineRule="auto"/>
        <w:jc w:val="center"/>
        <w:rPr>
          <w:rFonts w:ascii="Times New Roman" w:hAnsi="Times New Roman"/>
          <w:b/>
          <w:sz w:val="28"/>
          <w:szCs w:val="28"/>
        </w:rPr>
      </w:pPr>
    </w:p>
    <w:p w:rsidR="00626F69" w:rsidRPr="00D61A62" w:rsidRDefault="00626F69" w:rsidP="00626F69">
      <w:pPr>
        <w:autoSpaceDE w:val="0"/>
        <w:autoSpaceDN w:val="0"/>
        <w:adjustRightInd w:val="0"/>
        <w:spacing w:line="360" w:lineRule="auto"/>
        <w:jc w:val="center"/>
        <w:rPr>
          <w:rFonts w:ascii="Times New Roman" w:hAnsi="Times New Roman"/>
          <w:b/>
          <w:sz w:val="28"/>
          <w:szCs w:val="28"/>
        </w:rPr>
      </w:pPr>
      <w:r w:rsidRPr="00D61A62">
        <w:rPr>
          <w:rFonts w:ascii="Times New Roman" w:hAnsi="Times New Roman"/>
          <w:b/>
          <w:sz w:val="28"/>
          <w:szCs w:val="28"/>
        </w:rPr>
        <w:t>О3 Зона обслуживания объектов, необходимых для осуществления   производственной и предпринимательской деятельности</w:t>
      </w:r>
    </w:p>
    <w:p w:rsidR="00626F69" w:rsidRPr="00D61A62" w:rsidRDefault="00626F69" w:rsidP="00626F69">
      <w:pPr>
        <w:autoSpaceDE w:val="0"/>
        <w:autoSpaceDN w:val="0"/>
        <w:adjustRightInd w:val="0"/>
        <w:spacing w:line="360" w:lineRule="auto"/>
        <w:jc w:val="center"/>
        <w:rPr>
          <w:rFonts w:ascii="Times New Roman" w:hAnsi="Times New Roman"/>
          <w:b/>
          <w:sz w:val="28"/>
          <w:szCs w:val="28"/>
        </w:rPr>
      </w:pPr>
    </w:p>
    <w:p w:rsidR="00626F69" w:rsidRPr="00D61A62" w:rsidRDefault="00626F69" w:rsidP="00626F69">
      <w:pPr>
        <w:autoSpaceDE w:val="0"/>
        <w:autoSpaceDN w:val="0"/>
        <w:adjustRightInd w:val="0"/>
        <w:spacing w:line="360" w:lineRule="auto"/>
        <w:jc w:val="both"/>
        <w:rPr>
          <w:rFonts w:ascii="Times New Roman" w:hAnsi="Times New Roman"/>
          <w:sz w:val="28"/>
          <w:szCs w:val="28"/>
        </w:rPr>
      </w:pPr>
      <w:r w:rsidRPr="00D61A62">
        <w:rPr>
          <w:rFonts w:ascii="Times New Roman" w:hAnsi="Times New Roman"/>
          <w:sz w:val="28"/>
          <w:szCs w:val="28"/>
        </w:rPr>
        <w:t xml:space="preserve">    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w:t>
      </w:r>
      <w:r w:rsidRPr="00D61A62">
        <w:rPr>
          <w:rFonts w:ascii="Times New Roman" w:hAnsi="Times New Roman"/>
          <w:sz w:val="28"/>
          <w:szCs w:val="28"/>
        </w:rPr>
        <w:lastRenderedPageBreak/>
        <w:t>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626F69" w:rsidRPr="00D61A62" w:rsidTr="00626F69">
        <w:tc>
          <w:tcPr>
            <w:tcW w:w="7848"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c>
          <w:tcPr>
            <w:tcW w:w="1908"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c>
          <w:tcPr>
            <w:tcW w:w="1908"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Деловое        управление</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4.1</w:t>
            </w:r>
          </w:p>
        </w:tc>
      </w:tr>
      <w:tr w:rsidR="00626F69" w:rsidRPr="00D61A62" w:rsidTr="00626F69">
        <w:tc>
          <w:tcPr>
            <w:tcW w:w="190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Объекты торговли (торговые центры, торгово-развлекательные центры          (комплексы)</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D61A62">
                <w:rPr>
                  <w:rFonts w:ascii="Times New Roman" w:eastAsia="MS ??" w:hAnsi="Times New Roman"/>
                  <w:color w:val="0000FF"/>
                  <w:sz w:val="28"/>
                  <w:szCs w:val="28"/>
                </w:rPr>
                <w:t>кодами 4.5</w:t>
              </w:r>
            </w:hyperlink>
            <w:r w:rsidRPr="00D61A62">
              <w:rPr>
                <w:rFonts w:ascii="Times New Roman" w:eastAsia="MS ??" w:hAnsi="Times New Roman"/>
                <w:sz w:val="28"/>
                <w:szCs w:val="28"/>
              </w:rPr>
              <w:t xml:space="preserve"> - </w:t>
            </w:r>
            <w:hyperlink w:anchor="P292" w:history="1">
              <w:r w:rsidRPr="00D61A62">
                <w:rPr>
                  <w:rFonts w:ascii="Times New Roman" w:eastAsia="MS ??" w:hAnsi="Times New Roman"/>
                  <w:color w:val="0000FF"/>
                  <w:sz w:val="28"/>
                  <w:szCs w:val="28"/>
                </w:rPr>
                <w:t>4.9</w:t>
              </w:r>
            </w:hyperlink>
            <w:r w:rsidRPr="00D61A62">
              <w:rPr>
                <w:rFonts w:ascii="Times New Roman" w:eastAsia="MS ??" w:hAnsi="Times New Roman"/>
                <w:sz w:val="28"/>
                <w:szCs w:val="28"/>
              </w:rPr>
              <w:t>;</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гаражей и (или) стоянок для автомобилей сотрудников и посетителей торгового центра</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4.2</w:t>
            </w:r>
          </w:p>
        </w:tc>
      </w:tr>
      <w:tr w:rsidR="00626F69" w:rsidRPr="00D61A62" w:rsidTr="00626F69">
        <w:tc>
          <w:tcPr>
            <w:tcW w:w="190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Рынки</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гаражей и (или) стоянок для автомобилей сотрудников и посетителей рынка</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4.3</w:t>
            </w:r>
          </w:p>
        </w:tc>
      </w:tr>
      <w:tr w:rsidR="00626F69" w:rsidRPr="00D61A62" w:rsidTr="00626F69">
        <w:tc>
          <w:tcPr>
            <w:tcW w:w="1908"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Магазины</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4.4</w:t>
            </w:r>
          </w:p>
        </w:tc>
      </w:tr>
      <w:tr w:rsidR="00626F69" w:rsidRPr="00D61A62" w:rsidTr="00626F69">
        <w:tc>
          <w:tcPr>
            <w:tcW w:w="1908"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Банковская и страховая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4.5</w:t>
            </w:r>
          </w:p>
        </w:tc>
      </w:tr>
      <w:tr w:rsidR="00626F69" w:rsidRPr="00D61A62" w:rsidTr="00626F69">
        <w:tc>
          <w:tcPr>
            <w:tcW w:w="1908"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4.6</w:t>
            </w:r>
          </w:p>
        </w:tc>
      </w:tr>
      <w:tr w:rsidR="00626F69" w:rsidRPr="00D61A62" w:rsidTr="00626F69">
        <w:tc>
          <w:tcPr>
            <w:tcW w:w="190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Обеспечение внутреннего    правопорядка    </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8.3</w:t>
            </w:r>
          </w:p>
        </w:tc>
      </w:tr>
      <w:tr w:rsidR="00626F69" w:rsidRPr="00D61A62" w:rsidTr="00626F69">
        <w:tc>
          <w:tcPr>
            <w:tcW w:w="190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12.0</w:t>
            </w:r>
          </w:p>
        </w:tc>
      </w:tr>
    </w:tbl>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pStyle w:val="a4"/>
        <w:tabs>
          <w:tab w:val="left" w:pos="284"/>
          <w:tab w:val="left" w:pos="567"/>
        </w:tabs>
        <w:spacing w:line="240" w:lineRule="auto"/>
        <w:ind w:left="0" w:firstLine="4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126"/>
      </w:tblGrid>
      <w:tr w:rsidR="00626F69" w:rsidRPr="00D61A62" w:rsidTr="00626F69">
        <w:tc>
          <w:tcPr>
            <w:tcW w:w="9468" w:type="dxa"/>
            <w:gridSpan w:val="2"/>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Вспомогательные виды разрешенного использования земельных участков </w:t>
            </w:r>
          </w:p>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126"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rPr>
          <w:trHeight w:val="1346"/>
        </w:trPr>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объектов технического обслуживания  и ремонта </w:t>
            </w:r>
            <w:r w:rsidRPr="00D61A62">
              <w:rPr>
                <w:rFonts w:ascii="Times New Roman" w:hAnsi="Times New Roman"/>
                <w:bCs/>
                <w:sz w:val="28"/>
                <w:szCs w:val="28"/>
              </w:rPr>
              <w:lastRenderedPageBreak/>
              <w:t>транспортных средств</w:t>
            </w:r>
          </w:p>
        </w:tc>
        <w:tc>
          <w:tcPr>
            <w:tcW w:w="7126"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хозяйственных площадок</w:t>
            </w:r>
          </w:p>
        </w:tc>
        <w:tc>
          <w:tcPr>
            <w:tcW w:w="7126"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126"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autoSpaceDE w:val="0"/>
              <w:autoSpaceDN w:val="0"/>
              <w:adjustRightInd w:val="0"/>
              <w:spacing w:after="60"/>
              <w:rPr>
                <w:rFonts w:ascii="Times New Roman" w:hAnsi="Times New Roman"/>
                <w:bCs/>
                <w:sz w:val="28"/>
                <w:szCs w:val="28"/>
              </w:rPr>
            </w:pPr>
          </w:p>
        </w:tc>
        <w:tc>
          <w:tcPr>
            <w:tcW w:w="7126"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126"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126"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аллей, скверов, газонов, цветников  и других озелененных территорий</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126"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126"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и эксплуатация общественных туалетов</w:t>
            </w:r>
          </w:p>
        </w:tc>
      </w:tr>
      <w:tr w:rsidR="00626F69" w:rsidRPr="00D61A62" w:rsidTr="00626F69">
        <w:tc>
          <w:tcPr>
            <w:tcW w:w="2342"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126"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pStyle w:val="a4"/>
        <w:tabs>
          <w:tab w:val="left" w:pos="284"/>
          <w:tab w:val="left" w:pos="567"/>
        </w:tabs>
        <w:spacing w:line="240" w:lineRule="auto"/>
        <w:ind w:left="0" w:firstLine="4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46"/>
        <w:gridCol w:w="14"/>
        <w:gridCol w:w="1620"/>
        <w:gridCol w:w="46"/>
      </w:tblGrid>
      <w:tr w:rsidR="00626F69" w:rsidRPr="00D61A62" w:rsidTr="00626F69">
        <w:trPr>
          <w:gridAfter w:val="1"/>
          <w:wAfter w:w="46" w:type="dxa"/>
        </w:trPr>
        <w:tc>
          <w:tcPr>
            <w:tcW w:w="7726"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lastRenderedPageBreak/>
              <w:t>Условно разрешенные виды использования земельных                     участков и объектов капитального строительства</w:t>
            </w:r>
          </w:p>
        </w:tc>
        <w:tc>
          <w:tcPr>
            <w:tcW w:w="1634" w:type="dxa"/>
            <w:gridSpan w:val="2"/>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rPr>
          <w:gridAfter w:val="1"/>
          <w:wAfter w:w="46" w:type="dxa"/>
        </w:trPr>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46"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34" w:type="dxa"/>
            <w:gridSpan w:val="2"/>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rPr>
          <w:gridAfter w:val="1"/>
          <w:wAfter w:w="46" w:type="dxa"/>
        </w:trPr>
        <w:tc>
          <w:tcPr>
            <w:tcW w:w="198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Коммунальное    </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обслуживание </w:t>
            </w:r>
          </w:p>
        </w:tc>
        <w:tc>
          <w:tcPr>
            <w:tcW w:w="5746"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34" w:type="dxa"/>
            <w:gridSpan w:val="2"/>
          </w:tcPr>
          <w:p w:rsidR="00626F69" w:rsidRPr="00D61A62" w:rsidRDefault="00626F69" w:rsidP="00626F69">
            <w:pPr>
              <w:autoSpaceDE w:val="0"/>
              <w:autoSpaceDN w:val="0"/>
              <w:adjustRightInd w:val="0"/>
              <w:spacing w:after="60"/>
              <w:jc w:val="both"/>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both"/>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both"/>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both"/>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both"/>
              <w:rPr>
                <w:rFonts w:ascii="Times New Roman" w:hAnsi="Times New Roman"/>
                <w:bCs/>
                <w:sz w:val="28"/>
                <w:szCs w:val="28"/>
                <w:highlight w:val="yellow"/>
              </w:rPr>
            </w:pPr>
          </w:p>
          <w:p w:rsidR="00626F69" w:rsidRPr="00D61A62" w:rsidRDefault="00626F69" w:rsidP="00626F69">
            <w:pPr>
              <w:autoSpaceDE w:val="0"/>
              <w:autoSpaceDN w:val="0"/>
              <w:adjustRightInd w:val="0"/>
              <w:spacing w:after="60"/>
              <w:jc w:val="both"/>
              <w:rPr>
                <w:rFonts w:ascii="Times New Roman" w:hAnsi="Times New Roman"/>
                <w:bCs/>
                <w:sz w:val="28"/>
                <w:szCs w:val="28"/>
              </w:rPr>
            </w:pPr>
          </w:p>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3.1</w:t>
            </w:r>
          </w:p>
        </w:tc>
      </w:tr>
      <w:tr w:rsidR="00626F69" w:rsidRPr="00D61A62" w:rsidTr="00626F69">
        <w:trPr>
          <w:gridAfter w:val="1"/>
          <w:wAfter w:w="46" w:type="dxa"/>
        </w:trPr>
        <w:tc>
          <w:tcPr>
            <w:tcW w:w="198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Бытовое </w:t>
            </w:r>
          </w:p>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обслуживание </w:t>
            </w:r>
          </w:p>
        </w:tc>
        <w:tc>
          <w:tcPr>
            <w:tcW w:w="5746"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34" w:type="dxa"/>
            <w:gridSpan w:val="2"/>
          </w:tcPr>
          <w:p w:rsidR="00626F69" w:rsidRPr="00D61A62" w:rsidRDefault="00626F69" w:rsidP="00626F69">
            <w:pPr>
              <w:autoSpaceDE w:val="0"/>
              <w:autoSpaceDN w:val="0"/>
              <w:adjustRightInd w:val="0"/>
              <w:jc w:val="center"/>
              <w:rPr>
                <w:rFonts w:ascii="Times New Roman" w:hAnsi="Times New Roman"/>
                <w:bCs/>
                <w:sz w:val="28"/>
                <w:szCs w:val="28"/>
              </w:rPr>
            </w:pPr>
          </w:p>
          <w:p w:rsidR="00626F69" w:rsidRPr="00D61A62" w:rsidRDefault="00626F69" w:rsidP="00626F69">
            <w:pPr>
              <w:autoSpaceDE w:val="0"/>
              <w:autoSpaceDN w:val="0"/>
              <w:adjustRightInd w:val="0"/>
              <w:jc w:val="center"/>
              <w:rPr>
                <w:rFonts w:ascii="Times New Roman" w:hAnsi="Times New Roman"/>
                <w:bCs/>
                <w:sz w:val="28"/>
                <w:szCs w:val="28"/>
              </w:rPr>
            </w:pPr>
          </w:p>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3.3</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Отдых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(рекреация)</w:t>
            </w:r>
          </w:p>
        </w:tc>
        <w:tc>
          <w:tcPr>
            <w:tcW w:w="574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создание и уход за парками, городскими лесами, садами и скверами, прудами, </w:t>
            </w:r>
            <w:r w:rsidRPr="00D61A62">
              <w:rPr>
                <w:rFonts w:ascii="Times New Roman" w:eastAsia="MS ??" w:hAnsi="Times New Roman"/>
                <w:sz w:val="28"/>
                <w:szCs w:val="28"/>
              </w:rPr>
              <w:lastRenderedPageBreak/>
              <w:t>озерами, водохранилищами, пляжами, береговыми полосами водных объектов общего пользования, а также обустройство мест отдыха в них.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D61A62">
                <w:rPr>
                  <w:rFonts w:ascii="Times New Roman" w:eastAsia="MS ??" w:hAnsi="Times New Roman"/>
                  <w:color w:val="0000FF"/>
                  <w:sz w:val="28"/>
                  <w:szCs w:val="28"/>
                </w:rPr>
                <w:t>кодами 5.1</w:t>
              </w:r>
            </w:hyperlink>
            <w:r w:rsidRPr="00D61A62">
              <w:rPr>
                <w:rFonts w:ascii="Times New Roman" w:eastAsia="MS ??" w:hAnsi="Times New Roman"/>
                <w:sz w:val="28"/>
                <w:szCs w:val="28"/>
              </w:rPr>
              <w:t xml:space="preserve"> - </w:t>
            </w:r>
            <w:hyperlink w:anchor="P333" w:history="1">
              <w:r w:rsidRPr="00D61A62">
                <w:rPr>
                  <w:rFonts w:ascii="Times New Roman" w:eastAsia="MS ??" w:hAnsi="Times New Roman"/>
                  <w:color w:val="0000FF"/>
                  <w:sz w:val="28"/>
                  <w:szCs w:val="28"/>
                </w:rPr>
                <w:t>5.5</w:t>
              </w:r>
            </w:hyperlink>
          </w:p>
        </w:tc>
        <w:tc>
          <w:tcPr>
            <w:tcW w:w="1634"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5.0</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Гостиничное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обслуживание</w:t>
            </w:r>
          </w:p>
        </w:tc>
        <w:tc>
          <w:tcPr>
            <w:tcW w:w="574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4.7</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Развлечения</w:t>
            </w:r>
          </w:p>
        </w:tc>
        <w:tc>
          <w:tcPr>
            <w:tcW w:w="574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34"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4.8</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Обслуживание            автотранспорта</w:t>
            </w:r>
          </w:p>
        </w:tc>
        <w:tc>
          <w:tcPr>
            <w:tcW w:w="574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color w:val="0000FF"/>
                  <w:sz w:val="28"/>
                  <w:szCs w:val="28"/>
                </w:rPr>
                <w:t>коде 2.7.1</w:t>
              </w:r>
            </w:hyperlink>
          </w:p>
        </w:tc>
        <w:tc>
          <w:tcPr>
            <w:tcW w:w="1634"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4.9</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Выставочно-ярмарочная                деятельность</w:t>
            </w:r>
          </w:p>
        </w:tc>
        <w:tc>
          <w:tcPr>
            <w:tcW w:w="574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осуществления </w:t>
            </w:r>
            <w:proofErr w:type="spellStart"/>
            <w:r w:rsidRPr="00D61A62">
              <w:rPr>
                <w:rFonts w:ascii="Times New Roman" w:eastAsia="MS ??" w:hAnsi="Times New Roman"/>
                <w:sz w:val="28"/>
                <w:szCs w:val="28"/>
              </w:rPr>
              <w:t>выставочно</w:t>
            </w:r>
            <w:proofErr w:type="spellEnd"/>
            <w:r w:rsidRPr="00D61A62">
              <w:rPr>
                <w:rFonts w:ascii="Times New Roman" w:eastAsia="MS ??" w:hAnsi="Times New Roman"/>
                <w:sz w:val="28"/>
                <w:szCs w:val="28"/>
              </w:rPr>
              <w:t xml:space="preserve">-ярмарочной и </w:t>
            </w:r>
            <w:proofErr w:type="spellStart"/>
            <w:r w:rsidRPr="00D61A62">
              <w:rPr>
                <w:rFonts w:ascii="Times New Roman" w:eastAsia="MS ??" w:hAnsi="Times New Roman"/>
                <w:sz w:val="28"/>
                <w:szCs w:val="28"/>
              </w:rPr>
              <w:t>конгрессной</w:t>
            </w:r>
            <w:proofErr w:type="spellEnd"/>
            <w:r w:rsidRPr="00D61A62">
              <w:rPr>
                <w:rFonts w:ascii="Times New Roman" w:eastAsia="MS ??"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4" w:type="dxa"/>
            <w:gridSpan w:val="2"/>
          </w:tcPr>
          <w:p w:rsidR="00626F69" w:rsidRPr="00D61A62" w:rsidRDefault="00626F69" w:rsidP="00626F69">
            <w:pPr>
              <w:widowControl w:val="0"/>
              <w:tabs>
                <w:tab w:val="left" w:pos="949"/>
                <w:tab w:val="center" w:pos="1198"/>
              </w:tabs>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tabs>
                <w:tab w:val="left" w:pos="949"/>
                <w:tab w:val="center" w:pos="1198"/>
              </w:tabs>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tabs>
                <w:tab w:val="left" w:pos="949"/>
                <w:tab w:val="center" w:pos="1198"/>
              </w:tabs>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tabs>
                <w:tab w:val="left" w:pos="949"/>
                <w:tab w:val="center" w:pos="1198"/>
              </w:tabs>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tabs>
                <w:tab w:val="left" w:pos="949"/>
                <w:tab w:val="center" w:pos="1198"/>
              </w:tabs>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4.10</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Отдых (рекреация)</w:t>
            </w:r>
          </w:p>
        </w:tc>
        <w:tc>
          <w:tcPr>
            <w:tcW w:w="574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занятия спортом, физической культурой, пешими или верховыми прогулками, отдыха и туризма, </w:t>
            </w:r>
            <w:r w:rsidRPr="00D61A62">
              <w:rPr>
                <w:rFonts w:ascii="Times New Roman" w:eastAsia="MS ??" w:hAnsi="Times New Roman"/>
                <w:sz w:val="28"/>
                <w:szCs w:val="28"/>
              </w:rPr>
              <w:lastRenderedPageBreak/>
              <w:t>наблюдения за природой, пикников, охоты, рыбалки и иной деятельности;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D61A62">
                <w:rPr>
                  <w:rFonts w:ascii="Times New Roman" w:eastAsia="MS ??" w:hAnsi="Times New Roman"/>
                  <w:color w:val="0000FF"/>
                  <w:sz w:val="28"/>
                  <w:szCs w:val="28"/>
                </w:rPr>
                <w:t>кодами 5.1</w:t>
              </w:r>
            </w:hyperlink>
            <w:r w:rsidRPr="00D61A62">
              <w:rPr>
                <w:rFonts w:ascii="Times New Roman" w:eastAsia="MS ??" w:hAnsi="Times New Roman"/>
                <w:sz w:val="28"/>
                <w:szCs w:val="28"/>
              </w:rPr>
              <w:t xml:space="preserve"> - </w:t>
            </w:r>
            <w:hyperlink w:anchor="P333" w:history="1">
              <w:r w:rsidRPr="00D61A62">
                <w:rPr>
                  <w:rFonts w:ascii="Times New Roman" w:eastAsia="MS ??" w:hAnsi="Times New Roman"/>
                  <w:color w:val="0000FF"/>
                  <w:sz w:val="28"/>
                  <w:szCs w:val="28"/>
                </w:rPr>
                <w:t>5.5</w:t>
              </w:r>
            </w:hyperlink>
          </w:p>
        </w:tc>
        <w:tc>
          <w:tcPr>
            <w:tcW w:w="1634"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5.0</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Спорт</w:t>
            </w:r>
          </w:p>
        </w:tc>
        <w:tc>
          <w:tcPr>
            <w:tcW w:w="574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34"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5.1</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Склады</w:t>
            </w:r>
          </w:p>
        </w:tc>
        <w:tc>
          <w:tcPr>
            <w:tcW w:w="574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34"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6.9</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Автомобильный  транспорт</w:t>
            </w:r>
          </w:p>
        </w:tc>
        <w:tc>
          <w:tcPr>
            <w:tcW w:w="574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D61A62">
              <w:rPr>
                <w:rFonts w:ascii="Times New Roman" w:eastAsia="MS ??" w:hAnsi="Times New Roman"/>
                <w:sz w:val="28"/>
                <w:szCs w:val="28"/>
              </w:rPr>
              <w:lastRenderedPageBreak/>
              <w:t>предназначенных для размещения постов органов внутренних дел, ответственных за безопасность дорожного движения;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34" w:type="dxa"/>
            <w:gridSpan w:val="2"/>
          </w:tcPr>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7.2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Трубопроводный транспорт</w:t>
            </w:r>
          </w:p>
        </w:tc>
        <w:tc>
          <w:tcPr>
            <w:tcW w:w="5760" w:type="dxa"/>
            <w:gridSpan w:val="2"/>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46"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34"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9.3</w:t>
            </w:r>
          </w:p>
        </w:tc>
      </w:tr>
    </w:tbl>
    <w:p w:rsidR="00626F69" w:rsidRPr="00D61A62" w:rsidRDefault="00626F69" w:rsidP="00626F69">
      <w:pPr>
        <w:tabs>
          <w:tab w:val="left" w:pos="284"/>
          <w:tab w:val="left" w:pos="567"/>
        </w:tabs>
        <w:jc w:val="both"/>
        <w:rPr>
          <w:rFonts w:ascii="Times New Roman" w:hAnsi="Times New Roman"/>
          <w:sz w:val="28"/>
          <w:szCs w:val="28"/>
        </w:rPr>
      </w:pPr>
    </w:p>
    <w:p w:rsidR="00626F69" w:rsidRPr="00D61A62" w:rsidRDefault="00626F69" w:rsidP="00626F69">
      <w:pPr>
        <w:spacing w:before="360" w:after="240"/>
        <w:jc w:val="both"/>
        <w:outlineLvl w:val="2"/>
        <w:rPr>
          <w:rFonts w:ascii="Times New Roman" w:hAnsi="Times New Roman"/>
          <w:b/>
          <w:sz w:val="28"/>
          <w:szCs w:val="28"/>
        </w:rPr>
      </w:pPr>
      <w:r w:rsidRPr="00D61A62">
        <w:rPr>
          <w:rFonts w:ascii="Times New Roman" w:hAnsi="Times New Roman"/>
          <w:b/>
          <w:sz w:val="28"/>
          <w:szCs w:val="28"/>
        </w:rPr>
        <w:t xml:space="preserve"> ЗОНЫ РЕКРЕАЦИОННОГО ЗНАЧЕНИЯ</w:t>
      </w:r>
    </w:p>
    <w:p w:rsidR="00626F69" w:rsidRPr="00D61A62" w:rsidRDefault="00626F69" w:rsidP="00626F69">
      <w:pPr>
        <w:spacing w:before="360" w:after="240" w:line="360" w:lineRule="auto"/>
        <w:contextualSpacing/>
        <w:jc w:val="both"/>
        <w:outlineLvl w:val="2"/>
        <w:rPr>
          <w:rFonts w:ascii="Times New Roman" w:hAnsi="Times New Roman"/>
          <w:sz w:val="28"/>
          <w:szCs w:val="28"/>
        </w:rPr>
      </w:pPr>
      <w:r w:rsidRPr="00D61A62">
        <w:rPr>
          <w:rFonts w:ascii="Times New Roman" w:hAnsi="Times New Roman"/>
          <w:sz w:val="28"/>
          <w:szCs w:val="28"/>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Самарской области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26F69" w:rsidRPr="00D61A62" w:rsidRDefault="00626F69" w:rsidP="00626F69">
      <w:pPr>
        <w:spacing w:before="360" w:after="240" w:line="360" w:lineRule="auto"/>
        <w:contextualSpacing/>
        <w:jc w:val="both"/>
        <w:outlineLvl w:val="2"/>
        <w:rPr>
          <w:rFonts w:ascii="Times New Roman" w:hAnsi="Times New Roman"/>
          <w:sz w:val="28"/>
          <w:szCs w:val="28"/>
        </w:rPr>
      </w:pPr>
      <w:r w:rsidRPr="00D61A62">
        <w:rPr>
          <w:rFonts w:ascii="Times New Roman" w:hAnsi="Times New Roman"/>
          <w:sz w:val="28"/>
          <w:szCs w:val="28"/>
        </w:rPr>
        <w:t>2.     К землям особо охраняемых территорий относятся земли:</w:t>
      </w:r>
    </w:p>
    <w:p w:rsidR="00626F69" w:rsidRPr="00D61A62" w:rsidRDefault="00626F69" w:rsidP="00626F69">
      <w:pPr>
        <w:spacing w:before="360" w:after="240" w:line="360" w:lineRule="auto"/>
        <w:ind w:left="720"/>
        <w:contextualSpacing/>
        <w:jc w:val="both"/>
        <w:outlineLvl w:val="2"/>
        <w:rPr>
          <w:rFonts w:ascii="Times New Roman" w:hAnsi="Times New Roman"/>
          <w:sz w:val="28"/>
          <w:szCs w:val="28"/>
        </w:rPr>
      </w:pPr>
      <w:r w:rsidRPr="00D61A62">
        <w:rPr>
          <w:rFonts w:ascii="Times New Roman" w:hAnsi="Times New Roman"/>
          <w:sz w:val="28"/>
          <w:szCs w:val="28"/>
        </w:rPr>
        <w:lastRenderedPageBreak/>
        <w:t>1)     особо охраняемых природных территорий;</w:t>
      </w:r>
    </w:p>
    <w:p w:rsidR="00626F69" w:rsidRPr="00D61A62" w:rsidRDefault="00626F69" w:rsidP="00626F69">
      <w:pPr>
        <w:spacing w:before="360" w:after="240" w:line="360" w:lineRule="auto"/>
        <w:ind w:left="720"/>
        <w:contextualSpacing/>
        <w:jc w:val="both"/>
        <w:outlineLvl w:val="2"/>
        <w:rPr>
          <w:rFonts w:ascii="Times New Roman" w:hAnsi="Times New Roman"/>
          <w:sz w:val="28"/>
          <w:szCs w:val="28"/>
        </w:rPr>
      </w:pPr>
      <w:r w:rsidRPr="00D61A62">
        <w:rPr>
          <w:rFonts w:ascii="Times New Roman" w:hAnsi="Times New Roman"/>
          <w:sz w:val="28"/>
          <w:szCs w:val="28"/>
        </w:rPr>
        <w:t xml:space="preserve">        (в ред. Федерального закона от 28.12.2013 N 406-ФЗ)</w:t>
      </w:r>
    </w:p>
    <w:p w:rsidR="00626F69" w:rsidRPr="00D61A62" w:rsidRDefault="00626F69" w:rsidP="00626F69">
      <w:pPr>
        <w:spacing w:before="360" w:after="240" w:line="360" w:lineRule="auto"/>
        <w:ind w:left="720"/>
        <w:contextualSpacing/>
        <w:jc w:val="both"/>
        <w:outlineLvl w:val="2"/>
        <w:rPr>
          <w:rFonts w:ascii="Times New Roman" w:hAnsi="Times New Roman"/>
          <w:sz w:val="28"/>
          <w:szCs w:val="28"/>
        </w:rPr>
      </w:pPr>
      <w:r w:rsidRPr="00D61A62">
        <w:rPr>
          <w:rFonts w:ascii="Times New Roman" w:hAnsi="Times New Roman"/>
          <w:sz w:val="28"/>
          <w:szCs w:val="28"/>
        </w:rPr>
        <w:t>2)     природоохранного назначения;</w:t>
      </w:r>
    </w:p>
    <w:p w:rsidR="00626F69" w:rsidRPr="00D61A62" w:rsidRDefault="00626F69" w:rsidP="00626F69">
      <w:pPr>
        <w:spacing w:before="360" w:after="240" w:line="360" w:lineRule="auto"/>
        <w:ind w:left="720"/>
        <w:contextualSpacing/>
        <w:jc w:val="both"/>
        <w:outlineLvl w:val="2"/>
        <w:rPr>
          <w:rFonts w:ascii="Times New Roman" w:hAnsi="Times New Roman"/>
          <w:sz w:val="28"/>
          <w:szCs w:val="28"/>
        </w:rPr>
      </w:pPr>
      <w:r w:rsidRPr="00D61A62">
        <w:rPr>
          <w:rFonts w:ascii="Times New Roman" w:hAnsi="Times New Roman"/>
          <w:sz w:val="28"/>
          <w:szCs w:val="28"/>
        </w:rPr>
        <w:t>3)     рекреационного назначения;</w:t>
      </w:r>
    </w:p>
    <w:p w:rsidR="00626F69" w:rsidRPr="00D61A62" w:rsidRDefault="00626F69" w:rsidP="00626F69">
      <w:pPr>
        <w:spacing w:before="360" w:after="240" w:line="360" w:lineRule="auto"/>
        <w:ind w:left="720"/>
        <w:contextualSpacing/>
        <w:jc w:val="both"/>
        <w:outlineLvl w:val="2"/>
        <w:rPr>
          <w:rFonts w:ascii="Times New Roman" w:hAnsi="Times New Roman"/>
          <w:sz w:val="28"/>
          <w:szCs w:val="28"/>
        </w:rPr>
      </w:pPr>
      <w:r w:rsidRPr="00D61A62">
        <w:rPr>
          <w:rFonts w:ascii="Times New Roman" w:hAnsi="Times New Roman"/>
          <w:sz w:val="28"/>
          <w:szCs w:val="28"/>
        </w:rPr>
        <w:t xml:space="preserve">4)     историко-культурного назначения;                                                        </w:t>
      </w:r>
    </w:p>
    <w:p w:rsidR="00626F69" w:rsidRPr="00D61A62" w:rsidRDefault="00626F69" w:rsidP="00626F69">
      <w:pPr>
        <w:spacing w:before="360" w:after="240" w:line="360" w:lineRule="auto"/>
        <w:ind w:left="720"/>
        <w:contextualSpacing/>
        <w:jc w:val="both"/>
        <w:outlineLvl w:val="2"/>
        <w:rPr>
          <w:rFonts w:ascii="Times New Roman" w:hAnsi="Times New Roman"/>
          <w:sz w:val="28"/>
          <w:szCs w:val="28"/>
        </w:rPr>
      </w:pPr>
      <w:r w:rsidRPr="00D61A62">
        <w:rPr>
          <w:rFonts w:ascii="Times New Roman" w:hAnsi="Times New Roman"/>
          <w:sz w:val="28"/>
          <w:szCs w:val="28"/>
        </w:rPr>
        <w:t>5)     особо ценные земли.</w:t>
      </w:r>
    </w:p>
    <w:p w:rsidR="00626F69" w:rsidRPr="00D61A62" w:rsidRDefault="00626F69" w:rsidP="00626F69">
      <w:pPr>
        <w:spacing w:before="360" w:line="360" w:lineRule="auto"/>
        <w:jc w:val="both"/>
        <w:outlineLvl w:val="2"/>
        <w:rPr>
          <w:rFonts w:ascii="Times New Roman" w:hAnsi="Times New Roman"/>
          <w:sz w:val="28"/>
          <w:szCs w:val="28"/>
        </w:rPr>
      </w:pPr>
      <w:r w:rsidRPr="00D61A62">
        <w:rPr>
          <w:rFonts w:ascii="Times New Roman" w:hAnsi="Times New Roman"/>
          <w:sz w:val="28"/>
          <w:szCs w:val="28"/>
        </w:rPr>
        <w:t>3.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На землях рекреационного назначения запрещается деятельность, не соответствующая их целевому назначению.</w:t>
      </w:r>
    </w:p>
    <w:p w:rsidR="00626F69" w:rsidRPr="00D61A62" w:rsidRDefault="00626F69" w:rsidP="00626F69">
      <w:pPr>
        <w:spacing w:line="360" w:lineRule="auto"/>
        <w:jc w:val="both"/>
        <w:outlineLvl w:val="2"/>
        <w:rPr>
          <w:rFonts w:ascii="Times New Roman" w:hAnsi="Times New Roman"/>
          <w:sz w:val="28"/>
          <w:szCs w:val="28"/>
        </w:rPr>
      </w:pPr>
      <w:r w:rsidRPr="00D61A62">
        <w:rPr>
          <w:rFonts w:ascii="Times New Roman" w:hAnsi="Times New Roman"/>
          <w:sz w:val="28"/>
          <w:szCs w:val="28"/>
        </w:rPr>
        <w:t xml:space="preserve">4.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w:t>
      </w:r>
    </w:p>
    <w:p w:rsidR="00626F69" w:rsidRPr="00D61A62" w:rsidRDefault="00626F69" w:rsidP="00626F69">
      <w:pPr>
        <w:spacing w:line="360" w:lineRule="auto"/>
        <w:ind w:firstLine="547"/>
        <w:jc w:val="both"/>
        <w:rPr>
          <w:rFonts w:ascii="Times New Roman" w:eastAsia="Times New Roman" w:hAnsi="Times New Roman"/>
          <w:sz w:val="28"/>
          <w:szCs w:val="28"/>
        </w:rPr>
      </w:pPr>
      <w:r w:rsidRPr="00D61A62">
        <w:rPr>
          <w:rFonts w:ascii="Times New Roman" w:hAnsi="Times New Roman"/>
          <w:sz w:val="28"/>
          <w:szCs w:val="28"/>
        </w:rPr>
        <w:t xml:space="preserve">5.    </w:t>
      </w:r>
      <w:r w:rsidRPr="00D61A62">
        <w:rPr>
          <w:rFonts w:ascii="Times New Roman" w:eastAsia="Times New Roman" w:hAnsi="Times New Roman"/>
          <w:sz w:val="28"/>
          <w:szCs w:val="28"/>
        </w:rPr>
        <w:t>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626F69" w:rsidRPr="00D61A62" w:rsidRDefault="00626F69" w:rsidP="00626F69">
      <w:pPr>
        <w:spacing w:line="360" w:lineRule="auto"/>
        <w:ind w:firstLine="547"/>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6.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w:t>
      </w:r>
      <w:r w:rsidRPr="00D61A62">
        <w:rPr>
          <w:rFonts w:ascii="Times New Roman" w:eastAsia="Times New Roman" w:hAnsi="Times New Roman"/>
          <w:sz w:val="28"/>
          <w:szCs w:val="28"/>
        </w:rPr>
        <w:lastRenderedPageBreak/>
        <w:t>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r w:rsidRPr="00D61A62">
        <w:rPr>
          <w:rFonts w:ascii="Times New Roman" w:hAnsi="Times New Roman"/>
          <w:sz w:val="28"/>
          <w:szCs w:val="28"/>
        </w:rPr>
        <w:t xml:space="preserve">    </w:t>
      </w:r>
    </w:p>
    <w:p w:rsidR="00626F69" w:rsidRPr="00D61A62" w:rsidRDefault="00626F69" w:rsidP="00626F69">
      <w:pPr>
        <w:spacing w:after="240"/>
        <w:outlineLvl w:val="3"/>
        <w:rPr>
          <w:rFonts w:ascii="Times New Roman" w:hAnsi="Times New Roman"/>
          <w:b/>
          <w:sz w:val="28"/>
          <w:szCs w:val="28"/>
        </w:rPr>
      </w:pPr>
      <w:r w:rsidRPr="00D61A62">
        <w:rPr>
          <w:rFonts w:ascii="Times New Roman" w:hAnsi="Times New Roman"/>
          <w:b/>
          <w:sz w:val="28"/>
          <w:szCs w:val="28"/>
        </w:rPr>
        <w:t xml:space="preserve">           Р1 Зона скверов, парков, бульваров</w:t>
      </w:r>
    </w:p>
    <w:p w:rsidR="00626F69" w:rsidRPr="00D61A62" w:rsidRDefault="00626F69" w:rsidP="00626F69">
      <w:pPr>
        <w:spacing w:after="240" w:line="360" w:lineRule="auto"/>
        <w:jc w:val="both"/>
        <w:outlineLvl w:val="3"/>
        <w:rPr>
          <w:rFonts w:ascii="Times New Roman" w:hAnsi="Times New Roman"/>
          <w:b/>
          <w:sz w:val="28"/>
          <w:szCs w:val="28"/>
        </w:rPr>
      </w:pPr>
      <w:r w:rsidRPr="00D61A62">
        <w:rPr>
          <w:rFonts w:ascii="Times New Roman" w:hAnsi="Times New Roman"/>
          <w:sz w:val="28"/>
          <w:szCs w:val="28"/>
        </w:rPr>
        <w:t xml:space="preserve">          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   </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626F69" w:rsidRPr="00D61A62" w:rsidTr="00626F69">
        <w:tc>
          <w:tcPr>
            <w:tcW w:w="7848"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c>
          <w:tcPr>
            <w:tcW w:w="1908"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c>
          <w:tcPr>
            <w:tcW w:w="190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D61A62">
              <w:rPr>
                <w:rFonts w:ascii="Times New Roman" w:eastAsia="MS ??" w:hAnsi="Times New Roman"/>
                <w:sz w:val="28"/>
                <w:szCs w:val="28"/>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626F69" w:rsidRPr="00D61A62" w:rsidTr="00626F69">
        <w:tc>
          <w:tcPr>
            <w:tcW w:w="190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Земельные участки (территории) общего пользования</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626F69" w:rsidRPr="00D61A62" w:rsidRDefault="00626F69" w:rsidP="00626F69">
      <w:pPr>
        <w:tabs>
          <w:tab w:val="left" w:pos="0"/>
        </w:tabs>
        <w:spacing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100"/>
      </w:tblGrid>
      <w:tr w:rsidR="00626F69" w:rsidRPr="00D61A62" w:rsidTr="00626F69">
        <w:tc>
          <w:tcPr>
            <w:tcW w:w="9405" w:type="dxa"/>
            <w:gridSpan w:val="2"/>
            <w:tcMar>
              <w:left w:w="28" w:type="dxa"/>
              <w:right w:w="28" w:type="dxa"/>
            </w:tcMar>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305" w:type="dxa"/>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Размещение объектов оказания первой и скорой медицинской помощи</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626F69" w:rsidRPr="00D61A62" w:rsidTr="00626F69">
        <w:tc>
          <w:tcPr>
            <w:tcW w:w="2305" w:type="dxa"/>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Размещение        объектов спасательных пунктов</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626F69" w:rsidRPr="00D61A62" w:rsidTr="00626F69">
        <w:trPr>
          <w:trHeight w:val="1346"/>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spacing w:after="60"/>
              <w:rPr>
                <w:rFonts w:ascii="Times New Roman" w:hAnsi="Times New Roman"/>
                <w:bCs/>
                <w:sz w:val="28"/>
                <w:szCs w:val="28"/>
              </w:rPr>
            </w:pP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626F69" w:rsidRPr="00D61A62" w:rsidTr="00626F69">
        <w:tc>
          <w:tcPr>
            <w:tcW w:w="2305" w:type="dxa"/>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Размещение объектов водного фонда</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строительство, реконструкция, эксплуатация прудов, озер, водохранилищ</w:t>
            </w:r>
          </w:p>
        </w:tc>
      </w:tr>
      <w:tr w:rsidR="00626F69" w:rsidRPr="00D61A62" w:rsidTr="00626F69">
        <w:trPr>
          <w:trHeight w:val="926"/>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Для парковок автомобильного транспорта</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w:t>
            </w:r>
            <w:r w:rsidRPr="00D61A62">
              <w:rPr>
                <w:rFonts w:ascii="Times New Roman" w:hAnsi="Times New Roman"/>
                <w:bCs/>
                <w:sz w:val="28"/>
                <w:szCs w:val="28"/>
              </w:rPr>
              <w:lastRenderedPageBreak/>
              <w:t>взимания платы)</w:t>
            </w:r>
          </w:p>
        </w:tc>
      </w:tr>
      <w:tr w:rsidR="00626F69" w:rsidRPr="00D61A62" w:rsidTr="00626F69">
        <w:trPr>
          <w:trHeight w:val="627"/>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общественных туалетов</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626F69" w:rsidRPr="00D61A62" w:rsidTr="00626F69">
        <w:trPr>
          <w:trHeight w:val="266"/>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626F69" w:rsidRPr="00D61A62" w:rsidTr="00626F69">
        <w:trPr>
          <w:trHeight w:val="266"/>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rPr>
          <w:trHeight w:val="1071"/>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626F69" w:rsidRPr="00D61A62" w:rsidTr="00626F69">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общественного питания и торговли</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
        </w:tc>
      </w:tr>
      <w:tr w:rsidR="00626F69" w:rsidRPr="00D61A62" w:rsidTr="00626F69">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w:t>
            </w:r>
            <w:proofErr w:type="spellStart"/>
            <w:r w:rsidRPr="00D61A62">
              <w:rPr>
                <w:rFonts w:ascii="Times New Roman" w:hAnsi="Times New Roman"/>
                <w:bCs/>
                <w:sz w:val="28"/>
                <w:szCs w:val="28"/>
              </w:rPr>
              <w:t>нженерно</w:t>
            </w:r>
            <w:proofErr w:type="spellEnd"/>
            <w:r w:rsidRPr="00D61A62">
              <w:rPr>
                <w:rFonts w:ascii="Times New Roman" w:hAnsi="Times New Roman"/>
                <w:bCs/>
                <w:sz w:val="28"/>
                <w:szCs w:val="28"/>
              </w:rPr>
              <w:t>-технических сооружений и коммуникаций</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Размещение и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626F69" w:rsidRPr="00D61A62" w:rsidRDefault="00626F69" w:rsidP="00626F69">
      <w:pPr>
        <w:tabs>
          <w:tab w:val="left" w:pos="0"/>
        </w:tabs>
        <w:spacing w:line="360" w:lineRule="auto"/>
        <w:jc w:val="both"/>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D61A62" w:rsidTr="00626F69">
        <w:trPr>
          <w:gridAfter w:val="1"/>
          <w:wAfter w:w="46" w:type="dxa"/>
        </w:trPr>
        <w:tc>
          <w:tcPr>
            <w:tcW w:w="7740"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p>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rPr>
          <w:gridAfter w:val="1"/>
          <w:wAfter w:w="46" w:type="dxa"/>
        </w:trPr>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Наименование     вида разрешенного    использования            </w:t>
            </w:r>
            <w:r w:rsidRPr="00D61A62">
              <w:rPr>
                <w:rFonts w:ascii="Times New Roman" w:hAnsi="Times New Roman"/>
                <w:bCs/>
                <w:sz w:val="28"/>
                <w:szCs w:val="28"/>
              </w:rPr>
              <w:lastRenderedPageBreak/>
              <w:t>земельного     участка</w:t>
            </w:r>
          </w:p>
        </w:tc>
        <w:tc>
          <w:tcPr>
            <w:tcW w:w="57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Деятельность, соответствующая  виду</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w:t>
            </w:r>
            <w:r w:rsidRPr="00D61A62">
              <w:rPr>
                <w:rFonts w:ascii="Times New Roman" w:hAnsi="Times New Roman"/>
                <w:bCs/>
                <w:sz w:val="28"/>
                <w:szCs w:val="28"/>
              </w:rPr>
              <w:lastRenderedPageBreak/>
              <w:t>ого использования земельного участка</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Общественное питание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4.6</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Развлечения</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4.8</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Отдых           (рекреация)</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D61A62">
                <w:rPr>
                  <w:rFonts w:ascii="Times New Roman" w:eastAsia="MS ??" w:hAnsi="Times New Roman"/>
                  <w:color w:val="0000FF"/>
                  <w:sz w:val="28"/>
                  <w:szCs w:val="28"/>
                </w:rPr>
                <w:t>кодами 5.1</w:t>
              </w:r>
            </w:hyperlink>
            <w:r w:rsidRPr="00D61A62">
              <w:rPr>
                <w:rFonts w:ascii="Times New Roman" w:eastAsia="MS ??" w:hAnsi="Times New Roman"/>
                <w:sz w:val="28"/>
                <w:szCs w:val="28"/>
              </w:rPr>
              <w:t xml:space="preserve"> - </w:t>
            </w:r>
            <w:hyperlink w:anchor="P333" w:history="1">
              <w:r w:rsidRPr="00D61A62">
                <w:rPr>
                  <w:rFonts w:ascii="Times New Roman" w:eastAsia="MS ??" w:hAnsi="Times New Roman"/>
                  <w:color w:val="0000FF"/>
                  <w:sz w:val="28"/>
                  <w:szCs w:val="28"/>
                </w:rPr>
                <w:t>5.5</w:t>
              </w:r>
            </w:hyperlink>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5.0</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Спорт</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w:t>
            </w:r>
            <w:r w:rsidRPr="00D61A62">
              <w:rPr>
                <w:rFonts w:ascii="Times New Roman" w:eastAsia="MS ??" w:hAnsi="Times New Roman"/>
                <w:sz w:val="28"/>
                <w:szCs w:val="28"/>
              </w:rPr>
              <w:lastRenderedPageBreak/>
              <w:t>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5.1</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Природно-познавательный туризм</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необходимых природоохранных и </w:t>
            </w:r>
            <w:proofErr w:type="spellStart"/>
            <w:r w:rsidRPr="00D61A62">
              <w:rPr>
                <w:rFonts w:ascii="Times New Roman" w:eastAsia="MS ??" w:hAnsi="Times New Roman"/>
                <w:sz w:val="28"/>
                <w:szCs w:val="28"/>
              </w:rPr>
              <w:t>природовосстановительных</w:t>
            </w:r>
            <w:proofErr w:type="spellEnd"/>
            <w:r w:rsidRPr="00D61A62">
              <w:rPr>
                <w:rFonts w:ascii="Times New Roman" w:eastAsia="MS ??" w:hAnsi="Times New Roman"/>
                <w:sz w:val="28"/>
                <w:szCs w:val="28"/>
              </w:rPr>
              <w:t xml:space="preserve"> мероприятий</w:t>
            </w:r>
          </w:p>
        </w:tc>
        <w:tc>
          <w:tcPr>
            <w:tcW w:w="1620" w:type="dxa"/>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Туристическое обслуживание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детских лагерей</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5.2.1</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Поля для гольфа или конных прогулок</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конноспортивных манежей, не предусматривающих устройство трибун</w:t>
            </w:r>
          </w:p>
        </w:tc>
        <w:tc>
          <w:tcPr>
            <w:tcW w:w="1620" w:type="dxa"/>
          </w:tcPr>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5.5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Обеспечение внутреннего правопорядка</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w:t>
            </w:r>
            <w:r w:rsidRPr="00D61A62">
              <w:rPr>
                <w:rFonts w:ascii="Times New Roman" w:eastAsia="MS ??" w:hAnsi="Times New Roman"/>
                <w:sz w:val="28"/>
                <w:szCs w:val="28"/>
              </w:rPr>
              <w:lastRenderedPageBreak/>
              <w:t>обороны, за исключением объектов гражданской обороны, являющихся частями производственных зданий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tc>
        <w:tc>
          <w:tcPr>
            <w:tcW w:w="1620" w:type="dxa"/>
          </w:tcPr>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8.3</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Историко-культурная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bl>
    <w:p w:rsidR="00626F69" w:rsidRPr="00D61A62" w:rsidRDefault="00626F69" w:rsidP="00626F69">
      <w:pPr>
        <w:rPr>
          <w:rFonts w:ascii="Times New Roman" w:hAnsi="Times New Roman"/>
          <w:sz w:val="28"/>
          <w:szCs w:val="28"/>
        </w:rPr>
      </w:pPr>
    </w:p>
    <w:p w:rsidR="00626F69" w:rsidRPr="00D61A62" w:rsidRDefault="00626F69" w:rsidP="00626F69">
      <w:pPr>
        <w:tabs>
          <w:tab w:val="left" w:pos="0"/>
        </w:tabs>
        <w:spacing w:line="360" w:lineRule="auto"/>
        <w:jc w:val="both"/>
        <w:rPr>
          <w:rFonts w:ascii="Times New Roman" w:hAnsi="Times New Roman"/>
          <w:b/>
          <w:sz w:val="28"/>
          <w:szCs w:val="28"/>
        </w:rPr>
      </w:pPr>
      <w:r w:rsidRPr="00D61A62">
        <w:rPr>
          <w:rFonts w:ascii="Times New Roman" w:hAnsi="Times New Roman"/>
          <w:b/>
          <w:sz w:val="28"/>
          <w:szCs w:val="28"/>
        </w:rPr>
        <w:t xml:space="preserve">  </w:t>
      </w:r>
    </w:p>
    <w:p w:rsidR="00626F69" w:rsidRPr="00D61A62" w:rsidRDefault="00626F69" w:rsidP="00626F69">
      <w:pPr>
        <w:tabs>
          <w:tab w:val="left" w:pos="0"/>
        </w:tabs>
        <w:spacing w:line="360" w:lineRule="auto"/>
        <w:jc w:val="both"/>
        <w:rPr>
          <w:rFonts w:ascii="Times New Roman" w:hAnsi="Times New Roman"/>
          <w:b/>
          <w:sz w:val="28"/>
          <w:szCs w:val="28"/>
        </w:rPr>
      </w:pPr>
      <w:r w:rsidRPr="00D61A62">
        <w:rPr>
          <w:rFonts w:ascii="Times New Roman" w:hAnsi="Times New Roman"/>
          <w:b/>
          <w:sz w:val="28"/>
          <w:szCs w:val="28"/>
        </w:rPr>
        <w:t xml:space="preserve">       Р2 Зона естественного природного ландшафта</w:t>
      </w:r>
    </w:p>
    <w:p w:rsidR="00626F69" w:rsidRPr="00D61A62" w:rsidRDefault="00626F69" w:rsidP="00626F69">
      <w:pPr>
        <w:shd w:val="clear" w:color="auto" w:fill="FFFFFF"/>
        <w:spacing w:line="315" w:lineRule="atLeast"/>
        <w:jc w:val="both"/>
        <w:rPr>
          <w:rFonts w:ascii="Times New Roman" w:eastAsia="Times New Roman" w:hAnsi="Times New Roman"/>
          <w:color w:val="000000"/>
          <w:sz w:val="28"/>
          <w:szCs w:val="28"/>
        </w:rPr>
      </w:pPr>
      <w:r w:rsidRPr="00D61A62">
        <w:rPr>
          <w:rFonts w:ascii="Times New Roman" w:eastAsia="Times New Roman" w:hAnsi="Times New Roman"/>
          <w:sz w:val="28"/>
          <w:szCs w:val="28"/>
        </w:rPr>
        <w:t xml:space="preserve">       Зона Р2 выделена в целях сохранения и обустройства естественного природного ландшафта, озелененных пространств.</w:t>
      </w:r>
      <w:r w:rsidRPr="00D61A62">
        <w:rPr>
          <w:rFonts w:ascii="Times New Roman" w:eastAsia="Times New Roman" w:hAnsi="Times New Roman"/>
          <w:color w:val="000000"/>
          <w:sz w:val="28"/>
          <w:szCs w:val="28"/>
        </w:rPr>
        <w:t xml:space="preserve"> </w:t>
      </w:r>
    </w:p>
    <w:p w:rsidR="00626F69" w:rsidRPr="00D61A62" w:rsidRDefault="00626F69" w:rsidP="00626F69">
      <w:pPr>
        <w:shd w:val="clear" w:color="auto" w:fill="FFFFFF"/>
        <w:spacing w:line="315" w:lineRule="atLeast"/>
        <w:jc w:val="both"/>
        <w:rPr>
          <w:rFonts w:ascii="Times New Roman" w:eastAsia="Times New Roman" w:hAnsi="Times New Roman"/>
          <w:color w:val="000000"/>
          <w:sz w:val="28"/>
          <w:szCs w:val="28"/>
        </w:rPr>
      </w:pPr>
      <w:r w:rsidRPr="00D61A62">
        <w:rPr>
          <w:rFonts w:ascii="Times New Roman" w:eastAsia="Times New Roman" w:hAnsi="Times New Roman"/>
          <w:color w:val="000000"/>
          <w:sz w:val="28"/>
          <w:szCs w:val="28"/>
        </w:rPr>
        <w:t xml:space="preserve">       Природный ландшафт – территория </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которая не подверглась изменению</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в</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результате</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хозяйственной</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 xml:space="preserve"> и</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иной</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деятельности</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и</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характеризуется</w:t>
      </w:r>
      <w:r w:rsidRPr="00D61A62">
        <w:rPr>
          <w:rFonts w:ascii="Times New Roman" w:eastAsia="MS Gothic" w:hAnsi="Times New Roman"/>
          <w:color w:val="000000"/>
          <w:sz w:val="28"/>
          <w:szCs w:val="28"/>
        </w:rPr>
        <w:t> </w:t>
      </w:r>
      <w:r w:rsidRPr="00D61A62">
        <w:rPr>
          <w:rFonts w:ascii="Times New Roman" w:eastAsia="Times New Roman" w:hAnsi="Times New Roman"/>
          <w:color w:val="000000"/>
          <w:sz w:val="28"/>
          <w:szCs w:val="28"/>
        </w:rPr>
        <w:t>со-</w:t>
      </w:r>
      <w:proofErr w:type="spellStart"/>
      <w:r w:rsidRPr="00D61A62">
        <w:rPr>
          <w:rFonts w:ascii="Times New Roman" w:eastAsia="Times New Roman" w:hAnsi="Times New Roman"/>
          <w:color w:val="000000"/>
          <w:sz w:val="28"/>
          <w:szCs w:val="28"/>
        </w:rPr>
        <w:t>четанием</w:t>
      </w:r>
      <w:proofErr w:type="spellEnd"/>
      <w:r w:rsidRPr="00D61A62">
        <w:rPr>
          <w:rFonts w:ascii="Times New Roman" w:eastAsia="Times New Roman" w:hAnsi="Times New Roman"/>
          <w:color w:val="000000"/>
          <w:sz w:val="28"/>
          <w:szCs w:val="28"/>
        </w:rPr>
        <w:t xml:space="preserve"> определенных типов рельефа местности, почв, растительности, сформированных в единых климатических условиях. </w:t>
      </w:r>
    </w:p>
    <w:p w:rsidR="00626F69" w:rsidRPr="00D61A62" w:rsidRDefault="00626F69" w:rsidP="00626F69">
      <w:pPr>
        <w:keepNext/>
        <w:keepLines/>
        <w:shd w:val="clear" w:color="auto" w:fill="FFFFFF"/>
        <w:spacing w:after="144" w:line="242" w:lineRule="atLeast"/>
        <w:outlineLvl w:val="0"/>
        <w:rPr>
          <w:rFonts w:ascii="Times New Roman" w:eastAsia="Times New Roman" w:hAnsi="Times New Roman"/>
          <w:bCs/>
          <w:color w:val="333333"/>
          <w:kern w:val="36"/>
          <w:sz w:val="28"/>
          <w:szCs w:val="28"/>
        </w:rPr>
      </w:pPr>
      <w:r w:rsidRPr="00D61A62">
        <w:rPr>
          <w:rFonts w:ascii="Times New Roman" w:eastAsia="MS Gothic" w:hAnsi="Times New Roman"/>
          <w:bCs/>
          <w:color w:val="000000"/>
          <w:sz w:val="28"/>
          <w:szCs w:val="28"/>
        </w:rPr>
        <w:t>N 7-ФЗ от 10.01.2002  (</w:t>
      </w:r>
      <w:r w:rsidRPr="00D61A62">
        <w:rPr>
          <w:rFonts w:ascii="Times New Roman" w:eastAsia="Times New Roman" w:hAnsi="Times New Roman"/>
          <w:bCs/>
          <w:color w:val="333333"/>
          <w:kern w:val="36"/>
          <w:sz w:val="28"/>
          <w:szCs w:val="28"/>
        </w:rPr>
        <w:t>ред. от 29.12.2015)</w:t>
      </w:r>
      <w:r w:rsidRPr="00D61A62">
        <w:rPr>
          <w:rFonts w:ascii="Times New Roman" w:eastAsia="MS Gothic" w:hAnsi="Times New Roman"/>
          <w:bCs/>
          <w:color w:val="000000"/>
          <w:sz w:val="28"/>
          <w:szCs w:val="28"/>
        </w:rPr>
        <w:t xml:space="preserve"> "Об охране окружающей среды"</w:t>
      </w:r>
      <w:r w:rsidRPr="00D61A62">
        <w:rPr>
          <w:rFonts w:ascii="Times New Roman" w:eastAsia="Times New Roman" w:hAnsi="Times New Roman"/>
          <w:bCs/>
          <w:color w:val="333333"/>
          <w:kern w:val="36"/>
          <w:sz w:val="28"/>
          <w:szCs w:val="28"/>
        </w:rPr>
        <w:t>.</w:t>
      </w:r>
    </w:p>
    <w:p w:rsidR="00626F69" w:rsidRPr="00D61A62" w:rsidRDefault="00626F69" w:rsidP="00626F69">
      <w:pPr>
        <w:rPr>
          <w:rFonts w:ascii="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626F69" w:rsidRPr="00D61A62" w:rsidTr="00626F69">
        <w:tc>
          <w:tcPr>
            <w:tcW w:w="7848"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c>
          <w:tcPr>
            <w:tcW w:w="1908"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c>
          <w:tcPr>
            <w:tcW w:w="190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природных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Сохранение отдельных естественных </w:t>
            </w:r>
            <w:r w:rsidRPr="00D61A62">
              <w:rPr>
                <w:rFonts w:ascii="Times New Roman" w:eastAsia="MS ??" w:hAnsi="Times New Roman"/>
                <w:sz w:val="28"/>
                <w:szCs w:val="28"/>
              </w:rPr>
              <w:lastRenderedPageBreak/>
              <w:t>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bl>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16"/>
      </w:tblGrid>
      <w:tr w:rsidR="00626F69" w:rsidRPr="00D61A62" w:rsidTr="00626F69">
        <w:tc>
          <w:tcPr>
            <w:tcW w:w="9565" w:type="dxa"/>
            <w:gridSpan w:val="2"/>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349"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216"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c>
          <w:tcPr>
            <w:tcW w:w="2349"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7216"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контейнеров для сбора мусора и бытовых отходов, обустройство площадок для их размещения</w:t>
            </w:r>
          </w:p>
        </w:tc>
      </w:tr>
      <w:tr w:rsidR="00626F69" w:rsidRPr="00D61A62" w:rsidTr="00626F69">
        <w:tc>
          <w:tcPr>
            <w:tcW w:w="2349"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216"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626F69" w:rsidRPr="00D61A62" w:rsidRDefault="00626F69" w:rsidP="00626F69">
      <w:pPr>
        <w:tabs>
          <w:tab w:val="left" w:pos="0"/>
        </w:tabs>
        <w:spacing w:line="360" w:lineRule="auto"/>
        <w:jc w:val="both"/>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60"/>
        <w:gridCol w:w="1620"/>
      </w:tblGrid>
      <w:tr w:rsidR="00626F69" w:rsidRPr="00D61A62" w:rsidTr="00626F69">
        <w:tc>
          <w:tcPr>
            <w:tcW w:w="7740"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p>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bl>
    <w:p w:rsidR="00626F69" w:rsidRPr="00D61A62" w:rsidRDefault="00626F69" w:rsidP="00626F69">
      <w:pPr>
        <w:tabs>
          <w:tab w:val="left" w:pos="0"/>
        </w:tabs>
        <w:spacing w:line="360" w:lineRule="auto"/>
        <w:jc w:val="both"/>
        <w:rPr>
          <w:rFonts w:ascii="Times New Roman" w:hAnsi="Times New Roman"/>
          <w:b/>
          <w:sz w:val="28"/>
          <w:szCs w:val="28"/>
        </w:rPr>
      </w:pPr>
    </w:p>
    <w:p w:rsidR="00626F69" w:rsidRPr="00D61A62" w:rsidRDefault="00626F69" w:rsidP="00626F69">
      <w:pPr>
        <w:tabs>
          <w:tab w:val="left" w:pos="0"/>
        </w:tabs>
        <w:spacing w:line="360" w:lineRule="auto"/>
        <w:jc w:val="both"/>
        <w:rPr>
          <w:rFonts w:ascii="Times New Roman" w:hAnsi="Times New Roman"/>
          <w:b/>
          <w:sz w:val="28"/>
          <w:szCs w:val="28"/>
        </w:rPr>
      </w:pPr>
      <w:r w:rsidRPr="00D61A62">
        <w:rPr>
          <w:rFonts w:ascii="Times New Roman" w:hAnsi="Times New Roman"/>
          <w:b/>
          <w:sz w:val="28"/>
          <w:szCs w:val="28"/>
        </w:rPr>
        <w:t xml:space="preserve">          Р3 Зона отдыха, занятий физической культурой и спортом</w:t>
      </w:r>
      <w:r w:rsidRPr="00D61A62">
        <w:rPr>
          <w:rFonts w:ascii="Times New Roman" w:hAnsi="Times New Roman"/>
          <w:sz w:val="28"/>
          <w:szCs w:val="28"/>
        </w:rPr>
        <w:t>.</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Р3 выделена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940"/>
        <w:gridCol w:w="1620"/>
      </w:tblGrid>
      <w:tr w:rsidR="00626F69" w:rsidRPr="00D61A62" w:rsidTr="00626F69">
        <w:tc>
          <w:tcPr>
            <w:tcW w:w="7848"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c>
          <w:tcPr>
            <w:tcW w:w="1908"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c>
          <w:tcPr>
            <w:tcW w:w="190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626F69" w:rsidRPr="00D61A62" w:rsidTr="00626F69">
        <w:tc>
          <w:tcPr>
            <w:tcW w:w="1908"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626F69" w:rsidRPr="00D61A62" w:rsidRDefault="00626F69" w:rsidP="00626F69">
      <w:pPr>
        <w:tabs>
          <w:tab w:val="left" w:pos="0"/>
        </w:tabs>
        <w:spacing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100"/>
      </w:tblGrid>
      <w:tr w:rsidR="00626F69" w:rsidRPr="00D61A62" w:rsidTr="00626F69">
        <w:tc>
          <w:tcPr>
            <w:tcW w:w="9405" w:type="dxa"/>
            <w:gridSpan w:val="2"/>
            <w:tcMar>
              <w:left w:w="28" w:type="dxa"/>
              <w:right w:w="28" w:type="dxa"/>
            </w:tcMar>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Вспомогательные виды разрешенного использования земельных </w:t>
            </w:r>
            <w:r w:rsidRPr="00D61A62">
              <w:rPr>
                <w:rFonts w:ascii="Times New Roman" w:hAnsi="Times New Roman"/>
                <w:b/>
                <w:bCs/>
                <w:sz w:val="28"/>
                <w:szCs w:val="28"/>
              </w:rPr>
              <w:lastRenderedPageBreak/>
              <w:t>участков</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305" w:type="dxa"/>
          </w:tcPr>
          <w:p w:rsidR="00626F69" w:rsidRPr="00D61A62" w:rsidRDefault="00626F69" w:rsidP="00626F69">
            <w:pPr>
              <w:tabs>
                <w:tab w:val="left" w:pos="993"/>
              </w:tabs>
              <w:rPr>
                <w:rFonts w:ascii="Times New Roman" w:hAnsi="Times New Roman"/>
                <w:bCs/>
                <w:sz w:val="28"/>
                <w:szCs w:val="28"/>
              </w:rPr>
            </w:pPr>
            <w:r w:rsidRPr="00D61A62">
              <w:rPr>
                <w:rFonts w:ascii="Times New Roman" w:hAnsi="Times New Roman"/>
                <w:bCs/>
                <w:sz w:val="28"/>
                <w:szCs w:val="28"/>
              </w:rPr>
              <w:lastRenderedPageBreak/>
              <w:t xml:space="preserve">Размещение естественного природного ландшафта </w:t>
            </w:r>
          </w:p>
        </w:tc>
        <w:tc>
          <w:tcPr>
            <w:tcW w:w="7100" w:type="dxa"/>
          </w:tcPr>
          <w:p w:rsidR="00626F69" w:rsidRPr="00D61A62" w:rsidRDefault="00626F69" w:rsidP="00626F69">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лугов, оврагов, озер, болот, пойм рек и других территорий естественного природного ландшафта</w:t>
            </w:r>
          </w:p>
        </w:tc>
      </w:tr>
      <w:tr w:rsidR="00626F69" w:rsidRPr="00D61A62" w:rsidTr="00626F69">
        <w:tc>
          <w:tcPr>
            <w:tcW w:w="2305" w:type="dxa"/>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Размещение  объектов оказания первой и скорой медицинской помощи</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объектов, строений и сооружений,  предназначенных для оказания скорой медицинской помощи, в том числе пунктов оказания первой медицинской помощи</w:t>
            </w:r>
          </w:p>
        </w:tc>
      </w:tr>
      <w:tr w:rsidR="00626F69" w:rsidRPr="00D61A62" w:rsidTr="00626F69">
        <w:tc>
          <w:tcPr>
            <w:tcW w:w="2305" w:type="dxa"/>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Размещение объектов спасательных пунктов</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626F69" w:rsidRPr="00D61A62" w:rsidTr="00626F69">
        <w:trPr>
          <w:trHeight w:val="1346"/>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spacing w:after="60"/>
              <w:rPr>
                <w:rFonts w:ascii="Times New Roman" w:hAnsi="Times New Roman"/>
                <w:bCs/>
                <w:sz w:val="28"/>
                <w:szCs w:val="28"/>
              </w:rPr>
            </w:pP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626F69" w:rsidRPr="00D61A62" w:rsidTr="00626F69">
        <w:tc>
          <w:tcPr>
            <w:tcW w:w="2305" w:type="dxa"/>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Размещение объектов водного фонда</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строительство, реконструкция, эксплуатация прудов, озер, водохранилищ</w:t>
            </w:r>
          </w:p>
        </w:tc>
      </w:tr>
      <w:tr w:rsidR="00626F69" w:rsidRPr="00D61A62" w:rsidTr="00626F69">
        <w:trPr>
          <w:trHeight w:val="926"/>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Для парковок автомобильного транспорта</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626F69" w:rsidRPr="00D61A62" w:rsidTr="00626F69">
        <w:trPr>
          <w:trHeight w:val="627"/>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626F69" w:rsidRPr="00D61A62" w:rsidTr="00626F69">
        <w:trPr>
          <w:trHeight w:val="266"/>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626F69" w:rsidRPr="00D61A62" w:rsidTr="00626F69">
        <w:trPr>
          <w:trHeight w:val="266"/>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w:t>
            </w:r>
            <w:r w:rsidRPr="00D61A62">
              <w:rPr>
                <w:rFonts w:ascii="Times New Roman" w:hAnsi="Times New Roman"/>
                <w:bCs/>
                <w:sz w:val="28"/>
                <w:szCs w:val="28"/>
              </w:rPr>
              <w:lastRenderedPageBreak/>
              <w:t>объектов общественного питания и торговли</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 xml:space="preserve">Строительство, реконструкция и эксплуатация объектов, </w:t>
            </w:r>
            <w:r w:rsidRPr="00D61A62">
              <w:rPr>
                <w:rFonts w:ascii="Times New Roman" w:hAnsi="Times New Roman"/>
                <w:bCs/>
                <w:sz w:val="28"/>
                <w:szCs w:val="28"/>
              </w:rPr>
              <w:lastRenderedPageBreak/>
              <w:t>строений и сооружений общественного питания и торговли: ресторанов, кафе, закусочных, павильонов, киосков, ларьков.</w:t>
            </w:r>
          </w:p>
        </w:tc>
      </w:tr>
      <w:tr w:rsidR="00626F69" w:rsidRPr="00D61A62" w:rsidTr="00626F69">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инженерно-технических  сооружений и коммуникаций</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D61A62" w:rsidTr="00626F69">
        <w:tc>
          <w:tcPr>
            <w:tcW w:w="2305" w:type="dxa"/>
          </w:tcPr>
          <w:p w:rsidR="00626F69" w:rsidRPr="00D61A62" w:rsidRDefault="00626F69" w:rsidP="00626F69">
            <w:pPr>
              <w:tabs>
                <w:tab w:val="left" w:pos="993"/>
              </w:tabs>
              <w:rPr>
                <w:rFonts w:ascii="Times New Roman" w:hAnsi="Times New Roman"/>
                <w:bCs/>
                <w:sz w:val="28"/>
                <w:szCs w:val="28"/>
              </w:rPr>
            </w:pPr>
            <w:r w:rsidRPr="00D61A62">
              <w:rPr>
                <w:rFonts w:ascii="Times New Roman" w:hAnsi="Times New Roman"/>
                <w:bCs/>
                <w:sz w:val="28"/>
                <w:szCs w:val="28"/>
              </w:rPr>
              <w:t xml:space="preserve">Размещение пляжей </w:t>
            </w:r>
          </w:p>
        </w:tc>
        <w:tc>
          <w:tcPr>
            <w:tcW w:w="7100" w:type="dxa"/>
          </w:tcPr>
          <w:p w:rsidR="00626F69" w:rsidRPr="00D61A62" w:rsidRDefault="00626F69" w:rsidP="00626F69">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строительство, реконструкция и эксплуатация пляжей</w:t>
            </w:r>
          </w:p>
        </w:tc>
      </w:tr>
      <w:tr w:rsidR="00626F69" w:rsidRPr="00D61A62" w:rsidTr="00626F69">
        <w:tc>
          <w:tcPr>
            <w:tcW w:w="2305" w:type="dxa"/>
          </w:tcPr>
          <w:p w:rsidR="00626F69" w:rsidRPr="00D61A62" w:rsidRDefault="00626F69" w:rsidP="00626F69">
            <w:pPr>
              <w:tabs>
                <w:tab w:val="left" w:pos="993"/>
              </w:tabs>
              <w:rPr>
                <w:rFonts w:ascii="Times New Roman" w:hAnsi="Times New Roman"/>
                <w:bCs/>
                <w:sz w:val="28"/>
                <w:szCs w:val="28"/>
              </w:rPr>
            </w:pPr>
            <w:r w:rsidRPr="00D61A62">
              <w:rPr>
                <w:rFonts w:ascii="Times New Roman" w:hAnsi="Times New Roman"/>
                <w:bCs/>
                <w:sz w:val="28"/>
                <w:szCs w:val="28"/>
              </w:rPr>
              <w:t>Размещение туристических парков</w:t>
            </w:r>
          </w:p>
        </w:tc>
        <w:tc>
          <w:tcPr>
            <w:tcW w:w="7100" w:type="dxa"/>
          </w:tcPr>
          <w:p w:rsidR="00626F69" w:rsidRPr="00D61A62" w:rsidRDefault="00626F69" w:rsidP="00626F69">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туристических парков</w:t>
            </w:r>
          </w:p>
        </w:tc>
      </w:tr>
      <w:tr w:rsidR="00626F69" w:rsidRPr="00D61A62" w:rsidTr="00626F69">
        <w:tc>
          <w:tcPr>
            <w:tcW w:w="2305" w:type="dxa"/>
          </w:tcPr>
          <w:p w:rsidR="00626F69" w:rsidRPr="00D61A62" w:rsidRDefault="00626F69" w:rsidP="00626F69">
            <w:pPr>
              <w:tabs>
                <w:tab w:val="left" w:pos="993"/>
              </w:tabs>
              <w:rPr>
                <w:rFonts w:ascii="Times New Roman" w:hAnsi="Times New Roman"/>
                <w:bCs/>
                <w:sz w:val="28"/>
                <w:szCs w:val="28"/>
              </w:rPr>
            </w:pPr>
            <w:r w:rsidRPr="00D61A62">
              <w:rPr>
                <w:rFonts w:ascii="Times New Roman" w:hAnsi="Times New Roman"/>
                <w:bCs/>
                <w:sz w:val="28"/>
                <w:szCs w:val="28"/>
              </w:rPr>
              <w:t>Размещение учебно-туристических троп и трасс</w:t>
            </w:r>
          </w:p>
        </w:tc>
        <w:tc>
          <w:tcPr>
            <w:tcW w:w="7100" w:type="dxa"/>
          </w:tcPr>
          <w:p w:rsidR="00626F69" w:rsidRPr="00D61A62" w:rsidRDefault="00626F69" w:rsidP="00626F69">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учебно-туристических троп и трасс</w:t>
            </w:r>
          </w:p>
        </w:tc>
      </w:tr>
      <w:tr w:rsidR="00626F69" w:rsidRPr="00D61A62" w:rsidTr="00626F69">
        <w:tc>
          <w:tcPr>
            <w:tcW w:w="2305" w:type="dxa"/>
          </w:tcPr>
          <w:p w:rsidR="00626F69" w:rsidRPr="00D61A62" w:rsidRDefault="00626F69" w:rsidP="00626F69">
            <w:pPr>
              <w:tabs>
                <w:tab w:val="left" w:pos="993"/>
              </w:tabs>
              <w:rPr>
                <w:rFonts w:ascii="Times New Roman" w:hAnsi="Times New Roman"/>
                <w:bCs/>
                <w:sz w:val="28"/>
                <w:szCs w:val="28"/>
              </w:rPr>
            </w:pPr>
            <w:r w:rsidRPr="00D61A62">
              <w:rPr>
                <w:rFonts w:ascii="Times New Roman" w:hAnsi="Times New Roman"/>
                <w:bCs/>
                <w:sz w:val="28"/>
                <w:szCs w:val="28"/>
              </w:rPr>
              <w:t xml:space="preserve">Размещение объектов физической культуры и спорта открытого типа                                         </w:t>
            </w:r>
          </w:p>
        </w:tc>
        <w:tc>
          <w:tcPr>
            <w:tcW w:w="7100" w:type="dxa"/>
          </w:tcPr>
          <w:p w:rsidR="00626F69" w:rsidRPr="00D61A62" w:rsidRDefault="00626F69" w:rsidP="00626F69">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626F69" w:rsidRPr="00D61A62" w:rsidTr="00626F69">
        <w:tc>
          <w:tcPr>
            <w:tcW w:w="2305" w:type="dxa"/>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100" w:type="dxa"/>
          </w:tcPr>
          <w:p w:rsidR="00626F69" w:rsidRPr="00D61A62" w:rsidRDefault="00626F69" w:rsidP="00626F69">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626F69" w:rsidRPr="00D61A62" w:rsidRDefault="00626F69" w:rsidP="00626F69">
      <w:pPr>
        <w:spacing w:after="240"/>
        <w:jc w:val="center"/>
        <w:outlineLvl w:val="3"/>
        <w:rPr>
          <w:rFonts w:ascii="Times New Roman" w:hAnsi="Times New Roman"/>
          <w:b/>
          <w:sz w:val="28"/>
          <w:szCs w:val="28"/>
        </w:rPr>
      </w:pPr>
      <w:r w:rsidRPr="00D61A62">
        <w:rPr>
          <w:rFonts w:ascii="Times New Roman" w:hAnsi="Times New Roman"/>
          <w:b/>
          <w:sz w:val="28"/>
          <w:szCs w:val="28"/>
        </w:rPr>
        <w:t xml:space="preserve">      </w:t>
      </w:r>
    </w:p>
    <w:p w:rsidR="00626F69" w:rsidRPr="00D61A62" w:rsidRDefault="00626F69" w:rsidP="00626F69">
      <w:pPr>
        <w:spacing w:after="240"/>
        <w:outlineLvl w:val="3"/>
        <w:rPr>
          <w:rFonts w:ascii="Times New Roman" w:hAnsi="Times New Roman"/>
          <w:b/>
          <w:sz w:val="28"/>
          <w:szCs w:val="28"/>
        </w:rPr>
      </w:pPr>
      <w:r w:rsidRPr="00D61A62">
        <w:rPr>
          <w:rFonts w:ascii="Times New Roman" w:hAnsi="Times New Roman"/>
          <w:b/>
          <w:sz w:val="28"/>
          <w:szCs w:val="28"/>
        </w:rPr>
        <w:t xml:space="preserve">       Р4 Зона отдыха и туризма</w:t>
      </w:r>
    </w:p>
    <w:p w:rsidR="00626F69" w:rsidRPr="00D61A62" w:rsidRDefault="00626F69" w:rsidP="00626F69">
      <w:pPr>
        <w:spacing w:after="240" w:line="360" w:lineRule="auto"/>
        <w:jc w:val="both"/>
        <w:outlineLvl w:val="3"/>
        <w:rPr>
          <w:rFonts w:ascii="Times New Roman" w:hAnsi="Times New Roman"/>
          <w:sz w:val="28"/>
          <w:szCs w:val="28"/>
        </w:rPr>
      </w:pPr>
      <w:r w:rsidRPr="00D61A62">
        <w:rPr>
          <w:rFonts w:ascii="Times New Roman" w:hAnsi="Times New Roman"/>
          <w:sz w:val="28"/>
          <w:szCs w:val="28"/>
        </w:rPr>
        <w:t xml:space="preserve">     Зона Р4 выделена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940"/>
        <w:gridCol w:w="1620"/>
      </w:tblGrid>
      <w:tr w:rsidR="00626F69" w:rsidRPr="00D61A62" w:rsidTr="00626F69">
        <w:tc>
          <w:tcPr>
            <w:tcW w:w="7740"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lastRenderedPageBreak/>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c>
          <w:tcPr>
            <w:tcW w:w="180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c>
          <w:tcPr>
            <w:tcW w:w="180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626F69" w:rsidRPr="00D61A62" w:rsidTr="00626F69">
        <w:tc>
          <w:tcPr>
            <w:tcW w:w="180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pStyle w:val="11"/>
        <w:spacing w:before="360" w:after="240"/>
        <w:ind w:left="0"/>
        <w:contextualSpacing w:val="0"/>
        <w:jc w:val="both"/>
        <w:outlineLvl w:val="2"/>
        <w:rPr>
          <w:rFonts w:ascii="Times New Roman" w:hAnsi="Times New Roman"/>
          <w:b/>
          <w:sz w:val="28"/>
          <w:szCs w:val="28"/>
        </w:rPr>
      </w:pPr>
      <w:r w:rsidRPr="00D61A62">
        <w:rPr>
          <w:rFonts w:ascii="Times New Roman" w:hAnsi="Times New Roman"/>
          <w:b/>
          <w:sz w:val="28"/>
          <w:szCs w:val="28"/>
        </w:rPr>
        <w:t>ЗОНЫ СЕЛЬСКОХОЗЯЙСТВЕННОГО ИСПОЛЬЗОВАНИЯ</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2.   В составе земель сельскохозяйственного назначения выделяются сельскохозяйственные угодья, земли, занятые внутрихозяйственными </w:t>
      </w:r>
      <w:r w:rsidRPr="00D61A62">
        <w:rPr>
          <w:rFonts w:ascii="Times New Roman" w:eastAsia="Times New Roman" w:hAnsi="Times New Roman"/>
          <w:sz w:val="28"/>
          <w:szCs w:val="28"/>
        </w:rPr>
        <w:lastRenderedPageBreak/>
        <w:t>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3.  Земли сельскохозяйственного назначения  используются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D61A62">
        <w:rPr>
          <w:rFonts w:ascii="Times New Roman" w:eastAsia="Times New Roman" w:hAnsi="Times New Roman"/>
          <w:sz w:val="28"/>
          <w:szCs w:val="28"/>
        </w:rPr>
        <w:t>аквакультуры</w:t>
      </w:r>
      <w:proofErr w:type="spellEnd"/>
      <w:r w:rsidRPr="00D61A62">
        <w:rPr>
          <w:rFonts w:ascii="Times New Roman" w:eastAsia="Times New Roman" w:hAnsi="Times New Roman"/>
          <w:sz w:val="28"/>
          <w:szCs w:val="28"/>
        </w:rPr>
        <w:t xml:space="preserve"> (рыбоводства):</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1)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2)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3)   некоммерческими организациями, в том числе потребительскими кооперативами, религиозными организациями;</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4)    казачьими обществами;</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5) 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 </w:t>
      </w:r>
    </w:p>
    <w:p w:rsidR="00626F69" w:rsidRPr="00D61A62" w:rsidRDefault="00626F69" w:rsidP="00626F69">
      <w:pPr>
        <w:widowControl w:val="0"/>
        <w:tabs>
          <w:tab w:val="left" w:pos="720"/>
        </w:tabs>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lastRenderedPageBreak/>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Земельным Кодексом российской Федерации..</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6.       В состав зон сельскохозяйственного использования  могут включаться:</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7.  </w:t>
      </w:r>
      <w:r w:rsidRPr="00D61A62">
        <w:rPr>
          <w:rFonts w:ascii="Times New Roman" w:hAnsi="Times New Roman"/>
          <w:sz w:val="28"/>
          <w:szCs w:val="28"/>
        </w:rPr>
        <w:t xml:space="preserve">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8.  </w:t>
      </w:r>
      <w:r w:rsidRPr="00D61A62">
        <w:rPr>
          <w:rFonts w:ascii="Times New Roman" w:hAnsi="Times New Roman"/>
          <w:sz w:val="28"/>
          <w:szCs w:val="28"/>
        </w:rPr>
        <w:t xml:space="preserve">    Особо ценные продуктивные сельскохозяйственные угодья включаются в перечень земель, использование которых для других целей не допускается.</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Times New Roman" w:hAnsi="Times New Roman"/>
          <w:sz w:val="28"/>
          <w:szCs w:val="28"/>
        </w:rPr>
        <w:t>9.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p>
    <w:p w:rsidR="00626F69" w:rsidRPr="00D61A62" w:rsidRDefault="00626F69" w:rsidP="00626F69">
      <w:pPr>
        <w:spacing w:after="240"/>
        <w:outlineLvl w:val="3"/>
        <w:rPr>
          <w:rFonts w:ascii="Times New Roman" w:hAnsi="Times New Roman"/>
          <w:b/>
          <w:sz w:val="28"/>
          <w:szCs w:val="28"/>
        </w:rPr>
      </w:pPr>
      <w:r w:rsidRPr="00D61A62">
        <w:rPr>
          <w:rFonts w:ascii="Times New Roman" w:eastAsia="Times New Roman" w:hAnsi="Times New Roman"/>
          <w:sz w:val="28"/>
          <w:szCs w:val="28"/>
        </w:rPr>
        <w:t xml:space="preserve">         </w:t>
      </w:r>
      <w:r w:rsidRPr="00D61A62">
        <w:rPr>
          <w:rFonts w:ascii="Times New Roman" w:hAnsi="Times New Roman"/>
          <w:b/>
          <w:sz w:val="28"/>
          <w:szCs w:val="28"/>
        </w:rPr>
        <w:t>Сх1   Зона сельскохозяйственных угодий</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 xml:space="preserve">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lastRenderedPageBreak/>
        <w:t xml:space="preserve">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                              </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bCs/>
          <w:sz w:val="28"/>
          <w:szCs w:val="28"/>
        </w:rPr>
        <w:t>Основными видами разрешенного использования земельных участков на землях сельскохозяйственных угодий зоны Сх1 в границах населенных пунктов является размещение: пашен, сенокосов, пастбищ, залежей, земель, занятых многолетними насаждениями, а также рекультивация земель</w:t>
      </w:r>
      <w:r w:rsidRPr="00D61A62">
        <w:rPr>
          <w:rFonts w:ascii="Times New Roman" w:hAnsi="Times New Roman"/>
          <w:sz w:val="28"/>
          <w:szCs w:val="2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D61A62"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 xml:space="preserve">  Условно разрешенные виды использования земельных </w:t>
            </w:r>
          </w:p>
          <w:p w:rsidR="00626F69" w:rsidRPr="00D61A62" w:rsidRDefault="00626F69" w:rsidP="00626F69">
            <w:pPr>
              <w:rPr>
                <w:rFonts w:ascii="Times New Roman" w:hAnsi="Times New Roman"/>
                <w:sz w:val="28"/>
                <w:szCs w:val="28"/>
              </w:rPr>
            </w:pPr>
            <w:r w:rsidRPr="00D61A62">
              <w:rPr>
                <w:rFonts w:ascii="Times New Roman" w:hAnsi="Times New Roman"/>
                <w:b/>
                <w:sz w:val="28"/>
                <w:szCs w:val="28"/>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D61A62" w:rsidRDefault="00626F69" w:rsidP="00626F69">
            <w:pPr>
              <w:rPr>
                <w:rFonts w:ascii="Times New Roman" w:hAnsi="Times New Roman"/>
                <w:sz w:val="28"/>
                <w:szCs w:val="28"/>
              </w:rPr>
            </w:pPr>
          </w:p>
        </w:tc>
      </w:tr>
      <w:tr w:rsidR="00626F69" w:rsidRPr="00D61A62" w:rsidTr="00626F69">
        <w:trPr>
          <w:gridAfter w:val="1"/>
          <w:wAfter w:w="46" w:type="dxa"/>
        </w:trPr>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Растениеводство</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связанной с выращиванием сельскохозяйственных культур.</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51" w:history="1">
              <w:r w:rsidRPr="00D61A62">
                <w:rPr>
                  <w:rFonts w:ascii="Times New Roman" w:eastAsia="MS ??" w:hAnsi="Times New Roman"/>
                  <w:sz w:val="28"/>
                  <w:szCs w:val="28"/>
                </w:rPr>
                <w:t>кодами 1.2</w:t>
              </w:r>
            </w:hyperlink>
            <w:r w:rsidRPr="00D61A62">
              <w:rPr>
                <w:rFonts w:ascii="Times New Roman" w:eastAsia="MS ??" w:hAnsi="Times New Roman"/>
                <w:sz w:val="28"/>
                <w:szCs w:val="28"/>
              </w:rPr>
              <w:t xml:space="preserve"> - </w:t>
            </w:r>
            <w:hyperlink w:anchor="P63" w:history="1">
              <w:r w:rsidRPr="00D61A62">
                <w:rPr>
                  <w:rFonts w:ascii="Times New Roman" w:eastAsia="MS ??" w:hAnsi="Times New Roman"/>
                  <w:sz w:val="28"/>
                  <w:szCs w:val="28"/>
                </w:rPr>
                <w:t>1.6</w:t>
              </w:r>
            </w:hyperlink>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bookmarkStart w:id="1" w:name="P48"/>
            <w:bookmarkEnd w:id="1"/>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Выращивание зерновых и иных сельскохозяйственных культур</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bookmarkStart w:id="2" w:name="P51"/>
            <w:bookmarkEnd w:id="2"/>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Овощеводство</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на сельскохозяйственных угодьях, связанной с производством </w:t>
            </w:r>
            <w:r w:rsidRPr="00D61A62">
              <w:rPr>
                <w:rFonts w:ascii="Times New Roman" w:eastAsia="MS ??" w:hAnsi="Times New Roman"/>
                <w:sz w:val="28"/>
                <w:szCs w:val="28"/>
              </w:rPr>
              <w:lastRenderedPageBreak/>
              <w:t>картофеля, листовых, плодовых, луковичных и бахчевых сельскохозяйственных культур, в том числе с использованием теплиц</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Выращивание тонизирующих, лекарственных, цветочных      культур</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1.4</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Садоводство</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Выращивание льна и конопли</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связанной с выращиванием льна, конопли</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bookmarkStart w:id="3" w:name="P63"/>
            <w:bookmarkEnd w:id="3"/>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1.6</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Пчеловодство</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ульев, иных объектов и оборудования, необходимого для пчеловодства и разведениях иных полезных насекомых;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используемых для хранения и первичной переработки продукции пчеловодства</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Религиозное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использование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w:t>
            </w:r>
            <w:r w:rsidRPr="00D61A62">
              <w:rPr>
                <w:rFonts w:ascii="Times New Roman" w:eastAsia="MS ??" w:hAnsi="Times New Roman"/>
                <w:sz w:val="28"/>
                <w:szCs w:val="28"/>
              </w:rPr>
              <w:lastRenderedPageBreak/>
              <w:t>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3.7</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Объекты        придорожного сервиса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автозаправочных станций (бензиновых, газовых);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предоставление гостиничных услуг в качестве придорожного сервиса;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Природно-познавательный туризм</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необходимых природоохранных и </w:t>
            </w:r>
            <w:proofErr w:type="spellStart"/>
            <w:r w:rsidRPr="00D61A62">
              <w:rPr>
                <w:rFonts w:ascii="Times New Roman" w:eastAsia="MS ??" w:hAnsi="Times New Roman"/>
                <w:sz w:val="28"/>
                <w:szCs w:val="28"/>
              </w:rPr>
              <w:t>природовосстановительных</w:t>
            </w:r>
            <w:proofErr w:type="spellEnd"/>
            <w:r w:rsidRPr="00D61A62">
              <w:rPr>
                <w:rFonts w:ascii="Times New Roman" w:eastAsia="MS ??" w:hAnsi="Times New Roman"/>
                <w:sz w:val="28"/>
                <w:szCs w:val="28"/>
              </w:rPr>
              <w:t xml:space="preserve"> мероприятий</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Охота и рыбалка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Причалы для маломерных судов</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5.4</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Поля для гольфа или конных прогулок</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конноспортивных манежей, не </w:t>
            </w:r>
            <w:r w:rsidRPr="00D61A62">
              <w:rPr>
                <w:rFonts w:ascii="Times New Roman" w:eastAsia="MS ??" w:hAnsi="Times New Roman"/>
                <w:sz w:val="28"/>
                <w:szCs w:val="28"/>
              </w:rPr>
              <w:lastRenderedPageBreak/>
              <w:t>предусматривающих устройство трибун</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Недропользование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геологических изысканий;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добыча недр открытым (карьеры, отвалы) и закрытым (шахты, скважины) способами;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том числе подземных, в целях добычи недр;</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Охрана            природных      территорий</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w:t>
            </w:r>
            <w:r w:rsidRPr="00D61A62">
              <w:rPr>
                <w:rFonts w:ascii="Times New Roman" w:eastAsia="MS ??" w:hAnsi="Times New Roman"/>
                <w:sz w:val="28"/>
                <w:szCs w:val="28"/>
              </w:rPr>
              <w:lastRenderedPageBreak/>
              <w:t>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Водные объекты</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Ледники, снежники, ручьи, реки, озера, болота, территориальные моря и другие поверхностные водные объекты</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11.0</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Общее пользование водными объектами</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Специальное пользование водными объектами</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Гидротехнические сооружения</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61A62">
              <w:rPr>
                <w:rFonts w:ascii="Times New Roman" w:eastAsia="MS ??" w:hAnsi="Times New Roman"/>
                <w:sz w:val="28"/>
                <w:szCs w:val="28"/>
              </w:rPr>
              <w:t>рыбозащитных</w:t>
            </w:r>
            <w:proofErr w:type="spellEnd"/>
            <w:r w:rsidRPr="00D61A62">
              <w:rPr>
                <w:rFonts w:ascii="Times New Roman" w:eastAsia="MS ??" w:hAnsi="Times New Roman"/>
                <w:sz w:val="28"/>
                <w:szCs w:val="28"/>
              </w:rPr>
              <w:t xml:space="preserve"> и рыбопропускных сооружений, берегозащитных сооружений)</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Земельные участки </w:t>
            </w:r>
            <w:r w:rsidRPr="00D61A62">
              <w:rPr>
                <w:rFonts w:ascii="Times New Roman" w:eastAsia="MS ??" w:hAnsi="Times New Roman"/>
                <w:sz w:val="28"/>
                <w:szCs w:val="28"/>
              </w:rPr>
              <w:lastRenderedPageBreak/>
              <w:t>(территории) общего пользования</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объектов улично-дорожной сети, автомобильных дорог и пешеходных </w:t>
            </w:r>
            <w:r w:rsidRPr="00D61A62">
              <w:rPr>
                <w:rFonts w:ascii="Times New Roman" w:eastAsia="MS ??" w:hAnsi="Times New Roman"/>
                <w:sz w:val="28"/>
                <w:szCs w:val="28"/>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626F69" w:rsidRPr="00D61A62" w:rsidRDefault="00626F69" w:rsidP="00626F69">
      <w:pPr>
        <w:tabs>
          <w:tab w:val="left" w:pos="0"/>
        </w:tabs>
        <w:spacing w:line="360" w:lineRule="auto"/>
        <w:ind w:firstLine="709"/>
        <w:jc w:val="both"/>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840"/>
      </w:tblGrid>
      <w:tr w:rsidR="00626F69" w:rsidRPr="00D61A62" w:rsidTr="00626F69">
        <w:tc>
          <w:tcPr>
            <w:tcW w:w="9360" w:type="dxa"/>
            <w:gridSpan w:val="2"/>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520"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6840"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c>
          <w:tcPr>
            <w:tcW w:w="252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внутрихозяйственных дорог и коммуникаций</w:t>
            </w:r>
          </w:p>
        </w:tc>
        <w:tc>
          <w:tcPr>
            <w:tcW w:w="684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строительство, реконструкция и эксплуатация внутрихозяйственных дорог, коммуникаций необщего пользования</w:t>
            </w:r>
          </w:p>
        </w:tc>
      </w:tr>
      <w:tr w:rsidR="00626F69" w:rsidRPr="00D61A62" w:rsidTr="00626F69">
        <w:tc>
          <w:tcPr>
            <w:tcW w:w="252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684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626F69" w:rsidRPr="00D61A62" w:rsidTr="00626F69">
        <w:tc>
          <w:tcPr>
            <w:tcW w:w="252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684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626F69" w:rsidRPr="00D61A62" w:rsidRDefault="00626F69" w:rsidP="00626F69">
      <w:pPr>
        <w:spacing w:after="240"/>
        <w:jc w:val="center"/>
        <w:outlineLvl w:val="3"/>
        <w:rPr>
          <w:rFonts w:ascii="Times New Roman" w:hAnsi="Times New Roman"/>
          <w:b/>
          <w:sz w:val="28"/>
          <w:szCs w:val="28"/>
        </w:rPr>
      </w:pPr>
    </w:p>
    <w:p w:rsidR="00626F69" w:rsidRPr="00D61A62" w:rsidRDefault="00626F69" w:rsidP="00626F69">
      <w:pPr>
        <w:spacing w:after="240"/>
        <w:jc w:val="center"/>
        <w:outlineLvl w:val="3"/>
        <w:rPr>
          <w:rFonts w:ascii="Times New Roman" w:hAnsi="Times New Roman"/>
          <w:b/>
          <w:sz w:val="28"/>
          <w:szCs w:val="28"/>
        </w:rPr>
      </w:pPr>
      <w:r w:rsidRPr="00D61A62">
        <w:rPr>
          <w:rFonts w:ascii="Times New Roman" w:hAnsi="Times New Roman"/>
          <w:b/>
          <w:sz w:val="28"/>
          <w:szCs w:val="28"/>
        </w:rPr>
        <w:t xml:space="preserve">Сх2 Зона, занятая объектами сельскохозяйственного назначения.        </w:t>
      </w:r>
      <w:r w:rsidRPr="00D61A62">
        <w:rPr>
          <w:rFonts w:ascii="Times New Roman" w:hAnsi="Times New Roman"/>
          <w:b/>
          <w:sz w:val="28"/>
          <w:szCs w:val="28"/>
          <w:highlight w:val="yellow"/>
        </w:rPr>
        <w:t xml:space="preserve">     </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 xml:space="preserve">Зона Сх2 предназначена для размещения объектов, используемых для производства, хранения и первичной переработки сельскохозяйственной продукции.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D61A62" w:rsidTr="00626F69">
        <w:trPr>
          <w:gridAfter w:val="1"/>
          <w:wAfter w:w="46" w:type="dxa"/>
        </w:trPr>
        <w:tc>
          <w:tcPr>
            <w:tcW w:w="7740"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rPr>
          <w:gridAfter w:val="1"/>
          <w:wAfter w:w="46" w:type="dxa"/>
        </w:trPr>
        <w:tc>
          <w:tcPr>
            <w:tcW w:w="180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Код (числовое) обозначение вида разрешенного использования </w:t>
            </w:r>
            <w:r w:rsidRPr="00D61A62">
              <w:rPr>
                <w:rFonts w:ascii="Times New Roman" w:hAnsi="Times New Roman"/>
                <w:bCs/>
                <w:sz w:val="28"/>
                <w:szCs w:val="28"/>
              </w:rPr>
              <w:lastRenderedPageBreak/>
              <w:t>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Хранение и переработка сельскохозяйственной продукции</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Обеспечение сельскохозяйственного    производства</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bookmarkStart w:id="4" w:name="P113"/>
            <w:bookmarkEnd w:id="4"/>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1.18</w:t>
            </w:r>
          </w:p>
        </w:tc>
      </w:tr>
      <w:tr w:rsidR="00626F69" w:rsidRPr="00D61A62" w:rsidTr="00626F69">
        <w:trPr>
          <w:gridAfter w:val="1"/>
          <w:wAfter w:w="46" w:type="dxa"/>
        </w:trPr>
        <w:tc>
          <w:tcPr>
            <w:tcW w:w="180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94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626F69" w:rsidRPr="00D61A62" w:rsidRDefault="00626F69" w:rsidP="00626F69">
      <w:pPr>
        <w:tabs>
          <w:tab w:val="left" w:pos="0"/>
        </w:tabs>
        <w:spacing w:line="360" w:lineRule="auto"/>
        <w:ind w:firstLine="709"/>
        <w:jc w:val="both"/>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666"/>
      </w:tblGrid>
      <w:tr w:rsidR="00626F69" w:rsidRPr="00D61A62" w:rsidTr="00626F69">
        <w:tc>
          <w:tcPr>
            <w:tcW w:w="9360" w:type="dxa"/>
            <w:gridSpan w:val="2"/>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6666"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по оказанию ветеринарных услуг</w:t>
            </w:r>
          </w:p>
        </w:tc>
        <w:tc>
          <w:tcPr>
            <w:tcW w:w="6666"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объектов по оказанию ветеринарных услуг</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зеленых насаждений специального назначения</w:t>
            </w:r>
          </w:p>
        </w:tc>
        <w:tc>
          <w:tcPr>
            <w:tcW w:w="6666"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6666"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lastRenderedPageBreak/>
              <w:t>Размещение внутрихозяйственных дорог, подъездных путей и коммуникаций</w:t>
            </w:r>
          </w:p>
        </w:tc>
        <w:tc>
          <w:tcPr>
            <w:tcW w:w="6666"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внутрихозяйственных дорог, подъездных путей и  коммуникаций необщего пользования</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административных и бытовых зданий и помещений предприятий</w:t>
            </w:r>
          </w:p>
        </w:tc>
        <w:tc>
          <w:tcPr>
            <w:tcW w:w="6666"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административных и бытовых зданий и помещений предприятий, в том числе:</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офисов, контор;</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нежилых помещений для дежурного аварийного персонала и охраны предприятий;</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пребывания работающих по вахтовому методу (не более двух недель);</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бытового обслуживания персонала предприятий</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сооружений хозяйственно-питьевого и технического водоснабжения</w:t>
            </w:r>
          </w:p>
        </w:tc>
        <w:tc>
          <w:tcPr>
            <w:tcW w:w="6666"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D61A62">
              <w:rPr>
                <w:rFonts w:ascii="Times New Roman" w:hAnsi="Times New Roman"/>
                <w:bCs/>
                <w:sz w:val="28"/>
                <w:szCs w:val="28"/>
              </w:rPr>
              <w:t>водоохлаждающих</w:t>
            </w:r>
            <w:proofErr w:type="spellEnd"/>
            <w:r w:rsidRPr="00D61A62">
              <w:rPr>
                <w:rFonts w:ascii="Times New Roman" w:hAnsi="Times New Roman"/>
                <w:bCs/>
                <w:sz w:val="28"/>
                <w:szCs w:val="28"/>
              </w:rPr>
              <w:t xml:space="preserve"> сооружений для подготовки технической воды</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очистных сооружений</w:t>
            </w:r>
          </w:p>
        </w:tc>
        <w:tc>
          <w:tcPr>
            <w:tcW w:w="6666"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оказания первой  медицинской помощи</w:t>
            </w:r>
          </w:p>
        </w:tc>
        <w:tc>
          <w:tcPr>
            <w:tcW w:w="6666"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и эксплуатация объектов, предназначенных для  оказания первой медицинской помощи</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гражданской обороны</w:t>
            </w:r>
          </w:p>
        </w:tc>
        <w:tc>
          <w:tcPr>
            <w:tcW w:w="6666"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D61A62"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 xml:space="preserve">  Условно разрешенные виды использования земельных </w:t>
            </w:r>
          </w:p>
          <w:p w:rsidR="00626F69" w:rsidRPr="00D61A62" w:rsidRDefault="00626F69" w:rsidP="00626F69">
            <w:pPr>
              <w:rPr>
                <w:rFonts w:ascii="Times New Roman" w:hAnsi="Times New Roman"/>
                <w:sz w:val="28"/>
                <w:szCs w:val="28"/>
              </w:rPr>
            </w:pPr>
            <w:r w:rsidRPr="00D61A62">
              <w:rPr>
                <w:rFonts w:ascii="Times New Roman" w:hAnsi="Times New Roman"/>
                <w:b/>
                <w:sz w:val="28"/>
                <w:szCs w:val="28"/>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D61A62" w:rsidRDefault="00626F69" w:rsidP="00626F69">
            <w:pPr>
              <w:rPr>
                <w:rFonts w:ascii="Times New Roman" w:hAnsi="Times New Roman"/>
                <w:sz w:val="28"/>
                <w:szCs w:val="28"/>
              </w:rPr>
            </w:pPr>
          </w:p>
        </w:tc>
      </w:tr>
      <w:tr w:rsidR="00626F69" w:rsidRPr="00D61A62" w:rsidTr="00626F69">
        <w:trPr>
          <w:gridAfter w:val="1"/>
          <w:wAfter w:w="46" w:type="dxa"/>
        </w:trPr>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Наименование     вида </w:t>
            </w:r>
            <w:r w:rsidRPr="00D61A62">
              <w:rPr>
                <w:rFonts w:ascii="Times New Roman" w:hAnsi="Times New Roman"/>
                <w:bCs/>
                <w:sz w:val="28"/>
                <w:szCs w:val="28"/>
              </w:rPr>
              <w:lastRenderedPageBreak/>
              <w:t>разрешенного  использования               земельного  участка</w:t>
            </w:r>
          </w:p>
        </w:tc>
        <w:tc>
          <w:tcPr>
            <w:tcW w:w="57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Деятельность, соответствующая                                 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Код (числовое) </w:t>
            </w:r>
            <w:r w:rsidRPr="00D61A62">
              <w:rPr>
                <w:rFonts w:ascii="Times New Roman" w:hAnsi="Times New Roman"/>
                <w:bCs/>
                <w:sz w:val="28"/>
                <w:szCs w:val="28"/>
              </w:rPr>
              <w:lastRenderedPageBreak/>
              <w:t>обозначение вида разрешенного использования земельного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Скотоводство</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племенных животных, производство и использование племенной продукции (материала)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1.8</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Звероводство</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связанной с разведением в неволе ценных пушных зверей;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племенных животных, производство и использование племенной продукции (материала)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1.9</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Птицеводство</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связанной с разведением домашних пород птиц, в том числе водоплавающих;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племенных животных, производство и использование племенной </w:t>
            </w:r>
            <w:r w:rsidRPr="00D61A62">
              <w:rPr>
                <w:rFonts w:ascii="Times New Roman" w:eastAsia="MS ??" w:hAnsi="Times New Roman"/>
                <w:sz w:val="28"/>
                <w:szCs w:val="28"/>
              </w:rPr>
              <w:lastRenderedPageBreak/>
              <w:t>продукции (материала)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1.10</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Свиноводство</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связанной с разведением свиней;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племенных животных, производство и использование племенной продукции (материала)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Пчеловодство</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ульев, иных объектов и оборудования, необходимого для пчеловодства и разведениях иных полезных насекомых;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используемых для хранения и первичной переработки продукции пчеловодства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Научное обеспечение сельского хозяйства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коллекций генетических ресурсов растений</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1.14</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D61A62">
              <w:rPr>
                <w:rFonts w:ascii="Times New Roman" w:eastAsia="MS ??" w:hAnsi="Times New Roman"/>
                <w:sz w:val="28"/>
                <w:szCs w:val="28"/>
              </w:rPr>
              <w:lastRenderedPageBreak/>
              <w:t>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Деловое            управление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Рынки</w:t>
            </w:r>
          </w:p>
          <w:p w:rsidR="00626F69" w:rsidRPr="00D61A62" w:rsidRDefault="00626F69" w:rsidP="00626F69">
            <w:pPr>
              <w:ind w:firstLine="708"/>
              <w:rPr>
                <w:rFonts w:ascii="Times New Roman" w:hAnsi="Times New Roman"/>
                <w:sz w:val="28"/>
                <w:szCs w:val="28"/>
              </w:rPr>
            </w:pP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r w:rsidRPr="00D61A62">
              <w:rPr>
                <w:rFonts w:ascii="Times New Roman" w:eastAsia="MS ??" w:hAnsi="Times New Roman"/>
                <w:sz w:val="28"/>
                <w:szCs w:val="28"/>
              </w:rPr>
              <w:t>размещение гаражей и (или) стоянок для автомобилей сотрудников и посетителей рынка</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Магазины</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4.4</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Банковская и страховая деятельность</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4.6</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Обслуживание автотранспорта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sz w:val="28"/>
                  <w:szCs w:val="28"/>
                </w:rPr>
                <w:t>коде 2.7.1</w:t>
              </w:r>
            </w:hyperlink>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Склады</w:t>
            </w:r>
          </w:p>
        </w:tc>
        <w:tc>
          <w:tcPr>
            <w:tcW w:w="5760" w:type="dxa"/>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gridSpan w:val="2"/>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6.9</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Охрана природных территорий</w:t>
            </w:r>
          </w:p>
        </w:tc>
        <w:tc>
          <w:tcPr>
            <w:tcW w:w="5760" w:type="dxa"/>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gridSpan w:val="2"/>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w:t>
            </w:r>
            <w:r w:rsidRPr="00D61A62">
              <w:rPr>
                <w:rFonts w:ascii="Times New Roman" w:eastAsia="MS ??" w:hAnsi="Times New Roman"/>
                <w:sz w:val="28"/>
                <w:szCs w:val="28"/>
              </w:rPr>
              <w:lastRenderedPageBreak/>
              <w:t>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Borders>
              <w:top w:val="single" w:sz="4" w:space="0" w:color="auto"/>
              <w:left w:val="single" w:sz="4" w:space="0" w:color="auto"/>
              <w:bottom w:val="single" w:sz="4" w:space="0" w:color="auto"/>
              <w:right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Ведение огородничества</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Осуществление деятельности, связанной с выращиванием ягодных, овощных, бахчевых или иных сельскохозяйственных культур и картофеля;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20" w:type="dxa"/>
            <w:gridSpan w:val="2"/>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13.1</w:t>
            </w:r>
          </w:p>
        </w:tc>
      </w:tr>
    </w:tbl>
    <w:p w:rsidR="00626F69" w:rsidRPr="00D61A62" w:rsidRDefault="00626F69" w:rsidP="00626F69">
      <w:pPr>
        <w:spacing w:after="240"/>
        <w:outlineLvl w:val="3"/>
        <w:rPr>
          <w:rFonts w:ascii="Times New Roman" w:hAnsi="Times New Roman"/>
          <w:b/>
          <w:sz w:val="28"/>
          <w:szCs w:val="28"/>
        </w:rPr>
      </w:pPr>
      <w:r w:rsidRPr="00D61A62">
        <w:rPr>
          <w:rFonts w:ascii="Times New Roman" w:hAnsi="Times New Roman"/>
          <w:b/>
          <w:sz w:val="28"/>
          <w:szCs w:val="28"/>
        </w:rPr>
        <w:t xml:space="preserve">           </w:t>
      </w:r>
    </w:p>
    <w:p w:rsidR="00626F69" w:rsidRPr="00D61A62" w:rsidRDefault="00626F69" w:rsidP="00626F69">
      <w:pPr>
        <w:spacing w:after="240"/>
        <w:outlineLvl w:val="3"/>
        <w:rPr>
          <w:rFonts w:ascii="Times New Roman" w:hAnsi="Times New Roman"/>
          <w:b/>
          <w:sz w:val="28"/>
          <w:szCs w:val="28"/>
        </w:rPr>
      </w:pPr>
      <w:r w:rsidRPr="00D61A62">
        <w:rPr>
          <w:rFonts w:ascii="Times New Roman" w:hAnsi="Times New Roman"/>
          <w:b/>
          <w:sz w:val="28"/>
          <w:szCs w:val="28"/>
        </w:rPr>
        <w:t xml:space="preserve">           Сх3 Зона садоводства и огородничества</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D61A62" w:rsidTr="00626F69">
        <w:trPr>
          <w:gridAfter w:val="1"/>
          <w:wAfter w:w="46" w:type="dxa"/>
        </w:trPr>
        <w:tc>
          <w:tcPr>
            <w:tcW w:w="7740"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rPr>
          <w:gridAfter w:val="1"/>
          <w:wAfter w:w="46" w:type="dxa"/>
        </w:trPr>
        <w:tc>
          <w:tcPr>
            <w:tcW w:w="180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Овощеводство</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Выращивание тонизирующих, лекарственных, цветочных культур</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1.4</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Садоводство</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20" w:type="dxa"/>
            <w:gridSpan w:val="2"/>
          </w:tcPr>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940" w:type="dxa"/>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92"/>
      </w:tblGrid>
      <w:tr w:rsidR="00626F69" w:rsidRPr="00D61A62" w:rsidTr="00626F69">
        <w:tc>
          <w:tcPr>
            <w:tcW w:w="9360" w:type="dxa"/>
            <w:gridSpan w:val="2"/>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268"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092"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c>
          <w:tcPr>
            <w:tcW w:w="2268"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внутрихозяйственных дорог и коммуникаций</w:t>
            </w:r>
          </w:p>
        </w:tc>
        <w:tc>
          <w:tcPr>
            <w:tcW w:w="7092"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строительство, реконструкция и эксплуатация внутрихозяйственных дорог, коммуникаций необщего пользования</w:t>
            </w:r>
          </w:p>
        </w:tc>
      </w:tr>
      <w:tr w:rsidR="00626F69" w:rsidRPr="00D61A62" w:rsidTr="00626F69">
        <w:tc>
          <w:tcPr>
            <w:tcW w:w="2268"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092"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c>
          <w:tcPr>
            <w:tcW w:w="2268"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Размещение отходов </w:t>
            </w:r>
            <w:r w:rsidRPr="00D61A62">
              <w:rPr>
                <w:rFonts w:ascii="Times New Roman" w:hAnsi="Times New Roman"/>
                <w:bCs/>
                <w:sz w:val="28"/>
                <w:szCs w:val="28"/>
              </w:rPr>
              <w:lastRenderedPageBreak/>
              <w:t>потребления</w:t>
            </w:r>
          </w:p>
        </w:tc>
        <w:tc>
          <w:tcPr>
            <w:tcW w:w="7092"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lastRenderedPageBreak/>
              <w:t>Размещение контейнеров для сбора мусора и бытовых отходов, обустройство площадок для их размещения</w:t>
            </w:r>
          </w:p>
        </w:tc>
      </w:tr>
    </w:tbl>
    <w:p w:rsidR="00626F69" w:rsidRPr="00D61A62" w:rsidRDefault="00626F69" w:rsidP="00626F69">
      <w:pPr>
        <w:spacing w:after="240"/>
        <w:outlineLvl w:val="3"/>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D61A62" w:rsidTr="00626F69">
        <w:trPr>
          <w:gridAfter w:val="1"/>
          <w:wAfter w:w="46" w:type="dxa"/>
        </w:trPr>
        <w:tc>
          <w:tcPr>
            <w:tcW w:w="7740"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p>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rPr>
          <w:gridAfter w:val="1"/>
          <w:wAfter w:w="46" w:type="dxa"/>
        </w:trPr>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4.6</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Развлечения</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4.8</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Отдых           (рекреация)</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w:t>
            </w:r>
            <w:r w:rsidRPr="00D61A62">
              <w:rPr>
                <w:rFonts w:ascii="Times New Roman" w:eastAsia="MS ??" w:hAnsi="Times New Roman"/>
                <w:sz w:val="28"/>
                <w:szCs w:val="28"/>
              </w:rPr>
              <w:lastRenderedPageBreak/>
              <w:t>общего пользования, а также обустройство мест отдыха в них.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D61A62">
                <w:rPr>
                  <w:rFonts w:ascii="Times New Roman" w:eastAsia="MS ??" w:hAnsi="Times New Roman"/>
                  <w:color w:val="0000FF"/>
                  <w:sz w:val="28"/>
                  <w:szCs w:val="28"/>
                </w:rPr>
                <w:t>кодами 5.1</w:t>
              </w:r>
            </w:hyperlink>
            <w:r w:rsidRPr="00D61A62">
              <w:rPr>
                <w:rFonts w:ascii="Times New Roman" w:eastAsia="MS ??" w:hAnsi="Times New Roman"/>
                <w:sz w:val="28"/>
                <w:szCs w:val="28"/>
              </w:rPr>
              <w:t xml:space="preserve"> - </w:t>
            </w:r>
            <w:hyperlink w:anchor="P333" w:history="1">
              <w:r w:rsidRPr="00D61A62">
                <w:rPr>
                  <w:rFonts w:ascii="Times New Roman" w:eastAsia="MS ??" w:hAnsi="Times New Roman"/>
                  <w:color w:val="0000FF"/>
                  <w:sz w:val="28"/>
                  <w:szCs w:val="28"/>
                </w:rPr>
                <w:t>5.5</w:t>
              </w:r>
            </w:hyperlink>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5.0</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Спорт</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5.1</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Природно-познавательный туризм</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необходимых природоохранных и </w:t>
            </w:r>
            <w:proofErr w:type="spellStart"/>
            <w:r w:rsidRPr="00D61A62">
              <w:rPr>
                <w:rFonts w:ascii="Times New Roman" w:eastAsia="MS ??" w:hAnsi="Times New Roman"/>
                <w:sz w:val="28"/>
                <w:szCs w:val="28"/>
              </w:rPr>
              <w:t>природовосстановительных</w:t>
            </w:r>
            <w:proofErr w:type="spellEnd"/>
            <w:r w:rsidRPr="00D61A62">
              <w:rPr>
                <w:rFonts w:ascii="Times New Roman" w:eastAsia="MS ??" w:hAnsi="Times New Roman"/>
                <w:sz w:val="28"/>
                <w:szCs w:val="28"/>
              </w:rPr>
              <w:t xml:space="preserve"> мероприятий</w:t>
            </w:r>
          </w:p>
        </w:tc>
        <w:tc>
          <w:tcPr>
            <w:tcW w:w="1620" w:type="dxa"/>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Туристическое обслуживание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детских лагерей</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5.2.1</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Поля для гольфа или конных прогулок</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конноспортивных манежей, не предусматривающих устройство трибун</w:t>
            </w:r>
          </w:p>
        </w:tc>
        <w:tc>
          <w:tcPr>
            <w:tcW w:w="1620" w:type="dxa"/>
          </w:tcPr>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5.5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w:t>
            </w:r>
            <w:r w:rsidRPr="00D61A62">
              <w:rPr>
                <w:rFonts w:ascii="Times New Roman" w:eastAsia="MS ??" w:hAnsi="Times New Roman"/>
                <w:sz w:val="28"/>
                <w:szCs w:val="28"/>
              </w:rPr>
              <w:lastRenderedPageBreak/>
              <w:t>ый транспорт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нефтепроводов, водопроводов, </w:t>
            </w:r>
            <w:r w:rsidRPr="00D61A62">
              <w:rPr>
                <w:rFonts w:ascii="Times New Roman" w:eastAsia="MS ??" w:hAnsi="Times New Roman"/>
                <w:sz w:val="28"/>
                <w:szCs w:val="28"/>
              </w:rPr>
              <w:lastRenderedPageBreak/>
              <w:t>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 xml:space="preserve">          7.5</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Обеспечение внутреннего правопорядка</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p>
        </w:tc>
        <w:tc>
          <w:tcPr>
            <w:tcW w:w="1620" w:type="dxa"/>
          </w:tcPr>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jc w:val="center"/>
              <w:rPr>
                <w:rFonts w:ascii="Times New Roman" w:eastAsia="MS ??" w:hAnsi="Times New Roman"/>
                <w:sz w:val="28"/>
                <w:szCs w:val="28"/>
              </w:rPr>
            </w:pPr>
            <w:r w:rsidRPr="00D61A62">
              <w:rPr>
                <w:rFonts w:ascii="Times New Roman" w:eastAsia="MS ??" w:hAnsi="Times New Roman"/>
                <w:sz w:val="28"/>
                <w:szCs w:val="28"/>
              </w:rPr>
              <w:t>8.3</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Историко-культурная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bl>
    <w:p w:rsidR="00626F69" w:rsidRPr="00D61A62" w:rsidRDefault="00626F69" w:rsidP="00626F69">
      <w:pPr>
        <w:spacing w:after="240"/>
        <w:outlineLvl w:val="3"/>
        <w:rPr>
          <w:rFonts w:ascii="Times New Roman" w:hAnsi="Times New Roman"/>
          <w:b/>
          <w:sz w:val="28"/>
          <w:szCs w:val="28"/>
        </w:rPr>
      </w:pPr>
    </w:p>
    <w:p w:rsidR="00626F69" w:rsidRPr="00D61A62" w:rsidRDefault="00626F69" w:rsidP="00626F69">
      <w:pPr>
        <w:spacing w:after="240" w:line="360" w:lineRule="auto"/>
        <w:jc w:val="both"/>
        <w:outlineLvl w:val="3"/>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100"/>
      </w:tblGrid>
      <w:tr w:rsidR="00626F69" w:rsidRPr="00D61A62" w:rsidTr="00626F69">
        <w:tc>
          <w:tcPr>
            <w:tcW w:w="9405" w:type="dxa"/>
            <w:gridSpan w:val="2"/>
            <w:tcMar>
              <w:left w:w="28" w:type="dxa"/>
              <w:right w:w="28" w:type="dxa"/>
            </w:tcMar>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305" w:type="dxa"/>
          </w:tcPr>
          <w:p w:rsidR="00626F69" w:rsidRPr="00D61A62" w:rsidRDefault="00626F69" w:rsidP="00626F69">
            <w:pPr>
              <w:tabs>
                <w:tab w:val="left" w:pos="993"/>
              </w:tabs>
              <w:rPr>
                <w:rFonts w:ascii="Times New Roman" w:hAnsi="Times New Roman"/>
                <w:bCs/>
                <w:sz w:val="28"/>
                <w:szCs w:val="28"/>
              </w:rPr>
            </w:pPr>
            <w:r w:rsidRPr="00D61A62">
              <w:rPr>
                <w:rFonts w:ascii="Times New Roman" w:hAnsi="Times New Roman"/>
                <w:bCs/>
                <w:sz w:val="28"/>
                <w:szCs w:val="28"/>
              </w:rPr>
              <w:t xml:space="preserve">Размещение естественного природного ландшафта </w:t>
            </w:r>
          </w:p>
        </w:tc>
        <w:tc>
          <w:tcPr>
            <w:tcW w:w="7100" w:type="dxa"/>
          </w:tcPr>
          <w:p w:rsidR="00626F69" w:rsidRPr="00D61A62" w:rsidRDefault="00626F69" w:rsidP="00626F69">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лугов, оврагов, озер, болот, пойм рек и других территорий естественного природного ландшафта</w:t>
            </w:r>
          </w:p>
        </w:tc>
      </w:tr>
      <w:tr w:rsidR="00626F69" w:rsidRPr="00D61A62" w:rsidTr="00626F69">
        <w:tc>
          <w:tcPr>
            <w:tcW w:w="2305" w:type="dxa"/>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 xml:space="preserve">Размещение объектов оказания первой и скорой медицинской </w:t>
            </w:r>
            <w:r w:rsidRPr="00D61A62">
              <w:rPr>
                <w:rFonts w:ascii="Times New Roman" w:hAnsi="Times New Roman"/>
                <w:bCs/>
                <w:sz w:val="28"/>
                <w:szCs w:val="28"/>
              </w:rPr>
              <w:lastRenderedPageBreak/>
              <w:t>помощи</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lastRenderedPageBreak/>
              <w:t xml:space="preserve">Строительство, реконструкция и эксплуатация </w:t>
            </w:r>
            <w:proofErr w:type="spellStart"/>
            <w:r w:rsidRPr="00D61A62">
              <w:rPr>
                <w:rFonts w:ascii="Times New Roman" w:hAnsi="Times New Roman"/>
                <w:bCs/>
                <w:sz w:val="28"/>
                <w:szCs w:val="28"/>
              </w:rPr>
              <w:t>объектов,строений</w:t>
            </w:r>
            <w:proofErr w:type="spellEnd"/>
            <w:r w:rsidRPr="00D61A62">
              <w:rPr>
                <w:rFonts w:ascii="Times New Roman" w:hAnsi="Times New Roman"/>
                <w:bCs/>
                <w:sz w:val="28"/>
                <w:szCs w:val="28"/>
              </w:rPr>
              <w:t xml:space="preserve"> и сооружений, предназначенных для оказания скорой медицинской помощи, в том числе пунктов оказания первой медицинской помощи</w:t>
            </w:r>
          </w:p>
        </w:tc>
      </w:tr>
      <w:tr w:rsidR="00626F69" w:rsidRPr="00D61A62" w:rsidTr="00626F69">
        <w:tc>
          <w:tcPr>
            <w:tcW w:w="2305" w:type="dxa"/>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lastRenderedPageBreak/>
              <w:t>Размещение  объектов спасательных пунктов</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626F69" w:rsidRPr="00D61A62" w:rsidTr="00626F69">
        <w:trPr>
          <w:trHeight w:val="1346"/>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spacing w:after="60"/>
              <w:rPr>
                <w:rFonts w:ascii="Times New Roman" w:hAnsi="Times New Roman"/>
                <w:bCs/>
                <w:sz w:val="28"/>
                <w:szCs w:val="28"/>
              </w:rPr>
            </w:pP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w:t>
            </w:r>
          </w:p>
        </w:tc>
      </w:tr>
      <w:tr w:rsidR="00626F69" w:rsidRPr="00D61A62" w:rsidTr="00626F69">
        <w:tc>
          <w:tcPr>
            <w:tcW w:w="2305" w:type="dxa"/>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Размещение объектов водного фонда</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строительство, реконструкция, эксплуатация прудов, озер, водохранилищ</w:t>
            </w:r>
          </w:p>
        </w:tc>
      </w:tr>
      <w:tr w:rsidR="00626F69" w:rsidRPr="00D61A62" w:rsidTr="00626F69">
        <w:trPr>
          <w:trHeight w:val="926"/>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Для парковок автомобильного транспорта</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626F69" w:rsidRPr="00D61A62" w:rsidTr="00626F69">
        <w:trPr>
          <w:trHeight w:val="627"/>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626F69" w:rsidRPr="00D61A62" w:rsidTr="00626F69">
        <w:trPr>
          <w:trHeight w:val="266"/>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626F69" w:rsidRPr="00D61A62" w:rsidTr="00626F69">
        <w:trPr>
          <w:trHeight w:val="266"/>
        </w:trPr>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общественного питания и торговли</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
        </w:tc>
      </w:tr>
      <w:tr w:rsidR="00626F69" w:rsidRPr="00D61A62" w:rsidTr="00626F69">
        <w:tc>
          <w:tcPr>
            <w:tcW w:w="2305" w:type="dxa"/>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инженерно-технических  сооружений и коммуникаций</w:t>
            </w:r>
          </w:p>
        </w:tc>
        <w:tc>
          <w:tcPr>
            <w:tcW w:w="7100" w:type="dxa"/>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w:t>
            </w:r>
            <w:r w:rsidRPr="00D61A62">
              <w:rPr>
                <w:rFonts w:ascii="Times New Roman" w:hAnsi="Times New Roman"/>
                <w:bCs/>
                <w:sz w:val="28"/>
                <w:szCs w:val="28"/>
              </w:rPr>
              <w:lastRenderedPageBreak/>
              <w:t>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26F69" w:rsidRPr="00D61A62" w:rsidTr="00626F69">
        <w:tc>
          <w:tcPr>
            <w:tcW w:w="2305" w:type="dxa"/>
          </w:tcPr>
          <w:p w:rsidR="00626F69" w:rsidRPr="00D61A62" w:rsidRDefault="00626F69" w:rsidP="00626F69">
            <w:pPr>
              <w:tabs>
                <w:tab w:val="left" w:pos="993"/>
              </w:tabs>
              <w:rPr>
                <w:rFonts w:ascii="Times New Roman" w:hAnsi="Times New Roman"/>
                <w:bCs/>
                <w:sz w:val="28"/>
                <w:szCs w:val="28"/>
              </w:rPr>
            </w:pPr>
            <w:r w:rsidRPr="00D61A62">
              <w:rPr>
                <w:rFonts w:ascii="Times New Roman" w:hAnsi="Times New Roman"/>
                <w:bCs/>
                <w:sz w:val="28"/>
                <w:szCs w:val="28"/>
              </w:rPr>
              <w:lastRenderedPageBreak/>
              <w:t xml:space="preserve">Размещение пляжей </w:t>
            </w:r>
          </w:p>
        </w:tc>
        <w:tc>
          <w:tcPr>
            <w:tcW w:w="7100" w:type="dxa"/>
          </w:tcPr>
          <w:p w:rsidR="00626F69" w:rsidRPr="00D61A62" w:rsidRDefault="00626F69" w:rsidP="00626F69">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строительство, реконструкция и эксплуатация пляжей</w:t>
            </w:r>
          </w:p>
        </w:tc>
      </w:tr>
      <w:tr w:rsidR="00626F69" w:rsidRPr="00D61A62" w:rsidTr="00626F69">
        <w:tc>
          <w:tcPr>
            <w:tcW w:w="2305" w:type="dxa"/>
          </w:tcPr>
          <w:p w:rsidR="00626F69" w:rsidRPr="00D61A62" w:rsidRDefault="00626F69" w:rsidP="00626F69">
            <w:pPr>
              <w:tabs>
                <w:tab w:val="left" w:pos="993"/>
              </w:tabs>
              <w:rPr>
                <w:rFonts w:ascii="Times New Roman" w:hAnsi="Times New Roman"/>
                <w:bCs/>
                <w:sz w:val="28"/>
                <w:szCs w:val="28"/>
              </w:rPr>
            </w:pPr>
            <w:r w:rsidRPr="00D61A62">
              <w:rPr>
                <w:rFonts w:ascii="Times New Roman" w:hAnsi="Times New Roman"/>
                <w:bCs/>
                <w:sz w:val="28"/>
                <w:szCs w:val="28"/>
              </w:rPr>
              <w:t>Размещение туристических парков</w:t>
            </w:r>
          </w:p>
        </w:tc>
        <w:tc>
          <w:tcPr>
            <w:tcW w:w="7100" w:type="dxa"/>
          </w:tcPr>
          <w:p w:rsidR="00626F69" w:rsidRPr="00D61A62" w:rsidRDefault="00626F69" w:rsidP="00626F69">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туристических парков</w:t>
            </w:r>
          </w:p>
        </w:tc>
      </w:tr>
      <w:tr w:rsidR="00626F69" w:rsidRPr="00D61A62" w:rsidTr="00626F69">
        <w:tc>
          <w:tcPr>
            <w:tcW w:w="2305" w:type="dxa"/>
          </w:tcPr>
          <w:p w:rsidR="00626F69" w:rsidRPr="00D61A62" w:rsidRDefault="00626F69" w:rsidP="00626F69">
            <w:pPr>
              <w:tabs>
                <w:tab w:val="left" w:pos="993"/>
              </w:tabs>
              <w:rPr>
                <w:rFonts w:ascii="Times New Roman" w:hAnsi="Times New Roman"/>
                <w:bCs/>
                <w:sz w:val="28"/>
                <w:szCs w:val="28"/>
              </w:rPr>
            </w:pPr>
            <w:r w:rsidRPr="00D61A62">
              <w:rPr>
                <w:rFonts w:ascii="Times New Roman" w:hAnsi="Times New Roman"/>
                <w:bCs/>
                <w:sz w:val="28"/>
                <w:szCs w:val="28"/>
              </w:rPr>
              <w:t>Размещение учебно-туристических троп и трасс</w:t>
            </w:r>
          </w:p>
        </w:tc>
        <w:tc>
          <w:tcPr>
            <w:tcW w:w="7100" w:type="dxa"/>
          </w:tcPr>
          <w:p w:rsidR="00626F69" w:rsidRPr="00D61A62" w:rsidRDefault="00626F69" w:rsidP="00626F69">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учебно-туристических троп и трасс</w:t>
            </w:r>
          </w:p>
        </w:tc>
      </w:tr>
      <w:tr w:rsidR="00626F69" w:rsidRPr="00D61A62" w:rsidTr="00626F69">
        <w:tc>
          <w:tcPr>
            <w:tcW w:w="2305" w:type="dxa"/>
          </w:tcPr>
          <w:p w:rsidR="00626F69" w:rsidRPr="00D61A62" w:rsidRDefault="00626F69" w:rsidP="00626F69">
            <w:pPr>
              <w:tabs>
                <w:tab w:val="left" w:pos="993"/>
              </w:tabs>
              <w:rPr>
                <w:rFonts w:ascii="Times New Roman" w:hAnsi="Times New Roman"/>
                <w:bCs/>
                <w:sz w:val="28"/>
                <w:szCs w:val="28"/>
              </w:rPr>
            </w:pPr>
            <w:r w:rsidRPr="00D61A62">
              <w:rPr>
                <w:rFonts w:ascii="Times New Roman" w:hAnsi="Times New Roman"/>
                <w:bCs/>
                <w:sz w:val="28"/>
                <w:szCs w:val="28"/>
              </w:rPr>
              <w:t xml:space="preserve">Размещение объектов физической культуры и спорта открытого типа                                         </w:t>
            </w:r>
          </w:p>
        </w:tc>
        <w:tc>
          <w:tcPr>
            <w:tcW w:w="7100" w:type="dxa"/>
          </w:tcPr>
          <w:p w:rsidR="00626F69" w:rsidRPr="00D61A62" w:rsidRDefault="00626F69" w:rsidP="00626F69">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626F69" w:rsidRPr="00D61A62" w:rsidTr="00626F69">
        <w:tc>
          <w:tcPr>
            <w:tcW w:w="2305" w:type="dxa"/>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Размещение площадок для спортивных занятий и отдыха </w:t>
            </w:r>
          </w:p>
        </w:tc>
        <w:tc>
          <w:tcPr>
            <w:tcW w:w="7100" w:type="dxa"/>
          </w:tcPr>
          <w:p w:rsidR="00626F69" w:rsidRPr="00D61A62" w:rsidRDefault="00626F69" w:rsidP="00626F69">
            <w:pPr>
              <w:tabs>
                <w:tab w:val="left" w:pos="993"/>
              </w:tabs>
              <w:jc w:val="both"/>
              <w:rPr>
                <w:rFonts w:ascii="Times New Roman" w:hAnsi="Times New Roman"/>
                <w:bCs/>
                <w:sz w:val="28"/>
                <w:szCs w:val="28"/>
              </w:rPr>
            </w:pPr>
            <w:r w:rsidRPr="00D61A62">
              <w:rPr>
                <w:rFonts w:ascii="Times New Roman" w:hAnsi="Times New Roman"/>
                <w:bCs/>
                <w:sz w:val="28"/>
                <w:szCs w:val="2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D61A62" w:rsidTr="00626F69">
        <w:trPr>
          <w:gridAfter w:val="1"/>
          <w:wAfter w:w="46" w:type="dxa"/>
        </w:trPr>
        <w:tc>
          <w:tcPr>
            <w:tcW w:w="7740" w:type="dxa"/>
            <w:gridSpan w:val="2"/>
            <w:tcBorders>
              <w:right w:val="nil"/>
            </w:tcBorders>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Условно разрешенные виды использования земельных </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 xml:space="preserve">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spacing w:after="60"/>
              <w:jc w:val="center"/>
              <w:rPr>
                <w:rFonts w:ascii="Times New Roman" w:hAnsi="Times New Roman"/>
                <w:b/>
                <w:bCs/>
                <w:sz w:val="28"/>
                <w:szCs w:val="28"/>
              </w:rPr>
            </w:pPr>
          </w:p>
        </w:tc>
      </w:tr>
      <w:tr w:rsidR="00626F69" w:rsidRPr="00D61A62" w:rsidTr="00626F69">
        <w:trPr>
          <w:gridAfter w:val="1"/>
          <w:wAfter w:w="46" w:type="dxa"/>
        </w:trPr>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Рыбоводство</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хозяйственной деятельности, связанной с разведением и (или) содержанием, выращиванием объектов рыбоводства (</w:t>
            </w:r>
            <w:proofErr w:type="spellStart"/>
            <w:r w:rsidRPr="00D61A62">
              <w:rPr>
                <w:rFonts w:ascii="Times New Roman" w:eastAsia="MS ??" w:hAnsi="Times New Roman"/>
                <w:sz w:val="28"/>
                <w:szCs w:val="28"/>
              </w:rPr>
              <w:t>аквакультуры</w:t>
            </w:r>
            <w:proofErr w:type="spellEnd"/>
            <w:r w:rsidRPr="00D61A62">
              <w:rPr>
                <w:rFonts w:ascii="Times New Roman" w:eastAsia="MS ??" w:hAnsi="Times New Roman"/>
                <w:sz w:val="28"/>
                <w:szCs w:val="28"/>
              </w:rPr>
              <w:t>);</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сооружений, оборудования, необходимых для </w:t>
            </w:r>
            <w:r w:rsidRPr="00D61A62">
              <w:rPr>
                <w:rFonts w:ascii="Times New Roman" w:eastAsia="MS ??" w:hAnsi="Times New Roman"/>
                <w:sz w:val="28"/>
                <w:szCs w:val="28"/>
              </w:rPr>
              <w:lastRenderedPageBreak/>
              <w:t>осуществления рыбоводства (</w:t>
            </w:r>
            <w:proofErr w:type="spellStart"/>
            <w:r w:rsidRPr="00D61A62">
              <w:rPr>
                <w:rFonts w:ascii="Times New Roman" w:eastAsia="MS ??" w:hAnsi="Times New Roman"/>
                <w:sz w:val="28"/>
                <w:szCs w:val="28"/>
              </w:rPr>
              <w:t>аквакультуры</w:t>
            </w:r>
            <w:proofErr w:type="spellEnd"/>
            <w:r w:rsidRPr="00D61A62">
              <w:rPr>
                <w:rFonts w:ascii="Times New Roman" w:eastAsia="MS ??" w:hAnsi="Times New Roman"/>
                <w:sz w:val="28"/>
                <w:szCs w:val="28"/>
              </w:rPr>
              <w:t>)</w:t>
            </w:r>
          </w:p>
        </w:tc>
        <w:tc>
          <w:tcPr>
            <w:tcW w:w="1620" w:type="dxa"/>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1.13</w:t>
            </w:r>
          </w:p>
        </w:tc>
      </w:tr>
      <w:tr w:rsidR="00626F69" w:rsidRPr="00D61A62" w:rsidTr="00626F69">
        <w:trPr>
          <w:gridAfter w:val="1"/>
          <w:wAfter w:w="46" w:type="dxa"/>
        </w:trPr>
        <w:tc>
          <w:tcPr>
            <w:tcW w:w="198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Передвижное жилье</w:t>
            </w:r>
          </w:p>
        </w:tc>
        <w:tc>
          <w:tcPr>
            <w:tcW w:w="5760" w:type="dxa"/>
            <w:shd w:val="clear" w:color="auto" w:fill="auto"/>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2.4</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Отдых</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(рекреация)</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D61A62">
                <w:rPr>
                  <w:rFonts w:ascii="Times New Roman" w:eastAsia="MS ??" w:hAnsi="Times New Roman"/>
                  <w:sz w:val="28"/>
                  <w:szCs w:val="28"/>
                </w:rPr>
                <w:t>кодами 5.1</w:t>
              </w:r>
            </w:hyperlink>
            <w:r w:rsidRPr="00D61A62">
              <w:rPr>
                <w:rFonts w:ascii="Times New Roman" w:eastAsia="MS ??" w:hAnsi="Times New Roman"/>
                <w:sz w:val="28"/>
                <w:szCs w:val="28"/>
              </w:rPr>
              <w:t xml:space="preserve"> - </w:t>
            </w:r>
            <w:hyperlink w:anchor="P333" w:history="1">
              <w:r w:rsidRPr="00D61A62">
                <w:rPr>
                  <w:rFonts w:ascii="Times New Roman" w:eastAsia="MS ??" w:hAnsi="Times New Roman"/>
                  <w:sz w:val="28"/>
                  <w:szCs w:val="28"/>
                </w:rPr>
                <w:t>5.5</w:t>
              </w:r>
            </w:hyperlink>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5.0</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спортивных баз и лагерей</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Природно-познавательный туризм</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D61A62">
              <w:rPr>
                <w:rFonts w:ascii="Times New Roman" w:eastAsia="MS ??" w:hAnsi="Times New Roman"/>
                <w:sz w:val="28"/>
                <w:szCs w:val="28"/>
              </w:rPr>
              <w:lastRenderedPageBreak/>
              <w:t>сведениями об окружающей природной среде;</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необходимых природоохранных и </w:t>
            </w:r>
            <w:proofErr w:type="spellStart"/>
            <w:r w:rsidRPr="00D61A62">
              <w:rPr>
                <w:rFonts w:ascii="Times New Roman" w:eastAsia="MS ??" w:hAnsi="Times New Roman"/>
                <w:sz w:val="28"/>
                <w:szCs w:val="28"/>
              </w:rPr>
              <w:t>природовосстановительных</w:t>
            </w:r>
            <w:proofErr w:type="spellEnd"/>
            <w:r w:rsidRPr="00D61A62">
              <w:rPr>
                <w:rFonts w:ascii="Times New Roman" w:eastAsia="MS ??" w:hAnsi="Times New Roman"/>
                <w:sz w:val="28"/>
                <w:szCs w:val="28"/>
              </w:rPr>
              <w:t xml:space="preserve"> мероприятий</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Туристическое обслуживание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детских лагерей</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5.2.1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Охота и рыбалка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Причалы для маломерных судов</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5.4</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Поля для гольфа или конных прогулок</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конноспортивных манежей, не предусматривающих устройство трибун</w:t>
            </w:r>
          </w:p>
        </w:tc>
        <w:tc>
          <w:tcPr>
            <w:tcW w:w="1620" w:type="dxa"/>
            <w:gridSpan w:val="2"/>
          </w:tcPr>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5.5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Автомобильный транспорт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D61A62">
              <w:rPr>
                <w:rFonts w:ascii="Times New Roman" w:eastAsia="MS ??" w:hAnsi="Times New Roman"/>
                <w:sz w:val="28"/>
                <w:szCs w:val="28"/>
              </w:rPr>
              <w:lastRenderedPageBreak/>
              <w:t>установленному маршруту</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Трубопроводный транспорт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Водные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объекты</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Ледники, снежники, ручьи, реки, озера, болота, территориальные моря и другие поверхностные водные объекты</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11.0</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Общее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пользование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водными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объектами</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Специальное пользование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водными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объектами</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w:t>
            </w:r>
            <w:r w:rsidRPr="00D61A62">
              <w:rPr>
                <w:rFonts w:ascii="Times New Roman" w:eastAsia="MS ??" w:hAnsi="Times New Roman"/>
                <w:sz w:val="28"/>
                <w:szCs w:val="28"/>
              </w:rPr>
              <w:lastRenderedPageBreak/>
              <w:t>буровых и других работ, связанных с изменением дна и берегов водных объектов)</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Гидротехнические сооружения</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61A62">
              <w:rPr>
                <w:rFonts w:ascii="Times New Roman" w:eastAsia="MS ??" w:hAnsi="Times New Roman"/>
                <w:sz w:val="28"/>
                <w:szCs w:val="28"/>
              </w:rPr>
              <w:t>рыбозащитных</w:t>
            </w:r>
            <w:proofErr w:type="spellEnd"/>
            <w:r w:rsidRPr="00D61A62">
              <w:rPr>
                <w:rFonts w:ascii="Times New Roman" w:eastAsia="MS ??" w:hAnsi="Times New Roman"/>
                <w:sz w:val="28"/>
                <w:szCs w:val="28"/>
              </w:rPr>
              <w:t xml:space="preserve"> и рыбопропускных сооружений, берегозащитных сооружений)</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11.3</w:t>
            </w:r>
          </w:p>
        </w:tc>
      </w:tr>
    </w:tbl>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tabs>
          <w:tab w:val="left" w:pos="284"/>
          <w:tab w:val="left" w:pos="567"/>
        </w:tabs>
        <w:jc w:val="both"/>
        <w:rPr>
          <w:rFonts w:ascii="Times New Roman" w:hAnsi="Times New Roman"/>
          <w:sz w:val="28"/>
          <w:szCs w:val="28"/>
        </w:rPr>
      </w:pPr>
    </w:p>
    <w:p w:rsidR="00626F69" w:rsidRPr="00D61A62" w:rsidRDefault="00626F69" w:rsidP="00626F69">
      <w:pPr>
        <w:tabs>
          <w:tab w:val="left" w:pos="284"/>
          <w:tab w:val="left" w:pos="567"/>
        </w:tabs>
        <w:jc w:val="both"/>
        <w:rPr>
          <w:rFonts w:ascii="Times New Roman" w:hAnsi="Times New Roman"/>
          <w:sz w:val="28"/>
          <w:szCs w:val="28"/>
        </w:rPr>
      </w:pPr>
    </w:p>
    <w:p w:rsidR="00626F69" w:rsidRPr="00D61A62" w:rsidRDefault="00626F69" w:rsidP="00626F69">
      <w:pPr>
        <w:tabs>
          <w:tab w:val="left" w:pos="284"/>
          <w:tab w:val="left" w:pos="567"/>
        </w:tabs>
        <w:jc w:val="both"/>
        <w:rPr>
          <w:rFonts w:ascii="Times New Roman" w:hAnsi="Times New Roman"/>
          <w:sz w:val="28"/>
          <w:szCs w:val="28"/>
        </w:rPr>
      </w:pPr>
    </w:p>
    <w:p w:rsidR="00626F69" w:rsidRPr="00D61A62" w:rsidRDefault="00626F69" w:rsidP="00626F69">
      <w:pPr>
        <w:tabs>
          <w:tab w:val="left" w:pos="284"/>
          <w:tab w:val="left" w:pos="567"/>
        </w:tabs>
        <w:jc w:val="both"/>
        <w:rPr>
          <w:rFonts w:ascii="Times New Roman" w:hAnsi="Times New Roman"/>
          <w:sz w:val="28"/>
          <w:szCs w:val="28"/>
        </w:rPr>
      </w:pPr>
    </w:p>
    <w:p w:rsidR="00626F69" w:rsidRPr="00D61A62" w:rsidRDefault="00626F69" w:rsidP="00626F69">
      <w:pPr>
        <w:spacing w:before="360" w:after="240"/>
        <w:jc w:val="both"/>
        <w:outlineLvl w:val="2"/>
        <w:rPr>
          <w:rFonts w:ascii="Times New Roman" w:hAnsi="Times New Roman"/>
          <w:b/>
          <w:sz w:val="28"/>
          <w:szCs w:val="28"/>
        </w:rPr>
      </w:pPr>
      <w:r w:rsidRPr="00D61A62">
        <w:rPr>
          <w:rFonts w:ascii="Times New Roman" w:hAnsi="Times New Roman"/>
          <w:b/>
          <w:sz w:val="28"/>
          <w:szCs w:val="28"/>
        </w:rPr>
        <w:t xml:space="preserve">         ПРОИЗВОДСТВЕННЫЕ ЗОНЫ</w:t>
      </w:r>
    </w:p>
    <w:p w:rsidR="00626F69" w:rsidRPr="00D61A62" w:rsidRDefault="00626F69" w:rsidP="00626F69">
      <w:pPr>
        <w:spacing w:after="240"/>
        <w:outlineLvl w:val="3"/>
        <w:rPr>
          <w:rFonts w:ascii="Times New Roman" w:hAnsi="Times New Roman"/>
          <w:b/>
          <w:sz w:val="28"/>
          <w:szCs w:val="28"/>
        </w:rPr>
      </w:pPr>
      <w:r w:rsidRPr="00D61A62">
        <w:rPr>
          <w:rFonts w:ascii="Times New Roman" w:hAnsi="Times New Roman"/>
          <w:b/>
          <w:sz w:val="28"/>
          <w:szCs w:val="28"/>
        </w:rPr>
        <w:t xml:space="preserve">         П1 Производственная зона</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p w:rsidR="00626F69" w:rsidRPr="00D61A62" w:rsidRDefault="00626F69" w:rsidP="00626F69">
      <w:pPr>
        <w:spacing w:line="360" w:lineRule="auto"/>
        <w:jc w:val="both"/>
        <w:outlineLvl w:val="2"/>
        <w:rPr>
          <w:rFonts w:ascii="Times New Roman" w:hAnsi="Times New Roman"/>
          <w:sz w:val="28"/>
          <w:szCs w:val="28"/>
        </w:rPr>
      </w:pPr>
      <w:r w:rsidRPr="00D61A62">
        <w:rPr>
          <w:rFonts w:ascii="Times New Roman" w:hAnsi="Times New Roman"/>
          <w:sz w:val="28"/>
          <w:szCs w:val="28"/>
        </w:rPr>
        <w:t xml:space="preserve">           Режим территории санитарно - защитной зоны определен параграфом </w:t>
      </w:r>
      <w:r w:rsidRPr="00D61A62">
        <w:rPr>
          <w:rFonts w:ascii="Times New Roman" w:hAnsi="Times New Roman"/>
          <w:sz w:val="28"/>
          <w:szCs w:val="28"/>
          <w:lang w:val="en-US"/>
        </w:rPr>
        <w:t>V</w:t>
      </w:r>
      <w:r w:rsidRPr="00D61A62">
        <w:rPr>
          <w:rFonts w:ascii="Times New Roman" w:hAnsi="Times New Roman"/>
          <w:sz w:val="28"/>
          <w:szCs w:val="28"/>
        </w:rPr>
        <w:t xml:space="preserve"> Санитарно-эпидемиологических правил и нормативов </w:t>
      </w:r>
      <w:proofErr w:type="spellStart"/>
      <w:r w:rsidRPr="00D61A62">
        <w:rPr>
          <w:rFonts w:ascii="Times New Roman" w:hAnsi="Times New Roman"/>
          <w:sz w:val="28"/>
          <w:szCs w:val="28"/>
        </w:rPr>
        <w:t>СанПин</w:t>
      </w:r>
      <w:proofErr w:type="spellEnd"/>
      <w:r w:rsidRPr="00D61A62">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p>
    <w:p w:rsidR="00626F69" w:rsidRPr="00D61A62" w:rsidRDefault="00626F69" w:rsidP="00626F69">
      <w:pPr>
        <w:spacing w:line="360" w:lineRule="auto"/>
        <w:jc w:val="both"/>
        <w:outlineLvl w:val="2"/>
        <w:rPr>
          <w:rFonts w:ascii="Times New Roman" w:hAnsi="Times New Roman"/>
          <w:sz w:val="28"/>
          <w:szCs w:val="28"/>
        </w:rPr>
      </w:pPr>
      <w:r w:rsidRPr="00D61A62">
        <w:rPr>
          <w:rFonts w:ascii="Times New Roman" w:eastAsia="Times New Roman" w:hAnsi="Times New Roman"/>
          <w:sz w:val="28"/>
          <w:szCs w:val="28"/>
        </w:rPr>
        <w:t xml:space="preserve">         </w:t>
      </w:r>
      <w:r w:rsidRPr="00D61A62">
        <w:rPr>
          <w:rFonts w:ascii="Times New Roman" w:hAnsi="Times New Roman"/>
          <w:sz w:val="28"/>
          <w:szCs w:val="28"/>
        </w:rPr>
        <w:t xml:space="preserve">Режим территории санитарно - защитной зоны определен параграфом </w:t>
      </w:r>
      <w:r w:rsidRPr="00D61A62">
        <w:rPr>
          <w:rFonts w:ascii="Times New Roman" w:hAnsi="Times New Roman"/>
          <w:sz w:val="28"/>
          <w:szCs w:val="28"/>
          <w:lang w:val="en-US"/>
        </w:rPr>
        <w:t>V</w:t>
      </w:r>
      <w:r w:rsidRPr="00D61A62">
        <w:rPr>
          <w:rFonts w:ascii="Times New Roman" w:hAnsi="Times New Roman"/>
          <w:sz w:val="28"/>
          <w:szCs w:val="28"/>
        </w:rPr>
        <w:t xml:space="preserve"> Санитарно-эпидемиологических правил и нормативов </w:t>
      </w:r>
      <w:proofErr w:type="spellStart"/>
      <w:r w:rsidRPr="00D61A62">
        <w:rPr>
          <w:rFonts w:ascii="Times New Roman" w:hAnsi="Times New Roman"/>
          <w:sz w:val="28"/>
          <w:szCs w:val="28"/>
        </w:rPr>
        <w:t>СанПин</w:t>
      </w:r>
      <w:proofErr w:type="spellEnd"/>
      <w:r w:rsidRPr="00D61A62">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r w:rsidRPr="00D61A62">
        <w:rPr>
          <w:rFonts w:ascii="Times New Roman" w:eastAsia="Times New Roman" w:hAnsi="Times New Roman"/>
          <w:sz w:val="28"/>
          <w:szCs w:val="28"/>
        </w:rPr>
        <w:t>.</w:t>
      </w:r>
    </w:p>
    <w:p w:rsidR="00626F69" w:rsidRPr="00D61A62" w:rsidRDefault="00626F69" w:rsidP="00626F69">
      <w:pPr>
        <w:shd w:val="clear" w:color="auto" w:fill="FFFFFF"/>
        <w:spacing w:line="360" w:lineRule="auto"/>
        <w:jc w:val="both"/>
        <w:rPr>
          <w:rFonts w:ascii="Times New Roman" w:hAnsi="Times New Roman"/>
          <w:bCs/>
          <w:sz w:val="28"/>
          <w:szCs w:val="28"/>
        </w:rPr>
      </w:pPr>
      <w:r w:rsidRPr="00D61A62">
        <w:rPr>
          <w:rFonts w:ascii="Times New Roman" w:hAnsi="Times New Roman"/>
          <w:sz w:val="28"/>
          <w:szCs w:val="28"/>
        </w:rPr>
        <w:lastRenderedPageBreak/>
        <w:t xml:space="preserve">       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D61A62">
        <w:rPr>
          <w:rFonts w:ascii="Times New Roman" w:hAnsi="Times New Roman"/>
          <w:bCs/>
          <w:sz w:val="28"/>
          <w:szCs w:val="28"/>
        </w:rPr>
        <w:t xml:space="preserve"> </w:t>
      </w:r>
    </w:p>
    <w:p w:rsidR="00626F69" w:rsidRPr="00D61A62" w:rsidRDefault="00626F69" w:rsidP="00626F69">
      <w:pPr>
        <w:widowControl w:val="0"/>
        <w:autoSpaceDE w:val="0"/>
        <w:autoSpaceDN w:val="0"/>
        <w:adjustRightInd w:val="0"/>
        <w:spacing w:line="360" w:lineRule="auto"/>
        <w:jc w:val="both"/>
        <w:rPr>
          <w:rFonts w:ascii="Times New Roman" w:eastAsia="Times New Roman" w:hAnsi="Times New Roman"/>
          <w:sz w:val="28"/>
          <w:szCs w:val="28"/>
        </w:rPr>
      </w:pPr>
      <w:r w:rsidRPr="00D61A62">
        <w:rPr>
          <w:rFonts w:ascii="Times New Roman" w:eastAsia="MS ??" w:hAnsi="Times New Roman"/>
          <w:bCs/>
          <w:sz w:val="28"/>
          <w:szCs w:val="28"/>
        </w:rPr>
        <w:t xml:space="preserve">        </w:t>
      </w:r>
      <w:r w:rsidRPr="00D61A62">
        <w:rPr>
          <w:rFonts w:ascii="Times New Roman" w:eastAsia="Times New Roman" w:hAnsi="Times New Roman"/>
          <w:sz w:val="28"/>
          <w:szCs w:val="28"/>
        </w:rPr>
        <w:t xml:space="preserve">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626F69" w:rsidRPr="00D61A62" w:rsidRDefault="00626F69" w:rsidP="00626F69">
      <w:pPr>
        <w:widowControl w:val="0"/>
        <w:autoSpaceDE w:val="0"/>
        <w:autoSpaceDN w:val="0"/>
        <w:adjustRightInd w:val="0"/>
        <w:spacing w:line="360" w:lineRule="auto"/>
        <w:ind w:firstLine="540"/>
        <w:jc w:val="both"/>
        <w:rPr>
          <w:rFonts w:ascii="Times New Roman" w:eastAsia="MS ??" w:hAnsi="Times New Roman"/>
          <w:bCs/>
          <w:sz w:val="28"/>
          <w:szCs w:val="28"/>
        </w:rPr>
      </w:pPr>
      <w:r w:rsidRPr="00D61A62">
        <w:rPr>
          <w:rFonts w:ascii="Times New Roman" w:eastAsia="Times New Roman" w:hAnsi="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Pr="00D61A62">
        <w:rPr>
          <w:rFonts w:ascii="Times New Roman" w:eastAsia="MS ??" w:hAnsi="Times New Roman"/>
          <w:bCs/>
          <w:sz w:val="28"/>
          <w:szCs w:val="28"/>
        </w:rPr>
        <w:t xml:space="preserve">  </w:t>
      </w:r>
    </w:p>
    <w:p w:rsidR="00626F69" w:rsidRPr="00D61A62" w:rsidRDefault="00626F69" w:rsidP="00626F69">
      <w:pPr>
        <w:widowControl w:val="0"/>
        <w:autoSpaceDE w:val="0"/>
        <w:autoSpaceDN w:val="0"/>
        <w:adjustRightInd w:val="0"/>
        <w:spacing w:line="360" w:lineRule="auto"/>
        <w:ind w:firstLine="540"/>
        <w:jc w:val="both"/>
        <w:rPr>
          <w:rFonts w:ascii="Times New Roman" w:eastAsia="MS ??" w:hAnsi="Times New Roman"/>
          <w:bCs/>
          <w:sz w:val="28"/>
          <w:szCs w:val="28"/>
        </w:rPr>
      </w:pPr>
    </w:p>
    <w:p w:rsidR="00626F69" w:rsidRPr="00D61A62" w:rsidRDefault="00626F69" w:rsidP="00626F69">
      <w:pPr>
        <w:widowControl w:val="0"/>
        <w:autoSpaceDE w:val="0"/>
        <w:autoSpaceDN w:val="0"/>
        <w:adjustRightInd w:val="0"/>
        <w:spacing w:line="360" w:lineRule="auto"/>
        <w:ind w:firstLine="540"/>
        <w:jc w:val="both"/>
        <w:rPr>
          <w:rFonts w:ascii="Times New Roman" w:eastAsia="MS ??" w:hAnsi="Times New Roman"/>
          <w:bCs/>
          <w:sz w:val="28"/>
          <w:szCs w:val="28"/>
        </w:rPr>
      </w:pPr>
    </w:p>
    <w:p w:rsidR="00626F69" w:rsidRPr="00D61A62" w:rsidRDefault="00626F69" w:rsidP="00626F69">
      <w:pPr>
        <w:widowControl w:val="0"/>
        <w:autoSpaceDE w:val="0"/>
        <w:autoSpaceDN w:val="0"/>
        <w:adjustRightInd w:val="0"/>
        <w:spacing w:line="360" w:lineRule="auto"/>
        <w:ind w:firstLine="540"/>
        <w:jc w:val="both"/>
        <w:rPr>
          <w:rFonts w:ascii="Times New Roman" w:eastAsia="MS ??" w:hAnsi="Times New Roman"/>
          <w:bCs/>
          <w:sz w:val="28"/>
          <w:szCs w:val="28"/>
        </w:rPr>
      </w:pPr>
    </w:p>
    <w:p w:rsidR="00626F69" w:rsidRPr="00D61A62" w:rsidRDefault="00626F69" w:rsidP="00626F69">
      <w:pPr>
        <w:widowControl w:val="0"/>
        <w:autoSpaceDE w:val="0"/>
        <w:autoSpaceDN w:val="0"/>
        <w:adjustRightInd w:val="0"/>
        <w:spacing w:line="360" w:lineRule="auto"/>
        <w:ind w:firstLine="540"/>
        <w:jc w:val="both"/>
        <w:rPr>
          <w:rFonts w:ascii="Times New Roman" w:eastAsia="MS ??" w:hAnsi="Times New Roman"/>
          <w:bCs/>
          <w:sz w:val="28"/>
          <w:szCs w:val="28"/>
        </w:rPr>
      </w:pPr>
    </w:p>
    <w:p w:rsidR="00626F69" w:rsidRPr="00D61A62" w:rsidRDefault="00626F69" w:rsidP="00626F69">
      <w:pPr>
        <w:widowControl w:val="0"/>
        <w:autoSpaceDE w:val="0"/>
        <w:autoSpaceDN w:val="0"/>
        <w:adjustRightInd w:val="0"/>
        <w:spacing w:line="360" w:lineRule="auto"/>
        <w:ind w:firstLine="540"/>
        <w:jc w:val="both"/>
        <w:rPr>
          <w:rFonts w:ascii="Times New Roman" w:eastAsia="MS ??" w:hAnsi="Times New Roman"/>
          <w:bCs/>
          <w:sz w:val="28"/>
          <w:szCs w:val="28"/>
        </w:rPr>
      </w:pPr>
      <w:r w:rsidRPr="00D61A62">
        <w:rPr>
          <w:rFonts w:ascii="Times New Roman" w:eastAsia="MS ??" w:hAnsi="Times New Roman"/>
          <w:bCs/>
          <w:sz w:val="28"/>
          <w:szCs w:val="2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D61A62" w:rsidTr="00626F69">
        <w:trPr>
          <w:gridAfter w:val="1"/>
          <w:wAfter w:w="46" w:type="dxa"/>
        </w:trPr>
        <w:tc>
          <w:tcPr>
            <w:tcW w:w="7701"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13"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rPr>
          <w:gridAfter w:val="1"/>
          <w:wAfter w:w="46" w:type="dxa"/>
          <w:trHeight w:val="869"/>
        </w:trPr>
        <w:tc>
          <w:tcPr>
            <w:tcW w:w="1791"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1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13"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91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D61A62">
              <w:rPr>
                <w:rFonts w:ascii="Times New Roman" w:eastAsia="MS ??" w:hAnsi="Times New Roman"/>
                <w:sz w:val="28"/>
                <w:szCs w:val="28"/>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9"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Легкая промышленность</w:t>
            </w:r>
          </w:p>
        </w:tc>
        <w:tc>
          <w:tcPr>
            <w:tcW w:w="5910" w:type="dxa"/>
          </w:tcPr>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r w:rsidRPr="00D61A62">
              <w:rPr>
                <w:rFonts w:ascii="Times New Roman" w:eastAsia="MS ??" w:hAnsi="Times New Roman"/>
                <w:sz w:val="28"/>
                <w:szCs w:val="28"/>
              </w:rPr>
              <w:t xml:space="preserve">Размещение объектов капитального строительства, предназначенных для текстильной, </w:t>
            </w:r>
            <w:proofErr w:type="spellStart"/>
            <w:r w:rsidRPr="00D61A62">
              <w:rPr>
                <w:rFonts w:ascii="Times New Roman" w:eastAsia="MS ??" w:hAnsi="Times New Roman"/>
                <w:sz w:val="28"/>
                <w:szCs w:val="28"/>
              </w:rPr>
              <w:t>фарфоро</w:t>
            </w:r>
            <w:proofErr w:type="spellEnd"/>
            <w:r w:rsidRPr="00D61A62">
              <w:rPr>
                <w:rFonts w:ascii="Times New Roman" w:eastAsia="MS ??" w:hAnsi="Times New Roman"/>
                <w:sz w:val="28"/>
                <w:szCs w:val="28"/>
              </w:rPr>
              <w:t>-фаянсовой, электронной промышленности</w:t>
            </w:r>
          </w:p>
        </w:tc>
        <w:tc>
          <w:tcPr>
            <w:tcW w:w="1659"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Пищевая промышленность</w:t>
            </w:r>
          </w:p>
        </w:tc>
        <w:tc>
          <w:tcPr>
            <w:tcW w:w="591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59" w:type="dxa"/>
            <w:gridSpan w:val="2"/>
          </w:tcPr>
          <w:p w:rsidR="00626F69" w:rsidRPr="00D61A62" w:rsidRDefault="00626F69" w:rsidP="00626F69">
            <w:pPr>
              <w:widowControl w:val="0"/>
              <w:autoSpaceDE w:val="0"/>
              <w:autoSpaceDN w:val="0"/>
              <w:adjustRightInd w:val="0"/>
              <w:ind w:firstLine="720"/>
              <w:jc w:val="both"/>
              <w:rPr>
                <w:rFonts w:ascii="Times New Roman" w:eastAsia="MS ??" w:hAnsi="Times New Roman"/>
                <w:b/>
                <w:sz w:val="28"/>
                <w:szCs w:val="28"/>
              </w:rPr>
            </w:pPr>
          </w:p>
          <w:p w:rsidR="00626F69" w:rsidRPr="00D61A62" w:rsidRDefault="00626F69" w:rsidP="00626F69">
            <w:pPr>
              <w:widowControl w:val="0"/>
              <w:autoSpaceDE w:val="0"/>
              <w:autoSpaceDN w:val="0"/>
              <w:adjustRightInd w:val="0"/>
              <w:ind w:firstLine="720"/>
              <w:jc w:val="both"/>
              <w:rPr>
                <w:rFonts w:ascii="Times New Roman" w:eastAsia="MS ??" w:hAnsi="Times New Roman"/>
                <w:b/>
                <w:sz w:val="28"/>
                <w:szCs w:val="28"/>
              </w:rPr>
            </w:pP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6.4</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Строительная промышленность</w:t>
            </w:r>
          </w:p>
        </w:tc>
        <w:tc>
          <w:tcPr>
            <w:tcW w:w="591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59"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6.6</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791" w:type="dxa"/>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Склады</w:t>
            </w:r>
          </w:p>
        </w:tc>
        <w:tc>
          <w:tcPr>
            <w:tcW w:w="5910" w:type="dxa"/>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D61A62">
              <w:rPr>
                <w:rFonts w:ascii="Times New Roman" w:eastAsia="MS ??" w:hAnsi="Times New Roman"/>
                <w:sz w:val="28"/>
                <w:szCs w:val="28"/>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59" w:type="dxa"/>
            <w:gridSpan w:val="2"/>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6.9</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Обеспечение внутреннего правопорядка</w:t>
            </w:r>
          </w:p>
        </w:tc>
        <w:tc>
          <w:tcPr>
            <w:tcW w:w="591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59"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8.3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Земельные участки (территории) общего пользования</w:t>
            </w:r>
          </w:p>
        </w:tc>
        <w:tc>
          <w:tcPr>
            <w:tcW w:w="591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9"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
        <w:gridCol w:w="6509"/>
        <w:gridCol w:w="17"/>
      </w:tblGrid>
      <w:tr w:rsidR="00626F69" w:rsidRPr="00D61A62" w:rsidTr="00626F69">
        <w:tc>
          <w:tcPr>
            <w:tcW w:w="9377" w:type="dxa"/>
            <w:gridSpan w:val="4"/>
            <w:shd w:val="clear" w:color="auto" w:fill="auto"/>
            <w:tcMar>
              <w:left w:w="28" w:type="dxa"/>
              <w:right w:w="28" w:type="dxa"/>
            </w:tcMar>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6683" w:type="dxa"/>
            <w:gridSpan w:val="3"/>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rPr>
          <w:gridAfter w:val="1"/>
          <w:wAfter w:w="17" w:type="dxa"/>
          <w:trHeight w:val="797"/>
        </w:trPr>
        <w:tc>
          <w:tcPr>
            <w:tcW w:w="2700" w:type="dxa"/>
            <w:gridSpan w:val="2"/>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охраны порядка и пожарной безопасности</w:t>
            </w:r>
          </w:p>
        </w:tc>
        <w:tc>
          <w:tcPr>
            <w:tcW w:w="6660" w:type="dxa"/>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Размещение объектов </w:t>
            </w:r>
            <w:r w:rsidRPr="00D61A62">
              <w:rPr>
                <w:rFonts w:ascii="Times New Roman" w:hAnsi="Times New Roman"/>
                <w:bCs/>
                <w:sz w:val="28"/>
                <w:szCs w:val="28"/>
              </w:rPr>
              <w:lastRenderedPageBreak/>
              <w:t>оказания первой  медицинской помощи</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lastRenderedPageBreak/>
              <w:t xml:space="preserve">Размещение и эксплуатация объектов, </w:t>
            </w:r>
            <w:r w:rsidRPr="00D61A62">
              <w:rPr>
                <w:rFonts w:ascii="Times New Roman" w:hAnsi="Times New Roman"/>
                <w:bCs/>
                <w:sz w:val="28"/>
                <w:szCs w:val="28"/>
              </w:rPr>
              <w:lastRenderedPageBreak/>
              <w:t>предназначенных для  оказания первой медицинской помощи</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lastRenderedPageBreak/>
              <w:t>Размещение объектов гражданской обороны</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внутрихозяйственных дорог, подъездных путей и коммуникаций</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внутрихозяйственных дорог, подъездных путей и  коммуникаций необщего пользования</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административных и бытовых зданий и помещений предприятий</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административных и бытовых зданий и помещений предприятий, в том числе:</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офисов, контор;</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нежилых помещений для дежурного аварийного персонала и охраны предприятий;</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пребывания работающих по вахтовому методу (не более двух недель);</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бытового обслуживания персонала предприятий</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складских помещений </w:t>
            </w:r>
          </w:p>
        </w:tc>
        <w:tc>
          <w:tcPr>
            <w:tcW w:w="6666" w:type="dxa"/>
            <w:gridSpan w:val="2"/>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хранения  и стоянки транспортных средств</w:t>
            </w:r>
          </w:p>
        </w:tc>
        <w:tc>
          <w:tcPr>
            <w:tcW w:w="6666" w:type="dxa"/>
            <w:gridSpan w:val="2"/>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6666" w:type="dxa"/>
            <w:gridSpan w:val="2"/>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D61A62" w:rsidTr="00626F69">
        <w:trPr>
          <w:gridAfter w:val="1"/>
          <w:wAfter w:w="17" w:type="dxa"/>
          <w:trHeight w:val="120"/>
        </w:trPr>
        <w:tc>
          <w:tcPr>
            <w:tcW w:w="2700" w:type="dxa"/>
            <w:gridSpan w:val="2"/>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автозаправочных    станций</w:t>
            </w:r>
          </w:p>
        </w:tc>
        <w:tc>
          <w:tcPr>
            <w:tcW w:w="6660" w:type="dxa"/>
            <w:shd w:val="clear" w:color="auto" w:fill="auto"/>
          </w:tcPr>
          <w:p w:rsidR="00626F69" w:rsidRPr="00D61A62" w:rsidRDefault="00626F69" w:rsidP="00626F69">
            <w:pPr>
              <w:spacing w:after="12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автозаправочных станций, для заправки грузового и легкового автотранспорта жидким и газовым </w:t>
            </w:r>
            <w:r w:rsidRPr="00D61A62">
              <w:rPr>
                <w:rFonts w:ascii="Times New Roman" w:hAnsi="Times New Roman"/>
                <w:bCs/>
                <w:sz w:val="28"/>
                <w:szCs w:val="28"/>
              </w:rPr>
              <w:lastRenderedPageBreak/>
              <w:t>топливом, в том числе с объектами обслуживания (магазины, кафе)</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 xml:space="preserve">Размещение объектов общественного питания </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сооружений хозяйственно-питьевого и технического водоснабжения</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D61A62">
              <w:rPr>
                <w:rFonts w:ascii="Times New Roman" w:hAnsi="Times New Roman"/>
                <w:bCs/>
                <w:sz w:val="28"/>
                <w:szCs w:val="28"/>
              </w:rPr>
              <w:t>водоохлаждающих</w:t>
            </w:r>
            <w:proofErr w:type="spellEnd"/>
            <w:r w:rsidRPr="00D61A62">
              <w:rPr>
                <w:rFonts w:ascii="Times New Roman" w:hAnsi="Times New Roman"/>
                <w:bCs/>
                <w:sz w:val="28"/>
                <w:szCs w:val="28"/>
              </w:rPr>
              <w:t xml:space="preserve"> сооружений для подготовки технической воды</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очистных сооружений</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зеленых насаждений специального назначения</w:t>
            </w:r>
          </w:p>
          <w:p w:rsidR="00626F69" w:rsidRPr="00D61A62" w:rsidRDefault="00626F69" w:rsidP="00626F69">
            <w:pPr>
              <w:autoSpaceDE w:val="0"/>
              <w:autoSpaceDN w:val="0"/>
              <w:adjustRightInd w:val="0"/>
              <w:spacing w:after="60"/>
              <w:outlineLvl w:val="2"/>
              <w:rPr>
                <w:rFonts w:ascii="Times New Roman" w:hAnsi="Times New Roman"/>
                <w:bCs/>
                <w:sz w:val="28"/>
                <w:szCs w:val="28"/>
              </w:rPr>
            </w:pPr>
          </w:p>
        </w:tc>
        <w:tc>
          <w:tcPr>
            <w:tcW w:w="6683" w:type="dxa"/>
            <w:gridSpan w:val="3"/>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autoSpaceDE w:val="0"/>
              <w:autoSpaceDN w:val="0"/>
              <w:adjustRightInd w:val="0"/>
              <w:spacing w:after="60"/>
              <w:rPr>
                <w:rFonts w:ascii="Times New Roman" w:hAnsi="Times New Roman"/>
                <w:bCs/>
                <w:sz w:val="28"/>
                <w:szCs w:val="28"/>
              </w:rPr>
            </w:pPr>
          </w:p>
          <w:p w:rsidR="00626F69" w:rsidRPr="00D61A62" w:rsidRDefault="00626F69" w:rsidP="00626F69">
            <w:pPr>
              <w:autoSpaceDE w:val="0"/>
              <w:autoSpaceDN w:val="0"/>
              <w:adjustRightInd w:val="0"/>
              <w:spacing w:after="60"/>
              <w:rPr>
                <w:rFonts w:ascii="Times New Roman" w:hAnsi="Times New Roman"/>
                <w:bCs/>
                <w:sz w:val="28"/>
                <w:szCs w:val="28"/>
              </w:rPr>
            </w:pPr>
          </w:p>
        </w:tc>
        <w:tc>
          <w:tcPr>
            <w:tcW w:w="6683" w:type="dxa"/>
            <w:gridSpan w:val="3"/>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6666" w:type="dxa"/>
            <w:gridSpan w:val="2"/>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аллей, скверов, газонов и других озелененных территорий</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6683" w:type="dxa"/>
            <w:gridSpan w:val="3"/>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6683" w:type="dxa"/>
            <w:gridSpan w:val="3"/>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Для временного размещения производственных отходов</w:t>
            </w:r>
          </w:p>
        </w:tc>
        <w:tc>
          <w:tcPr>
            <w:tcW w:w="6683" w:type="dxa"/>
            <w:gridSpan w:val="3"/>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D61A62"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 xml:space="preserve">  Условно разрешенные виды использования земельных </w:t>
            </w:r>
          </w:p>
          <w:p w:rsidR="00626F69" w:rsidRPr="00D61A62" w:rsidRDefault="00626F69" w:rsidP="00626F69">
            <w:pPr>
              <w:rPr>
                <w:rFonts w:ascii="Times New Roman" w:hAnsi="Times New Roman"/>
                <w:sz w:val="28"/>
                <w:szCs w:val="28"/>
              </w:rPr>
            </w:pPr>
            <w:r w:rsidRPr="00D61A62">
              <w:rPr>
                <w:rFonts w:ascii="Times New Roman" w:hAnsi="Times New Roman"/>
                <w:b/>
                <w:sz w:val="28"/>
                <w:szCs w:val="28"/>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D61A62" w:rsidRDefault="00626F69" w:rsidP="00626F69">
            <w:pPr>
              <w:rPr>
                <w:rFonts w:ascii="Times New Roman" w:hAnsi="Times New Roman"/>
                <w:sz w:val="28"/>
                <w:szCs w:val="28"/>
              </w:rPr>
            </w:pPr>
          </w:p>
        </w:tc>
      </w:tr>
      <w:tr w:rsidR="00626F69" w:rsidRPr="00D61A62" w:rsidTr="00626F69">
        <w:trPr>
          <w:gridAfter w:val="1"/>
          <w:wAfter w:w="46" w:type="dxa"/>
          <w:trHeight w:val="2210"/>
        </w:trPr>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Хранение и переработка сельскохозяйственной продукции</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Бытовое               обслуживание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Амбулаторно-поликлиническое обслуживание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3.4.1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Деловое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управление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D61A62">
              <w:rPr>
                <w:rFonts w:ascii="Times New Roman" w:eastAsia="MS ??" w:hAnsi="Times New Roman"/>
                <w:sz w:val="28"/>
                <w:szCs w:val="28"/>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Магазины</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4.4</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4.6</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Обслуживание автотранспорта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sz w:val="28"/>
                  <w:szCs w:val="28"/>
                </w:rPr>
                <w:t>коде 2.7.1</w:t>
              </w:r>
            </w:hyperlink>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Объекты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придорожного сервиса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автозаправочных станций (бензиновых, газовых);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предоставление гостиничных услуг в качестве придорожного сервиса;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Связь</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61A62">
                <w:rPr>
                  <w:rFonts w:ascii="Times New Roman" w:eastAsia="MS ??" w:hAnsi="Times New Roman"/>
                  <w:sz w:val="28"/>
                  <w:szCs w:val="28"/>
                </w:rPr>
                <w:t>кодом 3.1</w:t>
              </w:r>
            </w:hyperlink>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6.8</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Железнодорожный транспорт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железнодорожных путей;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наземных сооружений метрополитена, в том числе посадочных станций, вентиляционных шахт;</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Автомобильный транспорт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Трубопроводный транспорт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Историко-культурная          деятельность</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bl>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p w:rsidR="00626F69" w:rsidRPr="00D61A62" w:rsidRDefault="00626F69" w:rsidP="00626F69">
      <w:pPr>
        <w:spacing w:after="240"/>
        <w:outlineLvl w:val="3"/>
        <w:rPr>
          <w:rFonts w:ascii="Times New Roman" w:hAnsi="Times New Roman"/>
          <w:b/>
          <w:sz w:val="28"/>
          <w:szCs w:val="28"/>
        </w:rPr>
      </w:pPr>
      <w:r w:rsidRPr="00D61A62">
        <w:rPr>
          <w:rFonts w:ascii="Times New Roman" w:hAnsi="Times New Roman"/>
          <w:b/>
          <w:sz w:val="28"/>
          <w:szCs w:val="28"/>
        </w:rPr>
        <w:t xml:space="preserve">          П2 Коммунально-складская зона</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D61A62" w:rsidTr="00626F69">
        <w:trPr>
          <w:gridAfter w:val="1"/>
          <w:wAfter w:w="46" w:type="dxa"/>
        </w:trPr>
        <w:tc>
          <w:tcPr>
            <w:tcW w:w="7740"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rPr>
          <w:gridAfter w:val="1"/>
          <w:wAfter w:w="46" w:type="dxa"/>
        </w:trPr>
        <w:tc>
          <w:tcPr>
            <w:tcW w:w="180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w:t>
            </w:r>
            <w:r w:rsidRPr="00D61A62">
              <w:rPr>
                <w:rFonts w:ascii="Times New Roman" w:eastAsia="MS ??" w:hAnsi="Times New Roman"/>
                <w:sz w:val="28"/>
                <w:szCs w:val="28"/>
              </w:rPr>
              <w:lastRenderedPageBreak/>
              <w:t>е обслуживание</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объектов капитального </w:t>
            </w:r>
            <w:r w:rsidRPr="00D61A62">
              <w:rPr>
                <w:rFonts w:ascii="Times New Roman" w:eastAsia="MS ??" w:hAnsi="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Бытовое               обслуживание</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Склады</w:t>
            </w:r>
          </w:p>
        </w:tc>
        <w:tc>
          <w:tcPr>
            <w:tcW w:w="5940" w:type="dxa"/>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0" w:type="dxa"/>
            <w:gridSpan w:val="2"/>
            <w:tcBorders>
              <w:top w:val="single" w:sz="4" w:space="0" w:color="auto"/>
              <w:left w:val="single" w:sz="4" w:space="0" w:color="auto"/>
              <w:bottom w:val="single" w:sz="4" w:space="0" w:color="auto"/>
              <w:right w:val="single" w:sz="4" w:space="0" w:color="auto"/>
            </w:tcBorders>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6.9</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Обеспечение внутреннего правопорядка</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w:t>
            </w:r>
            <w:r w:rsidRPr="00D61A62">
              <w:rPr>
                <w:rFonts w:ascii="Times New Roman" w:eastAsia="MS ??" w:hAnsi="Times New Roman"/>
                <w:sz w:val="28"/>
                <w:szCs w:val="28"/>
              </w:rPr>
              <w:lastRenderedPageBreak/>
              <w:t>за исключением объектов гражданской обороны, являющихся частями производственных зданий</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8.3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Земельные участки (территории) общего пользования</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12.0</w:t>
            </w:r>
          </w:p>
        </w:tc>
      </w:tr>
    </w:tbl>
    <w:p w:rsidR="00626F69" w:rsidRPr="00D61A62" w:rsidRDefault="00626F69" w:rsidP="00626F69">
      <w:pPr>
        <w:tabs>
          <w:tab w:val="left" w:pos="0"/>
        </w:tabs>
        <w:spacing w:line="360" w:lineRule="auto"/>
        <w:jc w:val="both"/>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
        <w:gridCol w:w="6509"/>
        <w:gridCol w:w="17"/>
      </w:tblGrid>
      <w:tr w:rsidR="00626F69" w:rsidRPr="00D61A62" w:rsidTr="00626F69">
        <w:tc>
          <w:tcPr>
            <w:tcW w:w="9377" w:type="dxa"/>
            <w:gridSpan w:val="4"/>
            <w:shd w:val="clear" w:color="auto" w:fill="auto"/>
            <w:tcMar>
              <w:left w:w="28" w:type="dxa"/>
              <w:right w:w="28" w:type="dxa"/>
            </w:tcMar>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highlight w:val="yellow"/>
              </w:rPr>
            </w:pPr>
            <w:r w:rsidRPr="00D61A62">
              <w:rPr>
                <w:rFonts w:ascii="Times New Roman" w:hAnsi="Times New Roman"/>
                <w:bCs/>
                <w:sz w:val="28"/>
                <w:szCs w:val="28"/>
              </w:rPr>
              <w:t>Вид разрешенного использования</w:t>
            </w:r>
          </w:p>
        </w:tc>
        <w:tc>
          <w:tcPr>
            <w:tcW w:w="6683" w:type="dxa"/>
            <w:gridSpan w:val="3"/>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rPr>
          <w:gridAfter w:val="1"/>
          <w:wAfter w:w="17" w:type="dxa"/>
          <w:trHeight w:val="797"/>
        </w:trPr>
        <w:tc>
          <w:tcPr>
            <w:tcW w:w="2700" w:type="dxa"/>
            <w:gridSpan w:val="2"/>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охраны порядка и пожарной безопасности</w:t>
            </w:r>
          </w:p>
        </w:tc>
        <w:tc>
          <w:tcPr>
            <w:tcW w:w="6660" w:type="dxa"/>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оказания первой  медицинской помощи</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и эксплуатация объектов, предназначенных для  оказания первой медицинской помощи</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гражданской обороны</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внутрихозяйственных дорог, подъездных путей и коммуникаций</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внутрихозяйственных дорог, подъездных путей и  коммуникаций не общего пользования</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lastRenderedPageBreak/>
              <w:t>Размещение административных и бытовых зданий и помещений предприятий</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административных и бытовых зданий и помещений предприятий, в том числе:</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офисов, контор;</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нежилых помещений для дежурного аварийного персонала и охраны предприятий;</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пребывания работающих по вахтовому методу (не более двух недель);</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бытового обслуживания персонала предприятий</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складских помещений </w:t>
            </w:r>
          </w:p>
        </w:tc>
        <w:tc>
          <w:tcPr>
            <w:tcW w:w="6666" w:type="dxa"/>
            <w:gridSpan w:val="2"/>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хранения  и стоянки транспортных средств</w:t>
            </w:r>
          </w:p>
        </w:tc>
        <w:tc>
          <w:tcPr>
            <w:tcW w:w="6666" w:type="dxa"/>
            <w:gridSpan w:val="2"/>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6666" w:type="dxa"/>
            <w:gridSpan w:val="2"/>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D61A62" w:rsidTr="00626F69">
        <w:trPr>
          <w:gridAfter w:val="1"/>
          <w:wAfter w:w="17" w:type="dxa"/>
          <w:trHeight w:val="120"/>
        </w:trPr>
        <w:tc>
          <w:tcPr>
            <w:tcW w:w="2700" w:type="dxa"/>
            <w:gridSpan w:val="2"/>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автозаправочных    станций</w:t>
            </w:r>
          </w:p>
        </w:tc>
        <w:tc>
          <w:tcPr>
            <w:tcW w:w="6660" w:type="dxa"/>
            <w:shd w:val="clear" w:color="auto" w:fill="auto"/>
          </w:tcPr>
          <w:p w:rsidR="00626F69" w:rsidRPr="00D61A62" w:rsidRDefault="00626F69" w:rsidP="00626F69">
            <w:pPr>
              <w:spacing w:after="12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объектов общественного питания </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сооружений хозяйственно-питьевого и технического водоснабжения</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D61A62">
              <w:rPr>
                <w:rFonts w:ascii="Times New Roman" w:hAnsi="Times New Roman"/>
                <w:bCs/>
                <w:sz w:val="28"/>
                <w:szCs w:val="28"/>
              </w:rPr>
              <w:t>водоохлаждающих</w:t>
            </w:r>
            <w:proofErr w:type="spellEnd"/>
            <w:r w:rsidRPr="00D61A62">
              <w:rPr>
                <w:rFonts w:ascii="Times New Roman" w:hAnsi="Times New Roman"/>
                <w:bCs/>
                <w:sz w:val="28"/>
                <w:szCs w:val="28"/>
              </w:rPr>
              <w:t xml:space="preserve"> сооружений для подготовки технической воды</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очистных </w:t>
            </w:r>
            <w:r w:rsidRPr="00D61A62">
              <w:rPr>
                <w:rFonts w:ascii="Times New Roman" w:hAnsi="Times New Roman"/>
                <w:bCs/>
                <w:sz w:val="28"/>
                <w:szCs w:val="28"/>
              </w:rPr>
              <w:lastRenderedPageBreak/>
              <w:t>сооружений</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lastRenderedPageBreak/>
              <w:t xml:space="preserve">Строительство, реконструкция и эксплуатация очистных сооружений, канализационных насосных </w:t>
            </w:r>
            <w:r w:rsidRPr="00D61A62">
              <w:rPr>
                <w:rFonts w:ascii="Times New Roman" w:hAnsi="Times New Roman"/>
                <w:bCs/>
                <w:sz w:val="28"/>
                <w:szCs w:val="28"/>
              </w:rPr>
              <w:lastRenderedPageBreak/>
              <w:t>станций, сооружений оборотного водоснабжения</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lastRenderedPageBreak/>
              <w:t>Размещение зеленых насаждений специального назначения</w:t>
            </w:r>
          </w:p>
          <w:p w:rsidR="00626F69" w:rsidRPr="00D61A62" w:rsidRDefault="00626F69" w:rsidP="00626F69">
            <w:pPr>
              <w:autoSpaceDE w:val="0"/>
              <w:autoSpaceDN w:val="0"/>
              <w:adjustRightInd w:val="0"/>
              <w:spacing w:after="60"/>
              <w:outlineLvl w:val="2"/>
              <w:rPr>
                <w:rFonts w:ascii="Times New Roman" w:hAnsi="Times New Roman"/>
                <w:bCs/>
                <w:sz w:val="28"/>
                <w:szCs w:val="28"/>
              </w:rPr>
            </w:pPr>
          </w:p>
        </w:tc>
        <w:tc>
          <w:tcPr>
            <w:tcW w:w="6683" w:type="dxa"/>
            <w:gridSpan w:val="3"/>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autoSpaceDE w:val="0"/>
              <w:autoSpaceDN w:val="0"/>
              <w:adjustRightInd w:val="0"/>
              <w:spacing w:after="60"/>
              <w:rPr>
                <w:rFonts w:ascii="Times New Roman" w:hAnsi="Times New Roman"/>
                <w:bCs/>
                <w:sz w:val="28"/>
                <w:szCs w:val="28"/>
              </w:rPr>
            </w:pPr>
          </w:p>
          <w:p w:rsidR="00626F69" w:rsidRPr="00D61A62" w:rsidRDefault="00626F69" w:rsidP="00626F69">
            <w:pPr>
              <w:autoSpaceDE w:val="0"/>
              <w:autoSpaceDN w:val="0"/>
              <w:adjustRightInd w:val="0"/>
              <w:spacing w:after="60"/>
              <w:rPr>
                <w:rFonts w:ascii="Times New Roman" w:hAnsi="Times New Roman"/>
                <w:bCs/>
                <w:sz w:val="28"/>
                <w:szCs w:val="28"/>
              </w:rPr>
            </w:pPr>
          </w:p>
        </w:tc>
        <w:tc>
          <w:tcPr>
            <w:tcW w:w="6683" w:type="dxa"/>
            <w:gridSpan w:val="3"/>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626F69" w:rsidRPr="00D61A62" w:rsidTr="00626F69">
        <w:trPr>
          <w:gridAfter w:val="1"/>
          <w:wAfter w:w="17" w:type="dxa"/>
        </w:trPr>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6666" w:type="dxa"/>
            <w:gridSpan w:val="2"/>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аллей, скверов, газонов и других озелененных территорий</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6683" w:type="dxa"/>
            <w:gridSpan w:val="3"/>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6683" w:type="dxa"/>
            <w:gridSpan w:val="3"/>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Для временного размещения производственных отходов</w:t>
            </w:r>
          </w:p>
        </w:tc>
        <w:tc>
          <w:tcPr>
            <w:tcW w:w="6683" w:type="dxa"/>
            <w:gridSpan w:val="3"/>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D61A62"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 xml:space="preserve">  Условно разрешенные виды использования земельных </w:t>
            </w:r>
          </w:p>
          <w:p w:rsidR="00626F69" w:rsidRPr="00D61A62" w:rsidRDefault="00626F69" w:rsidP="00626F69">
            <w:pPr>
              <w:rPr>
                <w:rFonts w:ascii="Times New Roman" w:hAnsi="Times New Roman"/>
                <w:sz w:val="28"/>
                <w:szCs w:val="28"/>
              </w:rPr>
            </w:pPr>
            <w:r w:rsidRPr="00D61A62">
              <w:rPr>
                <w:rFonts w:ascii="Times New Roman" w:hAnsi="Times New Roman"/>
                <w:b/>
                <w:sz w:val="28"/>
                <w:szCs w:val="28"/>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D61A62" w:rsidRDefault="00626F69" w:rsidP="00626F69">
            <w:pPr>
              <w:rPr>
                <w:rFonts w:ascii="Times New Roman" w:hAnsi="Times New Roman"/>
                <w:sz w:val="28"/>
                <w:szCs w:val="28"/>
              </w:rPr>
            </w:pPr>
          </w:p>
        </w:tc>
      </w:tr>
      <w:tr w:rsidR="00626F69" w:rsidRPr="00D61A62" w:rsidTr="00626F69">
        <w:trPr>
          <w:gridAfter w:val="1"/>
          <w:wAfter w:w="46" w:type="dxa"/>
          <w:trHeight w:val="2210"/>
        </w:trPr>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Обеспечение сельскохозяйственного       производства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1.18</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Блокированная жилая застройка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разведение декоративных и плодовых деревьев, овощных и ягодных культур;</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индивидуальных гаражей и иных вспомогательных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обустройство спортивных и детских площадок, площадок отдыха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2.3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Бытовое               обслуживание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Деловое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управление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D61A62">
              <w:rPr>
                <w:rFonts w:ascii="Times New Roman" w:eastAsia="MS ??" w:hAnsi="Times New Roman"/>
                <w:sz w:val="28"/>
                <w:szCs w:val="28"/>
              </w:rPr>
              <w:lastRenderedPageBreak/>
              <w:t>деятельности)</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Рынки</w:t>
            </w:r>
          </w:p>
          <w:p w:rsidR="00626F69" w:rsidRPr="00D61A62" w:rsidRDefault="00626F69" w:rsidP="00626F69">
            <w:pPr>
              <w:ind w:firstLine="708"/>
              <w:rPr>
                <w:rFonts w:ascii="Times New Roman" w:hAnsi="Times New Roman"/>
                <w:sz w:val="28"/>
                <w:szCs w:val="28"/>
              </w:rPr>
            </w:pP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гаражей и (или) стоянок для автомобилей сотрудников и посетителей рынка</w:t>
            </w:r>
          </w:p>
        </w:tc>
        <w:tc>
          <w:tcPr>
            <w:tcW w:w="1620" w:type="dxa"/>
            <w:gridSpan w:val="2"/>
          </w:tcPr>
          <w:p w:rsidR="00626F69" w:rsidRPr="00D61A62" w:rsidRDefault="00626F69" w:rsidP="00626F69">
            <w:pPr>
              <w:widowControl w:val="0"/>
              <w:autoSpaceDE w:val="0"/>
              <w:autoSpaceDN w:val="0"/>
              <w:adjustRightInd w:val="0"/>
              <w:ind w:right="-62"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right="-62"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right="-62"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right="-62"/>
              <w:rPr>
                <w:rFonts w:ascii="Times New Roman" w:eastAsia="MS ??" w:hAnsi="Times New Roman"/>
                <w:sz w:val="28"/>
                <w:szCs w:val="28"/>
              </w:rPr>
            </w:pPr>
            <w:r w:rsidRPr="00D61A62">
              <w:rPr>
                <w:rFonts w:ascii="Times New Roman" w:eastAsia="MS ??" w:hAnsi="Times New Roman"/>
                <w:sz w:val="28"/>
                <w:szCs w:val="28"/>
              </w:rPr>
              <w:t xml:space="preserve">          4.3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Магазины</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4.4</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Общественное питание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4.6</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Обслуживание автотранспорта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D61A62">
                <w:rPr>
                  <w:rFonts w:ascii="Times New Roman" w:eastAsia="MS ??" w:hAnsi="Times New Roman"/>
                  <w:sz w:val="28"/>
                  <w:szCs w:val="28"/>
                </w:rPr>
                <w:t>коде 2.7.1</w:t>
              </w:r>
            </w:hyperlink>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Объекты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придорожного сервиса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автозаправочных станций (бензиновых, газовых);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предоставление гостиничных услуг в качестве придорожного сервиса;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Автомобильный транспорт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7.2</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Трубопроводный транспорт</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Историко-культурная          деятельность</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bl>
    <w:p w:rsidR="00626F69" w:rsidRPr="00D61A62" w:rsidRDefault="00626F69" w:rsidP="00626F69">
      <w:pPr>
        <w:spacing w:after="240"/>
        <w:outlineLvl w:val="3"/>
        <w:rPr>
          <w:rFonts w:ascii="Times New Roman" w:hAnsi="Times New Roman"/>
          <w:sz w:val="28"/>
          <w:szCs w:val="28"/>
        </w:rPr>
      </w:pPr>
    </w:p>
    <w:p w:rsidR="00626F69" w:rsidRPr="00D61A62" w:rsidRDefault="00626F69" w:rsidP="00626F69">
      <w:pPr>
        <w:spacing w:after="240"/>
        <w:outlineLvl w:val="3"/>
        <w:rPr>
          <w:rFonts w:ascii="Times New Roman" w:hAnsi="Times New Roman"/>
          <w:b/>
          <w:sz w:val="28"/>
          <w:szCs w:val="28"/>
        </w:rPr>
      </w:pPr>
      <w:r w:rsidRPr="00D61A62">
        <w:rPr>
          <w:rFonts w:ascii="Times New Roman" w:hAnsi="Times New Roman"/>
          <w:b/>
          <w:sz w:val="28"/>
          <w:szCs w:val="28"/>
        </w:rPr>
        <w:t xml:space="preserve">          СЗ – Зона санитарно-защитного озеленения.</w:t>
      </w:r>
      <w:r w:rsidRPr="00D61A62">
        <w:rPr>
          <w:rFonts w:ascii="Times New Roman" w:hAnsi="Times New Roman"/>
          <w:sz w:val="28"/>
          <w:szCs w:val="28"/>
        </w:rPr>
        <w:t xml:space="preserve">          </w:t>
      </w:r>
    </w:p>
    <w:p w:rsidR="00626F69" w:rsidRPr="00D61A62" w:rsidRDefault="00626F69" w:rsidP="00626F69">
      <w:pPr>
        <w:shd w:val="clear" w:color="auto" w:fill="FFFFFF"/>
        <w:spacing w:line="360" w:lineRule="auto"/>
        <w:jc w:val="both"/>
        <w:rPr>
          <w:rFonts w:ascii="Times New Roman" w:eastAsia="Times New Roman" w:hAnsi="Times New Roman"/>
          <w:bCs/>
          <w:sz w:val="28"/>
          <w:szCs w:val="28"/>
        </w:rPr>
      </w:pPr>
      <w:r w:rsidRPr="00D61A62">
        <w:rPr>
          <w:rFonts w:ascii="Times New Roman" w:eastAsia="Times New Roman" w:hAnsi="Times New Roman"/>
          <w:bCs/>
          <w:sz w:val="28"/>
          <w:szCs w:val="28"/>
        </w:rPr>
        <w:t xml:space="preserve">           Санитарно-защитная зона</w:t>
      </w:r>
      <w:r w:rsidRPr="00D61A62">
        <w:rPr>
          <w:rFonts w:ascii="Times New Roman" w:eastAsia="Times New Roman" w:hAnsi="Times New Roman"/>
          <w:sz w:val="28"/>
          <w:szCs w:val="28"/>
        </w:rPr>
        <w:t> (СЗЗ) — </w:t>
      </w:r>
      <w:hyperlink r:id="rId7" w:tooltip="Зоны с особыми условиями использования территорий" w:history="1">
        <w:r w:rsidRPr="00D61A62">
          <w:rPr>
            <w:rFonts w:ascii="Times New Roman" w:eastAsia="Times New Roman" w:hAnsi="Times New Roman"/>
            <w:sz w:val="28"/>
            <w:szCs w:val="28"/>
          </w:rPr>
          <w:t>специальная территория с особым режимом использования</w:t>
        </w:r>
      </w:hyperlink>
      <w:r w:rsidRPr="00D61A62">
        <w:rPr>
          <w:rFonts w:ascii="Times New Roman" w:eastAsia="Times New Roman" w:hAnsi="Times New Roman"/>
          <w:sz w:val="28"/>
          <w:szCs w:val="28"/>
        </w:rPr>
        <w:t>, которая устанавливается вокруг объектов и производств, являющихся источниками воздействия на </w:t>
      </w:r>
      <w:hyperlink r:id="rId8" w:tooltip="Среда обитания" w:history="1">
        <w:r w:rsidRPr="00D61A62">
          <w:rPr>
            <w:rFonts w:ascii="Times New Roman" w:eastAsia="Times New Roman" w:hAnsi="Times New Roman"/>
            <w:sz w:val="28"/>
            <w:szCs w:val="28"/>
          </w:rPr>
          <w:t>среду обитания</w:t>
        </w:r>
      </w:hyperlink>
      <w:r w:rsidRPr="00D61A62">
        <w:rPr>
          <w:rFonts w:ascii="Times New Roman" w:eastAsia="Times New Roman" w:hAnsi="Times New Roman"/>
          <w:sz w:val="28"/>
          <w:szCs w:val="28"/>
        </w:rPr>
        <w:t>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626F69" w:rsidRPr="00D61A62" w:rsidRDefault="00626F69" w:rsidP="00626F69">
      <w:pPr>
        <w:spacing w:before="360" w:after="240"/>
        <w:jc w:val="both"/>
        <w:outlineLvl w:val="2"/>
        <w:rPr>
          <w:rFonts w:ascii="Times New Roman" w:hAnsi="Times New Roman"/>
          <w:b/>
          <w:sz w:val="28"/>
          <w:szCs w:val="28"/>
        </w:rPr>
      </w:pPr>
      <w:r w:rsidRPr="00D61A62">
        <w:rPr>
          <w:rFonts w:ascii="Times New Roman" w:hAnsi="Times New Roman"/>
          <w:b/>
          <w:sz w:val="28"/>
          <w:szCs w:val="28"/>
        </w:rPr>
        <w:lastRenderedPageBreak/>
        <w:t xml:space="preserve">          ЗОНЫ ИНЖЕНЕРНОЙ И ТРАНСПОРТНОЙ ИНФРАСТРУКТУР</w:t>
      </w:r>
    </w:p>
    <w:p w:rsidR="00626F69" w:rsidRPr="00D61A62" w:rsidRDefault="00626F69" w:rsidP="00626F69">
      <w:pPr>
        <w:widowControl w:val="0"/>
        <w:autoSpaceDE w:val="0"/>
        <w:autoSpaceDN w:val="0"/>
        <w:adjustRightInd w:val="0"/>
        <w:spacing w:line="360" w:lineRule="auto"/>
        <w:ind w:firstLine="540"/>
        <w:jc w:val="both"/>
        <w:rPr>
          <w:rFonts w:ascii="Times New Roman" w:eastAsia="Times New Roman" w:hAnsi="Times New Roman"/>
          <w:sz w:val="28"/>
          <w:szCs w:val="28"/>
        </w:rPr>
      </w:pPr>
      <w:r w:rsidRPr="00D61A62">
        <w:rPr>
          <w:rFonts w:ascii="Times New Roman" w:eastAsia="Times New Roman" w:hAnsi="Times New Roman"/>
          <w:sz w:val="28"/>
          <w:szCs w:val="28"/>
        </w:rPr>
        <w:t xml:space="preserve">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26F69" w:rsidRPr="00D61A62" w:rsidRDefault="00626F69" w:rsidP="00626F69">
      <w:pPr>
        <w:spacing w:after="240"/>
        <w:outlineLvl w:val="3"/>
        <w:rPr>
          <w:rFonts w:ascii="Times New Roman" w:hAnsi="Times New Roman"/>
          <w:b/>
          <w:sz w:val="28"/>
          <w:szCs w:val="28"/>
        </w:rPr>
      </w:pPr>
      <w:r w:rsidRPr="00D61A62">
        <w:rPr>
          <w:rFonts w:ascii="Times New Roman" w:hAnsi="Times New Roman"/>
          <w:b/>
          <w:sz w:val="28"/>
          <w:szCs w:val="28"/>
        </w:rPr>
        <w:t xml:space="preserve">         Зона И  Зона инженерной инфраструктуры</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D61A62" w:rsidTr="00626F69">
        <w:trPr>
          <w:gridAfter w:val="1"/>
          <w:wAfter w:w="46" w:type="dxa"/>
        </w:trPr>
        <w:tc>
          <w:tcPr>
            <w:tcW w:w="7740"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rPr>
          <w:gridAfter w:val="1"/>
          <w:wAfter w:w="46" w:type="dxa"/>
        </w:trPr>
        <w:tc>
          <w:tcPr>
            <w:tcW w:w="180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D61A62">
              <w:rPr>
                <w:rFonts w:ascii="Times New Roman" w:eastAsia="MS ??" w:hAnsi="Times New Roman"/>
                <w:sz w:val="28"/>
                <w:szCs w:val="28"/>
              </w:rPr>
              <w:lastRenderedPageBreak/>
              <w:t>предназначенных для приема физических и юридических лиц в связи с предоставлением им коммунальных услуг)</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bl>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20"/>
        <w:gridCol w:w="17"/>
      </w:tblGrid>
      <w:tr w:rsidR="00626F69" w:rsidRPr="00D61A62" w:rsidTr="00626F69">
        <w:trPr>
          <w:gridAfter w:val="1"/>
          <w:wAfter w:w="17" w:type="dxa"/>
        </w:trPr>
        <w:tc>
          <w:tcPr>
            <w:tcW w:w="9360" w:type="dxa"/>
            <w:gridSpan w:val="2"/>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rPr>
          <w:gridAfter w:val="1"/>
          <w:wAfter w:w="17" w:type="dxa"/>
        </w:trPr>
        <w:tc>
          <w:tcPr>
            <w:tcW w:w="23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702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rPr>
          <w:gridAfter w:val="1"/>
          <w:wAfter w:w="17" w:type="dxa"/>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Озеленение</w:t>
            </w:r>
          </w:p>
        </w:tc>
        <w:tc>
          <w:tcPr>
            <w:tcW w:w="7020"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бульваров, аллей, скверов, газонов, цветников и других озелененных территорий</w:t>
            </w:r>
          </w:p>
        </w:tc>
      </w:tr>
      <w:tr w:rsidR="00626F69" w:rsidRPr="00D61A62" w:rsidTr="00626F69">
        <w:trPr>
          <w:gridAfter w:val="1"/>
          <w:wAfter w:w="17" w:type="dxa"/>
        </w:trPr>
        <w:tc>
          <w:tcPr>
            <w:tcW w:w="2340"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7020"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626F69" w:rsidRPr="00D61A62" w:rsidTr="00626F69">
        <w:trPr>
          <w:gridAfter w:val="1"/>
          <w:wAfter w:w="17" w:type="dxa"/>
        </w:trPr>
        <w:tc>
          <w:tcPr>
            <w:tcW w:w="2340"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020"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rPr>
          <w:gridAfter w:val="1"/>
          <w:wAfter w:w="17" w:type="dxa"/>
        </w:trPr>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spacing w:after="60"/>
              <w:rPr>
                <w:rFonts w:ascii="Times New Roman" w:hAnsi="Times New Roman"/>
                <w:bCs/>
                <w:sz w:val="28"/>
                <w:szCs w:val="28"/>
              </w:rPr>
            </w:pPr>
          </w:p>
        </w:tc>
        <w:tc>
          <w:tcPr>
            <w:tcW w:w="7020"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626F69" w:rsidRPr="00D61A62" w:rsidTr="00626F69">
        <w:trPr>
          <w:gridAfter w:val="1"/>
          <w:wAfter w:w="17" w:type="dxa"/>
        </w:trPr>
        <w:tc>
          <w:tcPr>
            <w:tcW w:w="234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внутрихозяйственных дорог, подъездных путей и коммуникаций</w:t>
            </w:r>
          </w:p>
        </w:tc>
        <w:tc>
          <w:tcPr>
            <w:tcW w:w="702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внутрихозяйственных дорог, подъездных путей и  коммуникаций необщего пользования</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зеленых насаждений специального назначения</w:t>
            </w:r>
          </w:p>
          <w:p w:rsidR="00626F69" w:rsidRPr="00D61A62" w:rsidRDefault="00626F69" w:rsidP="00626F69">
            <w:pPr>
              <w:autoSpaceDE w:val="0"/>
              <w:autoSpaceDN w:val="0"/>
              <w:adjustRightInd w:val="0"/>
              <w:spacing w:after="60"/>
              <w:outlineLvl w:val="2"/>
              <w:rPr>
                <w:rFonts w:ascii="Times New Roman" w:hAnsi="Times New Roman"/>
                <w:bCs/>
                <w:sz w:val="28"/>
                <w:szCs w:val="28"/>
              </w:rPr>
            </w:pPr>
          </w:p>
        </w:tc>
        <w:tc>
          <w:tcPr>
            <w:tcW w:w="7037" w:type="dxa"/>
            <w:gridSpan w:val="2"/>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bl>
    <w:p w:rsidR="00626F69" w:rsidRPr="00D61A62" w:rsidRDefault="00626F69" w:rsidP="00626F69">
      <w:pPr>
        <w:spacing w:after="240"/>
        <w:outlineLvl w:val="3"/>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D61A62"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 xml:space="preserve">  Условно разрешенные виды использования земельных </w:t>
            </w:r>
          </w:p>
          <w:p w:rsidR="00626F69" w:rsidRPr="00D61A62" w:rsidRDefault="00626F69" w:rsidP="00626F69">
            <w:pPr>
              <w:rPr>
                <w:rFonts w:ascii="Times New Roman" w:hAnsi="Times New Roman"/>
                <w:sz w:val="28"/>
                <w:szCs w:val="28"/>
              </w:rPr>
            </w:pPr>
            <w:r w:rsidRPr="00D61A62">
              <w:rPr>
                <w:rFonts w:ascii="Times New Roman" w:hAnsi="Times New Roman"/>
                <w:b/>
                <w:sz w:val="28"/>
                <w:szCs w:val="28"/>
              </w:rPr>
              <w:lastRenderedPageBreak/>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D61A62" w:rsidRDefault="00626F69" w:rsidP="00626F69">
            <w:pPr>
              <w:rPr>
                <w:rFonts w:ascii="Times New Roman" w:hAnsi="Times New Roman"/>
                <w:sz w:val="28"/>
                <w:szCs w:val="28"/>
              </w:rPr>
            </w:pPr>
          </w:p>
        </w:tc>
      </w:tr>
      <w:tr w:rsidR="00626F69" w:rsidRPr="00D61A62" w:rsidTr="00626F69">
        <w:trPr>
          <w:gridAfter w:val="1"/>
          <w:wAfter w:w="46" w:type="dxa"/>
          <w:trHeight w:val="2210"/>
        </w:trPr>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Наименование     вида разрешенного  использования               земельного  участка</w:t>
            </w:r>
          </w:p>
        </w:tc>
        <w:tc>
          <w:tcPr>
            <w:tcW w:w="57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Недропользование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Осуществление геологических изысканий;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добыча недр открытым (карьеры, отвалы) и закрытым (шахты, скважины) способами;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том числе подземных, в целях добычи недр;</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6.1</w:t>
            </w:r>
          </w:p>
        </w:tc>
      </w:tr>
    </w:tbl>
    <w:p w:rsidR="00626F69" w:rsidRPr="00D61A62" w:rsidRDefault="00626F69" w:rsidP="00626F69">
      <w:pPr>
        <w:spacing w:after="240"/>
        <w:outlineLvl w:val="3"/>
        <w:rPr>
          <w:rFonts w:ascii="Times New Roman" w:hAnsi="Times New Roman"/>
          <w:b/>
          <w:sz w:val="28"/>
          <w:szCs w:val="28"/>
        </w:rPr>
      </w:pPr>
    </w:p>
    <w:p w:rsidR="00626F69" w:rsidRPr="00D61A62" w:rsidRDefault="00626F69" w:rsidP="00626F69">
      <w:pPr>
        <w:spacing w:after="240"/>
        <w:outlineLvl w:val="3"/>
        <w:rPr>
          <w:rFonts w:ascii="Times New Roman" w:hAnsi="Times New Roman"/>
          <w:b/>
          <w:sz w:val="28"/>
          <w:szCs w:val="28"/>
        </w:rPr>
      </w:pPr>
      <w:r w:rsidRPr="00D61A62">
        <w:rPr>
          <w:rFonts w:ascii="Times New Roman" w:hAnsi="Times New Roman"/>
          <w:b/>
          <w:sz w:val="28"/>
          <w:szCs w:val="28"/>
        </w:rPr>
        <w:t xml:space="preserve">           Зона Т.  Зона транспортной инфраструктуры</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t>Зона Т предназначена для создания правовых условий размещения объектов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26F69" w:rsidRPr="00D61A62" w:rsidRDefault="00626F69" w:rsidP="00626F69">
      <w:pPr>
        <w:tabs>
          <w:tab w:val="left" w:pos="0"/>
        </w:tabs>
        <w:spacing w:line="360" w:lineRule="auto"/>
        <w:ind w:firstLine="709"/>
        <w:jc w:val="both"/>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D61A62" w:rsidTr="00626F69">
        <w:trPr>
          <w:gridAfter w:val="1"/>
          <w:wAfter w:w="46" w:type="dxa"/>
        </w:trPr>
        <w:tc>
          <w:tcPr>
            <w:tcW w:w="7740"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w:t>
            </w:r>
            <w:r w:rsidRPr="00D61A62">
              <w:rPr>
                <w:rFonts w:ascii="Times New Roman" w:hAnsi="Times New Roman"/>
                <w:b/>
                <w:bCs/>
                <w:sz w:val="28"/>
                <w:szCs w:val="28"/>
              </w:rPr>
              <w:lastRenderedPageBreak/>
              <w:t>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rPr>
          <w:gridAfter w:val="1"/>
          <w:wAfter w:w="46" w:type="dxa"/>
        </w:trPr>
        <w:tc>
          <w:tcPr>
            <w:tcW w:w="180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Наименование     вида разрешенного        использования      земельного     участка</w:t>
            </w:r>
          </w:p>
        </w:tc>
        <w:tc>
          <w:tcPr>
            <w:tcW w:w="59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Железнодорожный транспорт</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железнодорожных путей;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D61A62">
              <w:rPr>
                <w:rFonts w:ascii="Times New Roman" w:eastAsia="MS ??" w:hAnsi="Times New Roman"/>
                <w:sz w:val="28"/>
                <w:szCs w:val="28"/>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наземных сооружений метрополитена, в том числе посадочных станций, вентиляционных шахт;</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lastRenderedPageBreak/>
              <w:t>Автомобильный транспорт</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дорог и технически связанных с ними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7.2</w:t>
            </w:r>
          </w:p>
        </w:tc>
      </w:tr>
    </w:tbl>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
        <w:gridCol w:w="6606"/>
      </w:tblGrid>
      <w:tr w:rsidR="00626F69" w:rsidRPr="00D61A62" w:rsidTr="00626F69">
        <w:tc>
          <w:tcPr>
            <w:tcW w:w="9360" w:type="dxa"/>
            <w:gridSpan w:val="3"/>
            <w:shd w:val="clear" w:color="auto" w:fill="auto"/>
          </w:tcPr>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spacing w:after="6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700" w:type="dxa"/>
            <w:gridSpan w:val="2"/>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 разрешенного использования</w:t>
            </w:r>
          </w:p>
        </w:tc>
        <w:tc>
          <w:tcPr>
            <w:tcW w:w="66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c>
          <w:tcPr>
            <w:tcW w:w="2700" w:type="dxa"/>
            <w:gridSpan w:val="2"/>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рекламных конструкций</w:t>
            </w:r>
          </w:p>
        </w:tc>
        <w:tc>
          <w:tcPr>
            <w:tcW w:w="6660"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оказания первой  медицинской помощи</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и эксплуатация объектов, предназначенных для  оказания первой медицинской помощи</w:t>
            </w:r>
          </w:p>
        </w:tc>
      </w:tr>
      <w:tr w:rsidR="00626F69" w:rsidRPr="00D61A62" w:rsidTr="00626F69">
        <w:trPr>
          <w:trHeight w:val="797"/>
        </w:trPr>
        <w:tc>
          <w:tcPr>
            <w:tcW w:w="2700" w:type="dxa"/>
            <w:gridSpan w:val="2"/>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объектов охраны порядка и пожарной </w:t>
            </w:r>
            <w:r w:rsidRPr="00D61A62">
              <w:rPr>
                <w:rFonts w:ascii="Times New Roman" w:hAnsi="Times New Roman"/>
                <w:bCs/>
                <w:sz w:val="28"/>
                <w:szCs w:val="28"/>
              </w:rPr>
              <w:lastRenderedPageBreak/>
              <w:t>безопасности</w:t>
            </w:r>
          </w:p>
        </w:tc>
        <w:tc>
          <w:tcPr>
            <w:tcW w:w="6660" w:type="dxa"/>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lastRenderedPageBreak/>
              <w:t xml:space="preserve">Строительство, реконструкция и эксплуатация объектов, предназначенных для охраны порядка: пункты охраны общественного порядка, отделения и </w:t>
            </w:r>
            <w:r w:rsidRPr="00D61A62">
              <w:rPr>
                <w:rFonts w:ascii="Times New Roman" w:hAnsi="Times New Roman"/>
                <w:bCs/>
                <w:sz w:val="28"/>
                <w:szCs w:val="28"/>
              </w:rPr>
              <w:lastRenderedPageBreak/>
              <w:t xml:space="preserve">участковые пункты полиции, отделения пожарной охраны, пожарные депо;  </w:t>
            </w:r>
          </w:p>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lastRenderedPageBreak/>
              <w:t>Размещение объектов гражданской обороны</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внутрихозяйственных дорог, подъездных путей и коммуникаций</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внутрихозяйственных дорог, подъездных путей и  коммуникаций необщего пользования</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административных и бытовых зданий и помещений предприятий</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административных и бытовых зданий и помещений предприятий, в том числе:</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офисов, контор;</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нежилых помещений для дежурного аварийного персонала и охраны предприятий;</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пребывания работающих по вахтовому методу (не более двух недель);</w:t>
            </w:r>
          </w:p>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помещений для бытового обслуживания персонала предприятий</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складских помещений </w:t>
            </w:r>
          </w:p>
        </w:tc>
        <w:tc>
          <w:tcPr>
            <w:tcW w:w="6666" w:type="dxa"/>
            <w:gridSpan w:val="2"/>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технического обслуживания  и ремонта транспортных средств</w:t>
            </w:r>
          </w:p>
        </w:tc>
        <w:tc>
          <w:tcPr>
            <w:tcW w:w="6666" w:type="dxa"/>
            <w:gridSpan w:val="2"/>
            <w:shd w:val="clear" w:color="auto" w:fill="auto"/>
          </w:tcPr>
          <w:p w:rsidR="00626F69" w:rsidRPr="00D61A62" w:rsidRDefault="00626F69" w:rsidP="00626F69">
            <w:pPr>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 xml:space="preserve">Размещение объектов общественного питания </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26F69" w:rsidRPr="00D61A62" w:rsidTr="00626F69">
        <w:tc>
          <w:tcPr>
            <w:tcW w:w="2694"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сооружений хозяйственно-</w:t>
            </w:r>
            <w:r w:rsidRPr="00D61A62">
              <w:rPr>
                <w:rFonts w:ascii="Times New Roman" w:hAnsi="Times New Roman"/>
                <w:bCs/>
                <w:sz w:val="28"/>
                <w:szCs w:val="28"/>
              </w:rPr>
              <w:lastRenderedPageBreak/>
              <w:t>питьевого и технического водоснабжения</w:t>
            </w:r>
          </w:p>
        </w:tc>
        <w:tc>
          <w:tcPr>
            <w:tcW w:w="6666" w:type="dxa"/>
            <w:gridSpan w:val="2"/>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lastRenderedPageBreak/>
              <w:t xml:space="preserve">Строительство, реконструкция и эксплуатация сооружений  технического водоснабжения, в том числе артезианских скважин для технического </w:t>
            </w:r>
            <w:r w:rsidRPr="00D61A62">
              <w:rPr>
                <w:rFonts w:ascii="Times New Roman" w:hAnsi="Times New Roman"/>
                <w:bCs/>
                <w:sz w:val="28"/>
                <w:szCs w:val="28"/>
              </w:rPr>
              <w:lastRenderedPageBreak/>
              <w:t xml:space="preserve">водоснабжения, </w:t>
            </w:r>
            <w:proofErr w:type="spellStart"/>
            <w:r w:rsidRPr="00D61A62">
              <w:rPr>
                <w:rFonts w:ascii="Times New Roman" w:hAnsi="Times New Roman"/>
                <w:bCs/>
                <w:sz w:val="28"/>
                <w:szCs w:val="28"/>
              </w:rPr>
              <w:t>водоохлаждающих</w:t>
            </w:r>
            <w:proofErr w:type="spellEnd"/>
            <w:r w:rsidRPr="00D61A62">
              <w:rPr>
                <w:rFonts w:ascii="Times New Roman" w:hAnsi="Times New Roman"/>
                <w:bCs/>
                <w:sz w:val="28"/>
                <w:szCs w:val="28"/>
              </w:rPr>
              <w:t xml:space="preserve"> сооружений для подготовки технической воды</w:t>
            </w:r>
          </w:p>
        </w:tc>
      </w:tr>
      <w:tr w:rsidR="00626F69" w:rsidRPr="00D61A62" w:rsidTr="00626F69">
        <w:trPr>
          <w:trHeight w:val="1346"/>
        </w:trPr>
        <w:tc>
          <w:tcPr>
            <w:tcW w:w="2700" w:type="dxa"/>
            <w:gridSpan w:val="2"/>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lastRenderedPageBreak/>
              <w:t>Размещение  парковок и стоянок автомобильного транспорта</w:t>
            </w:r>
          </w:p>
        </w:tc>
        <w:tc>
          <w:tcPr>
            <w:tcW w:w="666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w:t>
            </w:r>
          </w:p>
          <w:p w:rsidR="00626F69" w:rsidRPr="00D61A62" w:rsidRDefault="00626F69" w:rsidP="00626F69">
            <w:pPr>
              <w:autoSpaceDE w:val="0"/>
              <w:autoSpaceDN w:val="0"/>
              <w:adjustRightInd w:val="0"/>
              <w:ind w:firstLine="255"/>
              <w:jc w:val="both"/>
              <w:rPr>
                <w:rFonts w:ascii="Times New Roman" w:hAnsi="Times New Roman"/>
                <w:bCs/>
                <w:sz w:val="28"/>
                <w:szCs w:val="28"/>
              </w:rPr>
            </w:pPr>
            <w:r w:rsidRPr="00D61A62">
              <w:rPr>
                <w:rFonts w:ascii="Times New Roman" w:hAnsi="Times New Roman"/>
                <w:bCs/>
                <w:sz w:val="28"/>
                <w:szCs w:val="28"/>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26F69" w:rsidRPr="00D61A62" w:rsidRDefault="00626F69" w:rsidP="00626F69">
            <w:pPr>
              <w:autoSpaceDE w:val="0"/>
              <w:autoSpaceDN w:val="0"/>
              <w:adjustRightInd w:val="0"/>
              <w:ind w:firstLine="255"/>
              <w:jc w:val="both"/>
              <w:rPr>
                <w:rFonts w:ascii="Times New Roman" w:hAnsi="Times New Roman"/>
                <w:bCs/>
                <w:sz w:val="28"/>
                <w:szCs w:val="28"/>
              </w:rPr>
            </w:pPr>
            <w:r w:rsidRPr="00D61A62">
              <w:rPr>
                <w:rFonts w:ascii="Times New Roman" w:hAnsi="Times New Roman"/>
                <w:bCs/>
                <w:sz w:val="28"/>
                <w:szCs w:val="28"/>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26F69" w:rsidRPr="00D61A62" w:rsidTr="00626F69">
        <w:tc>
          <w:tcPr>
            <w:tcW w:w="2700" w:type="dxa"/>
            <w:gridSpan w:val="2"/>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6660"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626F69" w:rsidRPr="00D61A62" w:rsidTr="00626F69">
        <w:tc>
          <w:tcPr>
            <w:tcW w:w="2700" w:type="dxa"/>
            <w:gridSpan w:val="2"/>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Озеленение</w:t>
            </w:r>
          </w:p>
        </w:tc>
        <w:tc>
          <w:tcPr>
            <w:tcW w:w="6660"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бульваров, аллей, скверов, газонов и других озелененных территорий</w:t>
            </w:r>
          </w:p>
        </w:tc>
      </w:tr>
      <w:tr w:rsidR="00626F69" w:rsidRPr="00D61A62" w:rsidTr="00626F69">
        <w:tc>
          <w:tcPr>
            <w:tcW w:w="2700" w:type="dxa"/>
            <w:gridSpan w:val="2"/>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Размещение зеленых насаждений специального назначения</w:t>
            </w:r>
          </w:p>
          <w:p w:rsidR="00626F69" w:rsidRPr="00D61A62" w:rsidRDefault="00626F69" w:rsidP="00626F69">
            <w:pPr>
              <w:spacing w:after="60"/>
              <w:outlineLvl w:val="2"/>
              <w:rPr>
                <w:rFonts w:ascii="Times New Roman" w:hAnsi="Times New Roman"/>
                <w:bCs/>
                <w:sz w:val="28"/>
                <w:szCs w:val="28"/>
              </w:rPr>
            </w:pPr>
          </w:p>
        </w:tc>
        <w:tc>
          <w:tcPr>
            <w:tcW w:w="6660"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26F69" w:rsidRPr="00D61A62" w:rsidTr="00626F69">
        <w:tc>
          <w:tcPr>
            <w:tcW w:w="2700" w:type="dxa"/>
            <w:gridSpan w:val="2"/>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t>Размещение отходов потребления</w:t>
            </w:r>
          </w:p>
        </w:tc>
        <w:tc>
          <w:tcPr>
            <w:tcW w:w="6660"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626F69" w:rsidRPr="00D61A62" w:rsidTr="00626F69">
        <w:trPr>
          <w:trHeight w:val="350"/>
        </w:trPr>
        <w:tc>
          <w:tcPr>
            <w:tcW w:w="2700" w:type="dxa"/>
            <w:gridSpan w:val="2"/>
            <w:shd w:val="clear" w:color="auto" w:fill="auto"/>
          </w:tcPr>
          <w:p w:rsidR="00626F69" w:rsidRPr="00D61A62" w:rsidRDefault="00626F69" w:rsidP="00626F69">
            <w:pPr>
              <w:autoSpaceDE w:val="0"/>
              <w:autoSpaceDN w:val="0"/>
              <w:adjustRightInd w:val="0"/>
              <w:spacing w:after="6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spacing w:after="60"/>
              <w:rPr>
                <w:rFonts w:ascii="Times New Roman" w:hAnsi="Times New Roman"/>
                <w:bCs/>
                <w:sz w:val="28"/>
                <w:szCs w:val="28"/>
              </w:rPr>
            </w:pPr>
          </w:p>
        </w:tc>
        <w:tc>
          <w:tcPr>
            <w:tcW w:w="6660" w:type="dxa"/>
            <w:shd w:val="clear" w:color="auto" w:fill="auto"/>
          </w:tcPr>
          <w:p w:rsidR="00626F69" w:rsidRPr="00D61A62" w:rsidRDefault="00626F69" w:rsidP="00626F69">
            <w:pPr>
              <w:autoSpaceDE w:val="0"/>
              <w:autoSpaceDN w:val="0"/>
              <w:adjustRightInd w:val="0"/>
              <w:spacing w:after="60"/>
              <w:jc w:val="both"/>
              <w:rPr>
                <w:rFonts w:ascii="Times New Roman" w:hAnsi="Times New Roman"/>
                <w:bCs/>
                <w:sz w:val="28"/>
                <w:szCs w:val="28"/>
              </w:rPr>
            </w:pPr>
            <w:r w:rsidRPr="00D61A62">
              <w:rPr>
                <w:rFonts w:ascii="Times New Roman" w:hAnsi="Times New Roman"/>
                <w:bCs/>
                <w:sz w:val="28"/>
                <w:szCs w:val="2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D61A62"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rPr>
                <w:rFonts w:ascii="Times New Roman" w:hAnsi="Times New Roman"/>
                <w:b/>
                <w:sz w:val="28"/>
                <w:szCs w:val="28"/>
              </w:rPr>
            </w:pPr>
            <w:r w:rsidRPr="00D61A62">
              <w:rPr>
                <w:rFonts w:ascii="Times New Roman" w:hAnsi="Times New Roman"/>
                <w:sz w:val="28"/>
                <w:szCs w:val="28"/>
              </w:rPr>
              <w:t xml:space="preserve">                 </w:t>
            </w:r>
            <w:r w:rsidRPr="00D61A62">
              <w:rPr>
                <w:rFonts w:ascii="Times New Roman" w:hAnsi="Times New Roman"/>
                <w:b/>
                <w:sz w:val="28"/>
                <w:szCs w:val="28"/>
              </w:rPr>
              <w:t xml:space="preserve">  Условно разрешенные виды использования земельных </w:t>
            </w:r>
          </w:p>
          <w:p w:rsidR="00626F69" w:rsidRPr="00D61A62" w:rsidRDefault="00626F69" w:rsidP="00626F69">
            <w:pPr>
              <w:rPr>
                <w:rFonts w:ascii="Times New Roman" w:hAnsi="Times New Roman"/>
                <w:sz w:val="28"/>
                <w:szCs w:val="28"/>
              </w:rPr>
            </w:pPr>
            <w:r w:rsidRPr="00D61A62">
              <w:rPr>
                <w:rFonts w:ascii="Times New Roman" w:hAnsi="Times New Roman"/>
                <w:b/>
                <w:sz w:val="28"/>
                <w:szCs w:val="28"/>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D61A62" w:rsidRDefault="00626F69" w:rsidP="00626F69">
            <w:pPr>
              <w:rPr>
                <w:rFonts w:ascii="Times New Roman" w:hAnsi="Times New Roman"/>
                <w:sz w:val="28"/>
                <w:szCs w:val="28"/>
              </w:rPr>
            </w:pPr>
          </w:p>
        </w:tc>
      </w:tr>
      <w:tr w:rsidR="00626F69" w:rsidRPr="00D61A62" w:rsidTr="00626F69">
        <w:trPr>
          <w:gridAfter w:val="1"/>
          <w:wAfter w:w="46" w:type="dxa"/>
          <w:trHeight w:val="2210"/>
        </w:trPr>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Наименование     вида разрешенного  использования               земельного  участка</w:t>
            </w:r>
          </w:p>
        </w:tc>
        <w:tc>
          <w:tcPr>
            <w:tcW w:w="57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Передвижное жилье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2.4</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Амбулаторно-поликлиническое обслуживание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D61A62">
              <w:rPr>
                <w:rFonts w:ascii="Times New Roman" w:eastAsia="MS ??" w:hAnsi="Times New Roman"/>
                <w:sz w:val="28"/>
                <w:szCs w:val="28"/>
              </w:rPr>
              <w:lastRenderedPageBreak/>
              <w:t>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3.4.1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Объекты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придорожного сервиса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автозаправочных станций (бензиновых, газовых);</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предоставление гостиничных услуг в качестве придорожного сервиса;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4.9.1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Энергетика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61A62">
              <w:rPr>
                <w:rFonts w:ascii="Times New Roman" w:eastAsia="MS ??" w:hAnsi="Times New Roman"/>
                <w:sz w:val="28"/>
                <w:szCs w:val="28"/>
              </w:rPr>
              <w:t>золоотвалов</w:t>
            </w:r>
            <w:proofErr w:type="spellEnd"/>
            <w:r w:rsidRPr="00D61A62">
              <w:rPr>
                <w:rFonts w:ascii="Times New Roman" w:eastAsia="MS ??" w:hAnsi="Times New Roman"/>
                <w:sz w:val="28"/>
                <w:szCs w:val="28"/>
              </w:rPr>
              <w:t>, гидротехнических сооружений);</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D61A62">
                <w:rPr>
                  <w:rFonts w:ascii="Times New Roman" w:eastAsia="MS ??" w:hAnsi="Times New Roman"/>
                  <w:sz w:val="28"/>
                  <w:szCs w:val="28"/>
                </w:rPr>
                <w:t>кодом 3.1</w:t>
              </w:r>
            </w:hyperlink>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6.7</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Связь</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61A62">
                <w:rPr>
                  <w:rFonts w:ascii="Times New Roman" w:eastAsia="MS ??" w:hAnsi="Times New Roman"/>
                  <w:sz w:val="28"/>
                  <w:szCs w:val="28"/>
                </w:rPr>
                <w:t>кодом 3.1</w:t>
              </w:r>
            </w:hyperlink>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6.8</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Трубопроводный транспорт</w:t>
            </w:r>
          </w:p>
        </w:tc>
        <w:tc>
          <w:tcPr>
            <w:tcW w:w="5760" w:type="dxa"/>
          </w:tcPr>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r w:rsidRPr="00D61A62">
              <w:rPr>
                <w:rFonts w:ascii="Times New Roman" w:eastAsia="MS ??" w:hAnsi="Times New Roman"/>
                <w:sz w:val="28"/>
                <w:szCs w:val="28"/>
              </w:rPr>
              <w:t xml:space="preserve">Размещение нефтепроводов, водопроводов, газопроводов и иных </w:t>
            </w:r>
            <w:r w:rsidRPr="00D61A62">
              <w:rPr>
                <w:rFonts w:ascii="Times New Roman" w:eastAsia="MS ??" w:hAnsi="Times New Roman"/>
                <w:sz w:val="28"/>
                <w:szCs w:val="28"/>
              </w:rPr>
              <w:lastRenderedPageBreak/>
              <w:t>трубопроводов, а также иных зданий и сооружений, необходимых для эксплуатации названных трубопроводов</w:t>
            </w:r>
          </w:p>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7.5</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Обеспечение внутреннего  правопорядка</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rPr>
                <w:rFonts w:ascii="Times New Roman" w:eastAsia="MS ??" w:hAnsi="Times New Roman"/>
                <w:sz w:val="28"/>
                <w:szCs w:val="28"/>
              </w:rPr>
            </w:pPr>
            <w:r w:rsidRPr="00D61A62">
              <w:rPr>
                <w:rFonts w:ascii="Times New Roman" w:eastAsia="MS ??" w:hAnsi="Times New Roman"/>
                <w:sz w:val="28"/>
                <w:szCs w:val="28"/>
              </w:rPr>
              <w:t>8.3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Историко-культурная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tcPr>
          <w:p w:rsidR="00626F69" w:rsidRPr="00D61A62" w:rsidRDefault="00626F69" w:rsidP="00626F69">
            <w:pPr>
              <w:widowControl w:val="0"/>
              <w:autoSpaceDE w:val="0"/>
              <w:autoSpaceDN w:val="0"/>
              <w:adjustRightInd w:val="0"/>
              <w:ind w:firstLine="720"/>
              <w:jc w:val="both"/>
              <w:rPr>
                <w:rFonts w:ascii="Times New Roman" w:eastAsia="MS ??" w:hAnsi="Times New Roman"/>
                <w:sz w:val="28"/>
                <w:szCs w:val="28"/>
              </w:rPr>
            </w:pPr>
            <w:r w:rsidRPr="00D61A62">
              <w:rPr>
                <w:rFonts w:ascii="Times New Roman" w:eastAsia="MS ??"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bl>
    <w:p w:rsidR="00626F69" w:rsidRPr="00D61A62" w:rsidRDefault="00626F69" w:rsidP="00626F69">
      <w:pPr>
        <w:spacing w:after="240"/>
        <w:outlineLvl w:val="3"/>
        <w:rPr>
          <w:rFonts w:ascii="Times New Roman" w:hAnsi="Times New Roman"/>
          <w:sz w:val="28"/>
          <w:szCs w:val="28"/>
        </w:rPr>
      </w:pPr>
    </w:p>
    <w:p w:rsidR="00626F69" w:rsidRPr="00D61A62" w:rsidRDefault="00626F69" w:rsidP="00626F69">
      <w:pPr>
        <w:pStyle w:val="a4"/>
        <w:tabs>
          <w:tab w:val="left" w:pos="284"/>
          <w:tab w:val="left" w:pos="567"/>
        </w:tabs>
        <w:spacing w:line="240" w:lineRule="auto"/>
        <w:ind w:left="0" w:firstLine="420"/>
        <w:jc w:val="both"/>
        <w:rPr>
          <w:sz w:val="28"/>
          <w:szCs w:val="28"/>
        </w:rPr>
      </w:pPr>
    </w:p>
    <w:p w:rsidR="00626F69" w:rsidRPr="00D61A62" w:rsidRDefault="00626F69" w:rsidP="00626F69">
      <w:pPr>
        <w:pStyle w:val="a4"/>
        <w:tabs>
          <w:tab w:val="left" w:pos="284"/>
          <w:tab w:val="left" w:pos="567"/>
        </w:tabs>
        <w:spacing w:line="240" w:lineRule="auto"/>
        <w:ind w:left="0" w:firstLine="420"/>
        <w:jc w:val="both"/>
        <w:rPr>
          <w:b/>
          <w:sz w:val="28"/>
          <w:szCs w:val="28"/>
        </w:rPr>
      </w:pPr>
      <w:r w:rsidRPr="00D61A62">
        <w:rPr>
          <w:b/>
          <w:sz w:val="28"/>
          <w:szCs w:val="28"/>
        </w:rPr>
        <w:t xml:space="preserve">      ЗОНЫ СПЕЦИАЛЬНОГО НАЗНАЧЕНИЯ</w:t>
      </w:r>
    </w:p>
    <w:p w:rsidR="00626F69" w:rsidRPr="00D61A62" w:rsidRDefault="00626F69" w:rsidP="00626F69">
      <w:pPr>
        <w:spacing w:before="360" w:after="240" w:line="360" w:lineRule="auto"/>
        <w:jc w:val="both"/>
        <w:outlineLvl w:val="2"/>
        <w:rPr>
          <w:rFonts w:ascii="Times New Roman" w:hAnsi="Times New Roman"/>
          <w:b/>
          <w:sz w:val="28"/>
          <w:szCs w:val="28"/>
        </w:rPr>
      </w:pPr>
      <w:r w:rsidRPr="00D61A62">
        <w:rPr>
          <w:rFonts w:ascii="Times New Roman" w:hAnsi="Times New Roman"/>
          <w:sz w:val="28"/>
          <w:szCs w:val="28"/>
        </w:rPr>
        <w:t xml:space="preserve">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26F69" w:rsidRPr="00D61A62" w:rsidRDefault="00626F69" w:rsidP="00626F69">
      <w:pPr>
        <w:spacing w:after="240"/>
        <w:jc w:val="center"/>
        <w:outlineLvl w:val="3"/>
        <w:rPr>
          <w:rFonts w:ascii="Times New Roman" w:hAnsi="Times New Roman"/>
          <w:b/>
          <w:sz w:val="28"/>
          <w:szCs w:val="28"/>
        </w:rPr>
      </w:pPr>
      <w:r w:rsidRPr="00D61A62">
        <w:rPr>
          <w:rFonts w:ascii="Times New Roman" w:hAnsi="Times New Roman"/>
          <w:b/>
          <w:sz w:val="28"/>
          <w:szCs w:val="28"/>
        </w:rPr>
        <w:t xml:space="preserve">           Зона Сп1 Зона специального назначения, связанная с захоронениями</w:t>
      </w:r>
    </w:p>
    <w:p w:rsidR="00626F69" w:rsidRPr="00D61A62" w:rsidRDefault="00626F69" w:rsidP="00626F69">
      <w:pPr>
        <w:tabs>
          <w:tab w:val="left" w:pos="0"/>
        </w:tabs>
        <w:spacing w:line="360" w:lineRule="auto"/>
        <w:ind w:firstLine="709"/>
        <w:jc w:val="both"/>
        <w:rPr>
          <w:rFonts w:ascii="Times New Roman" w:hAnsi="Times New Roman"/>
          <w:sz w:val="28"/>
          <w:szCs w:val="28"/>
        </w:rPr>
      </w:pPr>
      <w:r w:rsidRPr="00D61A62">
        <w:rPr>
          <w:rFonts w:ascii="Times New Roman" w:hAnsi="Times New Roman"/>
          <w:sz w:val="28"/>
          <w:szCs w:val="28"/>
        </w:rPr>
        <w:lastRenderedPageBreak/>
        <w:t>Зона Сп1 предназначена для обеспечения правовых условий размещения кладбищ и необходимых объектов инженерной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D61A62" w:rsidTr="00626F69">
        <w:trPr>
          <w:gridAfter w:val="1"/>
          <w:wAfter w:w="46" w:type="dxa"/>
        </w:trPr>
        <w:tc>
          <w:tcPr>
            <w:tcW w:w="7740"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rPr>
          <w:gridAfter w:val="1"/>
          <w:wAfter w:w="46" w:type="dxa"/>
        </w:trPr>
        <w:tc>
          <w:tcPr>
            <w:tcW w:w="180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94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Коммунальное обслуживание</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80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Ритуальная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94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кладбищ, крематориев и мест захоронения;</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соответствующих культовых сооружений</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12.1</w:t>
            </w:r>
          </w:p>
        </w:tc>
      </w:tr>
    </w:tbl>
    <w:p w:rsidR="00626F69" w:rsidRPr="00D61A62" w:rsidRDefault="00626F69" w:rsidP="00626F69">
      <w:pPr>
        <w:rPr>
          <w:rFonts w:ascii="Times New Roman" w:hAnsi="Times New Roman"/>
          <w:sz w:val="28"/>
          <w:szCs w:val="28"/>
        </w:rPr>
      </w:pPr>
      <w:r w:rsidRPr="00D61A62">
        <w:rPr>
          <w:rFonts w:ascii="Times New Roman" w:hAnsi="Times New Roman"/>
          <w:sz w:val="28"/>
          <w:szCs w:val="28"/>
        </w:rPr>
        <w:t xml:space="preserve">     </w:t>
      </w:r>
    </w:p>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20"/>
      </w:tblGrid>
      <w:tr w:rsidR="00626F69" w:rsidRPr="00D61A62" w:rsidTr="00626F69">
        <w:tc>
          <w:tcPr>
            <w:tcW w:w="9360" w:type="dxa"/>
            <w:gridSpan w:val="2"/>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Вспомогательные виды разрешенного использования земельных участков</w:t>
            </w:r>
          </w:p>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и объектов капитального строительства</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lastRenderedPageBreak/>
              <w:t>Вид разрешенного использования</w:t>
            </w:r>
          </w:p>
        </w:tc>
        <w:tc>
          <w:tcPr>
            <w:tcW w:w="7020" w:type="dxa"/>
            <w:shd w:val="clear" w:color="auto" w:fill="auto"/>
          </w:tcPr>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Размещение </w:t>
            </w:r>
          </w:p>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объектов ритуального обслуживания</w:t>
            </w:r>
          </w:p>
        </w:tc>
        <w:tc>
          <w:tcPr>
            <w:tcW w:w="702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эксплуатация объектов ритуального обслуживания, колумбариев, часовен, мастерских по изготовлению и ремонту надгробий, памятников, оград, ритуальных принадлежностей</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административных и бытовых зданий и помещений кладбищ</w:t>
            </w:r>
          </w:p>
        </w:tc>
        <w:tc>
          <w:tcPr>
            <w:tcW w:w="702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административных и бытовых зданий и помещений, размещение специализированных магазинов по оказанию ритуальных услуг,  хозяйственных построек кладбищ (пункты охраны, склады  )</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Озеленение</w:t>
            </w:r>
          </w:p>
        </w:tc>
        <w:tc>
          <w:tcPr>
            <w:tcW w:w="702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аллей, скверов, газонов, цветников и других озелененных территорий</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общественных туалетов</w:t>
            </w:r>
          </w:p>
        </w:tc>
        <w:tc>
          <w:tcPr>
            <w:tcW w:w="702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Строительство, реконструкция и эксплуатация общественных туалетов</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зеленых насаждений специального назначения</w:t>
            </w:r>
          </w:p>
          <w:p w:rsidR="00626F69" w:rsidRPr="00D61A62" w:rsidRDefault="00626F69" w:rsidP="00626F69">
            <w:pPr>
              <w:autoSpaceDE w:val="0"/>
              <w:autoSpaceDN w:val="0"/>
              <w:adjustRightInd w:val="0"/>
              <w:outlineLvl w:val="2"/>
              <w:rPr>
                <w:rFonts w:ascii="Times New Roman" w:hAnsi="Times New Roman"/>
                <w:bCs/>
                <w:sz w:val="28"/>
                <w:szCs w:val="28"/>
              </w:rPr>
            </w:pPr>
          </w:p>
        </w:tc>
        <w:tc>
          <w:tcPr>
            <w:tcW w:w="702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благоустройства</w:t>
            </w:r>
          </w:p>
          <w:p w:rsidR="00626F69" w:rsidRPr="00D61A62" w:rsidRDefault="00626F69" w:rsidP="00626F69">
            <w:pPr>
              <w:autoSpaceDE w:val="0"/>
              <w:autoSpaceDN w:val="0"/>
              <w:adjustRightInd w:val="0"/>
              <w:rPr>
                <w:rFonts w:ascii="Times New Roman" w:hAnsi="Times New Roman"/>
                <w:bCs/>
                <w:sz w:val="28"/>
                <w:szCs w:val="28"/>
              </w:rPr>
            </w:pPr>
          </w:p>
        </w:tc>
        <w:tc>
          <w:tcPr>
            <w:tcW w:w="702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дорожно-</w:t>
            </w:r>
            <w:proofErr w:type="spellStart"/>
            <w:r w:rsidRPr="00D61A62">
              <w:rPr>
                <w:rFonts w:ascii="Times New Roman" w:hAnsi="Times New Roman"/>
                <w:bCs/>
                <w:sz w:val="28"/>
                <w:szCs w:val="28"/>
              </w:rPr>
              <w:t>тропиночной</w:t>
            </w:r>
            <w:proofErr w:type="spellEnd"/>
            <w:r w:rsidRPr="00D61A62">
              <w:rPr>
                <w:rFonts w:ascii="Times New Roman" w:hAnsi="Times New Roman"/>
                <w:bCs/>
                <w:sz w:val="28"/>
                <w:szCs w:val="28"/>
              </w:rPr>
              <w:t xml:space="preserve"> сети, информационных стендов, скамей, навесов от дождя, указателей направления движения, ограждений.  </w:t>
            </w:r>
          </w:p>
        </w:tc>
      </w:tr>
      <w:tr w:rsidR="00626F69" w:rsidRPr="00D61A62" w:rsidTr="00626F69">
        <w:tc>
          <w:tcPr>
            <w:tcW w:w="234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 xml:space="preserve">Размещение отходов потребления </w:t>
            </w:r>
          </w:p>
        </w:tc>
        <w:tc>
          <w:tcPr>
            <w:tcW w:w="702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контейнеров для сбора мусора и бытовых отходов, обустройство площадок для их размещения</w:t>
            </w:r>
          </w:p>
        </w:tc>
      </w:tr>
      <w:tr w:rsidR="00626F69" w:rsidRPr="00D61A62" w:rsidTr="00626F69">
        <w:trPr>
          <w:trHeight w:val="826"/>
        </w:trPr>
        <w:tc>
          <w:tcPr>
            <w:tcW w:w="234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объектов пожарной безопасности</w:t>
            </w:r>
          </w:p>
        </w:tc>
        <w:tc>
          <w:tcPr>
            <w:tcW w:w="702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26F69" w:rsidRPr="00D61A62" w:rsidTr="00626F69">
        <w:trPr>
          <w:trHeight w:val="349"/>
        </w:trPr>
        <w:tc>
          <w:tcPr>
            <w:tcW w:w="2340" w:type="dxa"/>
            <w:shd w:val="clear" w:color="auto" w:fill="auto"/>
          </w:tcPr>
          <w:p w:rsidR="00626F69" w:rsidRPr="00D61A62" w:rsidRDefault="00626F69" w:rsidP="00626F69">
            <w:pPr>
              <w:autoSpaceDE w:val="0"/>
              <w:autoSpaceDN w:val="0"/>
              <w:adjustRightInd w:val="0"/>
              <w:rPr>
                <w:rFonts w:ascii="Times New Roman" w:hAnsi="Times New Roman"/>
                <w:bCs/>
                <w:sz w:val="28"/>
                <w:szCs w:val="28"/>
              </w:rPr>
            </w:pPr>
            <w:r w:rsidRPr="00D61A62">
              <w:rPr>
                <w:rFonts w:ascii="Times New Roman" w:hAnsi="Times New Roman"/>
                <w:bCs/>
                <w:sz w:val="28"/>
                <w:szCs w:val="28"/>
              </w:rPr>
              <w:t>Размещение инженерно-технических объектов, сооружений и коммуникаций</w:t>
            </w:r>
          </w:p>
        </w:tc>
        <w:tc>
          <w:tcPr>
            <w:tcW w:w="702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w:t>
            </w:r>
            <w:r w:rsidRPr="00D61A62">
              <w:rPr>
                <w:rFonts w:ascii="Times New Roman" w:hAnsi="Times New Roman"/>
                <w:bCs/>
                <w:sz w:val="28"/>
                <w:szCs w:val="28"/>
              </w:rPr>
              <w:lastRenderedPageBreak/>
              <w:t>требованиям, предъявляемым законодательством Российской Федерации к указанным объектам</w:t>
            </w:r>
          </w:p>
        </w:tc>
      </w:tr>
      <w:tr w:rsidR="00626F69" w:rsidRPr="00D61A62" w:rsidTr="00626F69">
        <w:trPr>
          <w:trHeight w:val="1346"/>
        </w:trPr>
        <w:tc>
          <w:tcPr>
            <w:tcW w:w="2340" w:type="dxa"/>
            <w:shd w:val="clear" w:color="auto" w:fill="auto"/>
          </w:tcPr>
          <w:p w:rsidR="00626F69" w:rsidRPr="00D61A62" w:rsidRDefault="00626F69" w:rsidP="00626F69">
            <w:pPr>
              <w:spacing w:after="60"/>
              <w:rPr>
                <w:rFonts w:ascii="Times New Roman" w:hAnsi="Times New Roman"/>
                <w:bCs/>
                <w:sz w:val="28"/>
                <w:szCs w:val="28"/>
              </w:rPr>
            </w:pPr>
            <w:r w:rsidRPr="00D61A62">
              <w:rPr>
                <w:rFonts w:ascii="Times New Roman" w:hAnsi="Times New Roman"/>
                <w:bCs/>
                <w:sz w:val="28"/>
                <w:szCs w:val="28"/>
              </w:rPr>
              <w:lastRenderedPageBreak/>
              <w:t>Размещение   стоянок автомобильного транспорта</w:t>
            </w:r>
          </w:p>
        </w:tc>
        <w:tc>
          <w:tcPr>
            <w:tcW w:w="7020" w:type="dxa"/>
            <w:shd w:val="clear" w:color="auto" w:fill="auto"/>
          </w:tcPr>
          <w:p w:rsidR="00626F69" w:rsidRPr="00D61A62" w:rsidRDefault="00626F69" w:rsidP="00626F69">
            <w:pPr>
              <w:autoSpaceDE w:val="0"/>
              <w:autoSpaceDN w:val="0"/>
              <w:adjustRightInd w:val="0"/>
              <w:jc w:val="both"/>
              <w:rPr>
                <w:rFonts w:ascii="Times New Roman" w:hAnsi="Times New Roman"/>
                <w:bCs/>
                <w:sz w:val="28"/>
                <w:szCs w:val="28"/>
              </w:rPr>
            </w:pPr>
            <w:r w:rsidRPr="00D61A62">
              <w:rPr>
                <w:rFonts w:ascii="Times New Roman" w:hAnsi="Times New Roman"/>
                <w:bCs/>
                <w:sz w:val="28"/>
                <w:szCs w:val="28"/>
              </w:rPr>
              <w:t>Размещение:</w:t>
            </w:r>
          </w:p>
          <w:p w:rsidR="00626F69" w:rsidRPr="00D61A62" w:rsidRDefault="00626F69" w:rsidP="00626F69">
            <w:pPr>
              <w:autoSpaceDE w:val="0"/>
              <w:autoSpaceDN w:val="0"/>
              <w:adjustRightInd w:val="0"/>
              <w:ind w:firstLine="255"/>
              <w:jc w:val="both"/>
              <w:rPr>
                <w:rFonts w:ascii="Times New Roman" w:hAnsi="Times New Roman"/>
                <w:bCs/>
                <w:sz w:val="28"/>
                <w:szCs w:val="28"/>
              </w:rPr>
            </w:pPr>
            <w:r w:rsidRPr="00D61A62">
              <w:rPr>
                <w:rFonts w:ascii="Times New Roman" w:hAnsi="Times New Roman"/>
                <w:bCs/>
                <w:sz w:val="28"/>
                <w:szCs w:val="28"/>
              </w:rPr>
              <w:t>- стоянок автомобильного транспорта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bl>
    <w:p w:rsidR="00626F69" w:rsidRPr="00D61A62" w:rsidRDefault="00626F69" w:rsidP="00626F69">
      <w:pPr>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5731"/>
        <w:gridCol w:w="1613"/>
        <w:gridCol w:w="46"/>
      </w:tblGrid>
      <w:tr w:rsidR="00626F69" w:rsidRPr="00D61A62" w:rsidTr="00626F69">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626F69" w:rsidRPr="00D61A62" w:rsidRDefault="00626F69" w:rsidP="00626F69">
            <w:pPr>
              <w:jc w:val="center"/>
              <w:rPr>
                <w:rFonts w:ascii="Times New Roman" w:hAnsi="Times New Roman"/>
                <w:b/>
                <w:sz w:val="28"/>
                <w:szCs w:val="28"/>
              </w:rPr>
            </w:pPr>
            <w:r w:rsidRPr="00D61A62">
              <w:rPr>
                <w:rFonts w:ascii="Times New Roman" w:hAnsi="Times New Roman"/>
                <w:b/>
                <w:sz w:val="28"/>
                <w:szCs w:val="28"/>
              </w:rPr>
              <w:t xml:space="preserve">              Условно разрешенные виды использования земельных</w:t>
            </w:r>
          </w:p>
          <w:p w:rsidR="00626F69" w:rsidRPr="00D61A62" w:rsidRDefault="00626F69" w:rsidP="00626F69">
            <w:pPr>
              <w:jc w:val="center"/>
              <w:rPr>
                <w:rFonts w:ascii="Times New Roman" w:hAnsi="Times New Roman"/>
                <w:sz w:val="28"/>
                <w:szCs w:val="28"/>
              </w:rPr>
            </w:pPr>
            <w:r w:rsidRPr="00D61A62">
              <w:rPr>
                <w:rFonts w:ascii="Times New Roman" w:hAnsi="Times New Roman"/>
                <w:b/>
                <w:sz w:val="28"/>
                <w:szCs w:val="28"/>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626F69" w:rsidRPr="00D61A62" w:rsidRDefault="00626F69" w:rsidP="00626F69">
            <w:pPr>
              <w:rPr>
                <w:rFonts w:ascii="Times New Roman" w:hAnsi="Times New Roman"/>
                <w:sz w:val="28"/>
                <w:szCs w:val="28"/>
              </w:rPr>
            </w:pPr>
          </w:p>
        </w:tc>
      </w:tr>
      <w:tr w:rsidR="00626F69" w:rsidRPr="00D61A62" w:rsidTr="00626F69">
        <w:trPr>
          <w:gridAfter w:val="1"/>
          <w:wAfter w:w="46" w:type="dxa"/>
          <w:trHeight w:val="2210"/>
        </w:trPr>
        <w:tc>
          <w:tcPr>
            <w:tcW w:w="198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Наименование     вида разрешенного  использования               земельного  участка</w:t>
            </w:r>
          </w:p>
        </w:tc>
        <w:tc>
          <w:tcPr>
            <w:tcW w:w="576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Деятельность, соответствующая                                 виду разрешенного использования</w:t>
            </w:r>
          </w:p>
        </w:tc>
        <w:tc>
          <w:tcPr>
            <w:tcW w:w="1620"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Религиозное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использование</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3.7</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Охрана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природных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территорий</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D61A62">
              <w:rPr>
                <w:rFonts w:ascii="Times New Roman" w:eastAsia="MS ??" w:hAnsi="Times New Roman"/>
                <w:sz w:val="28"/>
                <w:szCs w:val="28"/>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9.1</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lastRenderedPageBreak/>
              <w:t xml:space="preserve">Историко-культурная </w:t>
            </w:r>
          </w:p>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626F69" w:rsidRPr="00D61A62" w:rsidRDefault="00626F69" w:rsidP="00626F69">
            <w:pPr>
              <w:widowControl w:val="0"/>
              <w:tabs>
                <w:tab w:val="left" w:pos="983"/>
                <w:tab w:val="center" w:pos="1198"/>
              </w:tabs>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tabs>
                <w:tab w:val="left" w:pos="983"/>
                <w:tab w:val="center" w:pos="1198"/>
              </w:tabs>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tabs>
                <w:tab w:val="left" w:pos="983"/>
                <w:tab w:val="center" w:pos="1198"/>
              </w:tabs>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tabs>
                <w:tab w:val="left" w:pos="983"/>
                <w:tab w:val="center" w:pos="1198"/>
              </w:tabs>
              <w:autoSpaceDE w:val="0"/>
              <w:autoSpaceDN w:val="0"/>
              <w:adjustRightInd w:val="0"/>
              <w:ind w:firstLine="720"/>
              <w:rPr>
                <w:rFonts w:ascii="Times New Roman" w:eastAsia="MS ??" w:hAnsi="Times New Roman"/>
                <w:sz w:val="28"/>
                <w:szCs w:val="28"/>
              </w:rPr>
            </w:pPr>
          </w:p>
          <w:p w:rsidR="00626F69" w:rsidRPr="00D61A62" w:rsidRDefault="00626F69" w:rsidP="00626F69">
            <w:pPr>
              <w:widowControl w:val="0"/>
              <w:tabs>
                <w:tab w:val="left" w:pos="983"/>
                <w:tab w:val="center" w:pos="1198"/>
              </w:tabs>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9.3</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980"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Специальная </w:t>
            </w: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деятельность</w:t>
            </w:r>
          </w:p>
        </w:tc>
        <w:tc>
          <w:tcPr>
            <w:tcW w:w="576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20" w:type="dxa"/>
            <w:gridSpan w:val="2"/>
          </w:tcPr>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ind w:firstLine="720"/>
              <w:jc w:val="center"/>
              <w:rPr>
                <w:rFonts w:ascii="Times New Roman" w:eastAsia="MS ??" w:hAnsi="Times New Roman"/>
                <w:sz w:val="28"/>
                <w:szCs w:val="28"/>
              </w:rPr>
            </w:pPr>
          </w:p>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12.2</w:t>
            </w:r>
          </w:p>
        </w:tc>
      </w:tr>
    </w:tbl>
    <w:p w:rsidR="00626F69" w:rsidRPr="00D61A62" w:rsidRDefault="00626F69" w:rsidP="00626F69">
      <w:pPr>
        <w:rPr>
          <w:rFonts w:ascii="Times New Roman" w:hAnsi="Times New Roman"/>
          <w:sz w:val="28"/>
          <w:szCs w:val="28"/>
        </w:rPr>
      </w:pPr>
    </w:p>
    <w:p w:rsidR="00626F69" w:rsidRPr="00D61A62" w:rsidRDefault="00626F69" w:rsidP="00626F69">
      <w:pPr>
        <w:pStyle w:val="a4"/>
        <w:tabs>
          <w:tab w:val="left" w:pos="284"/>
          <w:tab w:val="left" w:pos="567"/>
        </w:tabs>
        <w:spacing w:line="240" w:lineRule="auto"/>
        <w:ind w:left="0" w:firstLine="420"/>
        <w:jc w:val="both"/>
        <w:rPr>
          <w:b/>
          <w:sz w:val="28"/>
          <w:szCs w:val="28"/>
        </w:rPr>
      </w:pPr>
      <w:r w:rsidRPr="00D61A62">
        <w:rPr>
          <w:b/>
          <w:sz w:val="28"/>
          <w:szCs w:val="28"/>
        </w:rPr>
        <w:t>Зона Сп4 Зона размещения отходов производства и потребления</w:t>
      </w:r>
    </w:p>
    <w:p w:rsidR="00626F69" w:rsidRPr="00D61A62" w:rsidRDefault="00626F69" w:rsidP="00626F69">
      <w:pPr>
        <w:pStyle w:val="a4"/>
        <w:tabs>
          <w:tab w:val="left" w:pos="284"/>
          <w:tab w:val="left" w:pos="567"/>
        </w:tabs>
        <w:spacing w:line="360" w:lineRule="auto"/>
        <w:ind w:left="0" w:firstLine="420"/>
        <w:jc w:val="both"/>
        <w:rPr>
          <w:sz w:val="28"/>
          <w:szCs w:val="28"/>
        </w:rPr>
      </w:pPr>
    </w:p>
    <w:p w:rsidR="00626F69" w:rsidRPr="00D61A62" w:rsidRDefault="00626F69" w:rsidP="00626F69">
      <w:pPr>
        <w:pStyle w:val="a4"/>
        <w:tabs>
          <w:tab w:val="left" w:pos="284"/>
          <w:tab w:val="left" w:pos="567"/>
        </w:tabs>
        <w:spacing w:line="360" w:lineRule="auto"/>
        <w:ind w:left="0" w:firstLine="420"/>
        <w:jc w:val="both"/>
        <w:rPr>
          <w:sz w:val="28"/>
          <w:szCs w:val="28"/>
        </w:rPr>
      </w:pPr>
      <w:r w:rsidRPr="00D61A62">
        <w:rPr>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5910"/>
        <w:gridCol w:w="1613"/>
        <w:gridCol w:w="46"/>
      </w:tblGrid>
      <w:tr w:rsidR="00626F69" w:rsidRPr="00D61A62" w:rsidTr="00626F69">
        <w:trPr>
          <w:gridAfter w:val="1"/>
          <w:wAfter w:w="46" w:type="dxa"/>
        </w:trPr>
        <w:tc>
          <w:tcPr>
            <w:tcW w:w="7701" w:type="dxa"/>
            <w:gridSpan w:val="2"/>
            <w:tcBorders>
              <w:right w:val="nil"/>
            </w:tcBorders>
            <w:shd w:val="clear" w:color="auto" w:fill="auto"/>
          </w:tcPr>
          <w:p w:rsidR="00626F69" w:rsidRPr="00D61A62" w:rsidRDefault="00626F69" w:rsidP="00626F69">
            <w:pPr>
              <w:autoSpaceDE w:val="0"/>
              <w:autoSpaceDN w:val="0"/>
              <w:adjustRightInd w:val="0"/>
              <w:jc w:val="center"/>
              <w:rPr>
                <w:rFonts w:ascii="Times New Roman" w:hAnsi="Times New Roman"/>
                <w:b/>
                <w:bCs/>
                <w:sz w:val="28"/>
                <w:szCs w:val="28"/>
              </w:rPr>
            </w:pPr>
            <w:r w:rsidRPr="00D61A62">
              <w:rPr>
                <w:rFonts w:ascii="Times New Roman" w:hAnsi="Times New Roman"/>
                <w:b/>
                <w:bCs/>
                <w:sz w:val="28"/>
                <w:szCs w:val="28"/>
              </w:rPr>
              <w:t xml:space="preserve">                  Основные виды разрешенного использования земельных  участков и объектов капитального </w:t>
            </w:r>
            <w:r w:rsidRPr="00D61A62">
              <w:rPr>
                <w:rFonts w:ascii="Times New Roman" w:hAnsi="Times New Roman"/>
                <w:b/>
                <w:bCs/>
                <w:sz w:val="28"/>
                <w:szCs w:val="28"/>
              </w:rPr>
              <w:lastRenderedPageBreak/>
              <w:t>строительства</w:t>
            </w:r>
          </w:p>
        </w:tc>
        <w:tc>
          <w:tcPr>
            <w:tcW w:w="1613" w:type="dxa"/>
            <w:tcBorders>
              <w:left w:val="nil"/>
            </w:tcBorders>
          </w:tcPr>
          <w:p w:rsidR="00626F69" w:rsidRPr="00D61A62" w:rsidRDefault="00626F69" w:rsidP="00626F69">
            <w:pPr>
              <w:autoSpaceDE w:val="0"/>
              <w:autoSpaceDN w:val="0"/>
              <w:adjustRightInd w:val="0"/>
              <w:jc w:val="center"/>
              <w:rPr>
                <w:rFonts w:ascii="Times New Roman" w:hAnsi="Times New Roman"/>
                <w:b/>
                <w:bCs/>
                <w:sz w:val="28"/>
                <w:szCs w:val="28"/>
              </w:rPr>
            </w:pPr>
          </w:p>
        </w:tc>
      </w:tr>
      <w:tr w:rsidR="00626F69" w:rsidRPr="00D61A62" w:rsidTr="00626F69">
        <w:trPr>
          <w:gridAfter w:val="1"/>
          <w:wAfter w:w="46" w:type="dxa"/>
        </w:trPr>
        <w:tc>
          <w:tcPr>
            <w:tcW w:w="1791"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lastRenderedPageBreak/>
              <w:t>Наименование     вида разрешенного        использования      земельного     участка</w:t>
            </w:r>
          </w:p>
        </w:tc>
        <w:tc>
          <w:tcPr>
            <w:tcW w:w="5910" w:type="dxa"/>
            <w:shd w:val="clear" w:color="auto" w:fill="auto"/>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Деятельность, соответствующая                               </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виду разрешенного использования</w:t>
            </w:r>
          </w:p>
        </w:tc>
        <w:tc>
          <w:tcPr>
            <w:tcW w:w="1613" w:type="dxa"/>
          </w:tcPr>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Код (числовое) обозначение вида разрешенного использования земельного</w:t>
            </w:r>
          </w:p>
          <w:p w:rsidR="00626F69" w:rsidRPr="00D61A62" w:rsidRDefault="00626F69" w:rsidP="00626F69">
            <w:pPr>
              <w:autoSpaceDE w:val="0"/>
              <w:autoSpaceDN w:val="0"/>
              <w:adjustRightInd w:val="0"/>
              <w:spacing w:after="60"/>
              <w:jc w:val="center"/>
              <w:rPr>
                <w:rFonts w:ascii="Times New Roman" w:hAnsi="Times New Roman"/>
                <w:bCs/>
                <w:sz w:val="28"/>
                <w:szCs w:val="28"/>
              </w:rPr>
            </w:pPr>
            <w:r w:rsidRPr="00D61A62">
              <w:rPr>
                <w:rFonts w:ascii="Times New Roman" w:hAnsi="Times New Roman"/>
                <w:bCs/>
                <w:sz w:val="28"/>
                <w:szCs w:val="28"/>
              </w:rPr>
              <w:t xml:space="preserve"> участка</w:t>
            </w:r>
          </w:p>
        </w:tc>
      </w:tr>
      <w:tr w:rsidR="00626F69" w:rsidRPr="00D61A62" w:rsidTr="00626F69">
        <w:tblPrEx>
          <w:tblCellMar>
            <w:top w:w="102" w:type="dxa"/>
            <w:left w:w="62" w:type="dxa"/>
            <w:bottom w:w="102" w:type="dxa"/>
            <w:right w:w="62" w:type="dxa"/>
          </w:tblCellMar>
          <w:tblLook w:val="0000" w:firstRow="0" w:lastRow="0" w:firstColumn="0" w:lastColumn="0" w:noHBand="0" w:noVBand="0"/>
        </w:tblPrEx>
        <w:tc>
          <w:tcPr>
            <w:tcW w:w="1791" w:type="dxa"/>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Специальная деятельность</w:t>
            </w:r>
          </w:p>
        </w:tc>
        <w:tc>
          <w:tcPr>
            <w:tcW w:w="5910" w:type="dxa"/>
          </w:tcPr>
          <w:p w:rsidR="00626F69" w:rsidRPr="00D61A62" w:rsidRDefault="00626F69" w:rsidP="00626F69">
            <w:pPr>
              <w:widowControl w:val="0"/>
              <w:autoSpaceDE w:val="0"/>
              <w:autoSpaceDN w:val="0"/>
              <w:adjustRightInd w:val="0"/>
              <w:jc w:val="both"/>
              <w:rPr>
                <w:rFonts w:ascii="Times New Roman" w:eastAsia="MS ??" w:hAnsi="Times New Roman"/>
                <w:sz w:val="28"/>
                <w:szCs w:val="28"/>
              </w:rPr>
            </w:pPr>
            <w:r w:rsidRPr="00D61A62">
              <w:rPr>
                <w:rFonts w:ascii="Times New Roman" w:eastAsia="MS ??"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59" w:type="dxa"/>
            <w:gridSpan w:val="2"/>
          </w:tcPr>
          <w:p w:rsidR="00626F69" w:rsidRPr="00D61A62" w:rsidRDefault="00626F69" w:rsidP="00626F69">
            <w:pPr>
              <w:widowControl w:val="0"/>
              <w:autoSpaceDE w:val="0"/>
              <w:autoSpaceDN w:val="0"/>
              <w:adjustRightInd w:val="0"/>
              <w:rPr>
                <w:rFonts w:ascii="Times New Roman" w:eastAsia="MS ??" w:hAnsi="Times New Roman"/>
                <w:sz w:val="28"/>
                <w:szCs w:val="28"/>
              </w:rPr>
            </w:pPr>
            <w:r w:rsidRPr="00D61A62">
              <w:rPr>
                <w:rFonts w:ascii="Times New Roman" w:eastAsia="MS ??" w:hAnsi="Times New Roman"/>
                <w:sz w:val="28"/>
                <w:szCs w:val="28"/>
              </w:rPr>
              <w:t xml:space="preserve">         12.2</w:t>
            </w:r>
          </w:p>
        </w:tc>
      </w:tr>
    </w:tbl>
    <w:p w:rsidR="00626F69" w:rsidRPr="00D61A62" w:rsidRDefault="008F22C5" w:rsidP="00626F69">
      <w:pPr>
        <w:pStyle w:val="11"/>
        <w:tabs>
          <w:tab w:val="left" w:pos="0"/>
          <w:tab w:val="left" w:pos="709"/>
        </w:tabs>
        <w:spacing w:before="360" w:after="240" w:line="360" w:lineRule="auto"/>
        <w:ind w:left="0"/>
        <w:jc w:val="both"/>
        <w:outlineLvl w:val="2"/>
        <w:rPr>
          <w:rFonts w:ascii="Times New Roman" w:hAnsi="Times New Roman"/>
          <w:sz w:val="28"/>
          <w:szCs w:val="28"/>
        </w:rPr>
      </w:pPr>
      <w:r w:rsidRPr="00D61A62">
        <w:rPr>
          <w:rFonts w:ascii="Times New Roman" w:hAnsi="Times New Roman"/>
          <w:sz w:val="28"/>
          <w:szCs w:val="28"/>
        </w:rPr>
        <w:t xml:space="preserve">1.2  </w:t>
      </w:r>
      <w:r w:rsidR="00626F69" w:rsidRPr="00D61A62">
        <w:rPr>
          <w:rFonts w:ascii="Times New Roman" w:hAnsi="Times New Roman"/>
          <w:sz w:val="28"/>
          <w:szCs w:val="28"/>
        </w:rPr>
        <w:t xml:space="preserve">  Статью 54 Правил землепользования и застройки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 читать в следующей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5756"/>
      </w:tblGrid>
      <w:tr w:rsidR="00626F69" w:rsidRPr="00D61A62" w:rsidTr="00626F69">
        <w:trPr>
          <w:trHeight w:val="615"/>
        </w:trPr>
        <w:tc>
          <w:tcPr>
            <w:tcW w:w="540" w:type="dxa"/>
            <w:shd w:val="clear" w:color="auto" w:fill="auto"/>
          </w:tcPr>
          <w:p w:rsidR="00626F69" w:rsidRPr="00D61A62" w:rsidRDefault="00626F69" w:rsidP="00626F69">
            <w:pPr>
              <w:autoSpaceDE w:val="0"/>
              <w:autoSpaceDN w:val="0"/>
              <w:adjustRightInd w:val="0"/>
              <w:spacing w:line="360" w:lineRule="auto"/>
              <w:jc w:val="center"/>
              <w:outlineLvl w:val="0"/>
              <w:rPr>
                <w:rFonts w:ascii="Times New Roman" w:hAnsi="Times New Roman"/>
                <w:b/>
                <w:sz w:val="28"/>
                <w:szCs w:val="28"/>
              </w:rPr>
            </w:pPr>
          </w:p>
        </w:tc>
        <w:tc>
          <w:tcPr>
            <w:tcW w:w="3060" w:type="dxa"/>
            <w:shd w:val="clear" w:color="auto" w:fill="auto"/>
          </w:tcPr>
          <w:p w:rsidR="00626F69" w:rsidRPr="00D61A62" w:rsidRDefault="00626F69" w:rsidP="00626F69">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eastAsia="Times New Roman" w:hAnsi="Times New Roman"/>
                <w:b/>
                <w:sz w:val="28"/>
                <w:szCs w:val="28"/>
              </w:rPr>
              <w:t>Наименование параметра</w:t>
            </w:r>
          </w:p>
        </w:tc>
        <w:tc>
          <w:tcPr>
            <w:tcW w:w="5756" w:type="dxa"/>
            <w:shd w:val="clear" w:color="auto" w:fill="auto"/>
          </w:tcPr>
          <w:p w:rsidR="00626F69" w:rsidRPr="00D61A62" w:rsidRDefault="00626F69" w:rsidP="00626F69">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eastAsia="Times New Roman" w:hAnsi="Times New Roman"/>
                <w:b/>
                <w:sz w:val="28"/>
                <w:szCs w:val="28"/>
              </w:rPr>
              <w:t xml:space="preserve">Значение предельных параметров в зонах, </w:t>
            </w:r>
            <w:proofErr w:type="spellStart"/>
            <w:r w:rsidRPr="00D61A62">
              <w:rPr>
                <w:rFonts w:ascii="Times New Roman" w:eastAsia="Times New Roman" w:hAnsi="Times New Roman"/>
                <w:b/>
                <w:sz w:val="28"/>
                <w:szCs w:val="28"/>
              </w:rPr>
              <w:t>подзонах</w:t>
            </w:r>
            <w:proofErr w:type="spellEnd"/>
            <w:r w:rsidRPr="00D61A62">
              <w:rPr>
                <w:rFonts w:ascii="Times New Roman" w:eastAsia="Times New Roman" w:hAnsi="Times New Roman"/>
                <w:b/>
                <w:sz w:val="28"/>
                <w:szCs w:val="28"/>
              </w:rPr>
              <w:t>:</w:t>
            </w:r>
          </w:p>
        </w:tc>
      </w:tr>
    </w:tbl>
    <w:p w:rsidR="00626F69" w:rsidRPr="00D61A62" w:rsidRDefault="00626F69" w:rsidP="00626F69">
      <w:pPr>
        <w:rPr>
          <w:rFonts w:ascii="Times New Roman" w:hAnsi="Times New Roman"/>
          <w:sz w:val="28"/>
          <w:szCs w:val="2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3240"/>
        <w:gridCol w:w="720"/>
        <w:gridCol w:w="720"/>
        <w:gridCol w:w="720"/>
        <w:gridCol w:w="720"/>
        <w:gridCol w:w="711"/>
        <w:gridCol w:w="709"/>
        <w:gridCol w:w="567"/>
        <w:gridCol w:w="713"/>
      </w:tblGrid>
      <w:tr w:rsidR="00626F69" w:rsidRPr="00D61A62" w:rsidTr="00626F69">
        <w:trPr>
          <w:cantSplit/>
          <w:trHeight w:val="20"/>
        </w:trPr>
        <w:tc>
          <w:tcPr>
            <w:tcW w:w="3780" w:type="dxa"/>
            <w:gridSpan w:val="2"/>
            <w:shd w:val="clear" w:color="auto" w:fill="auto"/>
            <w:vAlign w:val="center"/>
          </w:tcPr>
          <w:p w:rsidR="00626F69" w:rsidRPr="00D61A62" w:rsidRDefault="00626F69" w:rsidP="00626F69">
            <w:pPr>
              <w:autoSpaceDE w:val="0"/>
              <w:autoSpaceDN w:val="0"/>
              <w:adjustRightInd w:val="0"/>
              <w:jc w:val="center"/>
              <w:outlineLvl w:val="0"/>
              <w:rPr>
                <w:rFonts w:ascii="Times New Roman" w:eastAsia="Times New Roman" w:hAnsi="Times New Roman"/>
                <w:b/>
                <w:sz w:val="28"/>
                <w:szCs w:val="28"/>
              </w:rPr>
            </w:pPr>
          </w:p>
          <w:p w:rsidR="00626F69" w:rsidRPr="00D61A62" w:rsidRDefault="00626F69" w:rsidP="00626F69">
            <w:pPr>
              <w:autoSpaceDE w:val="0"/>
              <w:autoSpaceDN w:val="0"/>
              <w:adjustRightInd w:val="0"/>
              <w:jc w:val="center"/>
              <w:outlineLvl w:val="0"/>
              <w:rPr>
                <w:rFonts w:ascii="Times New Roman" w:eastAsia="Times New Roman" w:hAnsi="Times New Roman"/>
                <w:b/>
                <w:sz w:val="28"/>
                <w:szCs w:val="28"/>
              </w:rPr>
            </w:pPr>
          </w:p>
        </w:tc>
        <w:tc>
          <w:tcPr>
            <w:tcW w:w="720" w:type="dxa"/>
            <w:shd w:val="clear" w:color="auto" w:fill="auto"/>
            <w:vAlign w:val="center"/>
          </w:tcPr>
          <w:p w:rsidR="00626F69" w:rsidRPr="00D61A62" w:rsidRDefault="00626F69" w:rsidP="00626F69">
            <w:pPr>
              <w:autoSpaceDE w:val="0"/>
              <w:autoSpaceDN w:val="0"/>
              <w:adjustRightInd w:val="0"/>
              <w:jc w:val="center"/>
              <w:outlineLvl w:val="0"/>
              <w:rPr>
                <w:rFonts w:ascii="Times New Roman" w:eastAsia="Times New Roman" w:hAnsi="Times New Roman"/>
                <w:b/>
                <w:sz w:val="28"/>
                <w:szCs w:val="28"/>
              </w:rPr>
            </w:pPr>
            <w:r w:rsidRPr="00D61A62">
              <w:rPr>
                <w:rFonts w:ascii="Times New Roman" w:eastAsia="Times New Roman" w:hAnsi="Times New Roman"/>
                <w:b/>
                <w:sz w:val="28"/>
                <w:szCs w:val="28"/>
              </w:rPr>
              <w:t>Ж1</w:t>
            </w:r>
          </w:p>
        </w:tc>
        <w:tc>
          <w:tcPr>
            <w:tcW w:w="720" w:type="dxa"/>
            <w:vAlign w:val="center"/>
          </w:tcPr>
          <w:p w:rsidR="00626F69" w:rsidRPr="00D61A62" w:rsidRDefault="00626F69" w:rsidP="00626F69">
            <w:pPr>
              <w:autoSpaceDE w:val="0"/>
              <w:autoSpaceDN w:val="0"/>
              <w:adjustRightInd w:val="0"/>
              <w:jc w:val="center"/>
              <w:outlineLvl w:val="0"/>
              <w:rPr>
                <w:rFonts w:ascii="Times New Roman" w:eastAsia="Times New Roman" w:hAnsi="Times New Roman"/>
                <w:b/>
                <w:sz w:val="28"/>
                <w:szCs w:val="28"/>
              </w:rPr>
            </w:pPr>
            <w:r w:rsidRPr="00D61A62">
              <w:rPr>
                <w:rFonts w:ascii="Times New Roman" w:eastAsia="Times New Roman" w:hAnsi="Times New Roman"/>
                <w:b/>
                <w:sz w:val="28"/>
                <w:szCs w:val="28"/>
              </w:rPr>
              <w:t>Ж2</w:t>
            </w:r>
          </w:p>
        </w:tc>
        <w:tc>
          <w:tcPr>
            <w:tcW w:w="720" w:type="dxa"/>
            <w:shd w:val="clear" w:color="auto" w:fill="auto"/>
            <w:vAlign w:val="center"/>
          </w:tcPr>
          <w:p w:rsidR="00626F69" w:rsidRPr="00D61A62" w:rsidRDefault="00626F69" w:rsidP="00626F69">
            <w:pPr>
              <w:autoSpaceDE w:val="0"/>
              <w:autoSpaceDN w:val="0"/>
              <w:adjustRightInd w:val="0"/>
              <w:jc w:val="center"/>
              <w:outlineLvl w:val="0"/>
              <w:rPr>
                <w:rFonts w:ascii="Times New Roman" w:eastAsia="Times New Roman" w:hAnsi="Times New Roman"/>
                <w:b/>
                <w:sz w:val="28"/>
                <w:szCs w:val="28"/>
              </w:rPr>
            </w:pPr>
            <w:r w:rsidRPr="00D61A62">
              <w:rPr>
                <w:rFonts w:ascii="Times New Roman" w:eastAsia="Times New Roman" w:hAnsi="Times New Roman"/>
                <w:b/>
                <w:sz w:val="28"/>
                <w:szCs w:val="28"/>
              </w:rPr>
              <w:t>Ж5</w:t>
            </w:r>
          </w:p>
        </w:tc>
        <w:tc>
          <w:tcPr>
            <w:tcW w:w="720" w:type="dxa"/>
            <w:vAlign w:val="center"/>
          </w:tcPr>
          <w:p w:rsidR="00626F69" w:rsidRPr="00D61A62" w:rsidRDefault="00626F69" w:rsidP="00626F69">
            <w:pPr>
              <w:autoSpaceDE w:val="0"/>
              <w:autoSpaceDN w:val="0"/>
              <w:adjustRightInd w:val="0"/>
              <w:jc w:val="center"/>
              <w:outlineLvl w:val="0"/>
              <w:rPr>
                <w:rFonts w:ascii="Times New Roman" w:eastAsia="Times New Roman" w:hAnsi="Times New Roman"/>
                <w:b/>
                <w:sz w:val="28"/>
                <w:szCs w:val="28"/>
              </w:rPr>
            </w:pPr>
            <w:r w:rsidRPr="00D61A62">
              <w:rPr>
                <w:rFonts w:ascii="Times New Roman" w:eastAsia="Times New Roman" w:hAnsi="Times New Roman"/>
                <w:b/>
                <w:sz w:val="28"/>
                <w:szCs w:val="28"/>
              </w:rPr>
              <w:t>Ж6</w:t>
            </w:r>
          </w:p>
        </w:tc>
        <w:tc>
          <w:tcPr>
            <w:tcW w:w="711" w:type="dxa"/>
            <w:shd w:val="clear" w:color="auto" w:fill="auto"/>
            <w:vAlign w:val="center"/>
          </w:tcPr>
          <w:p w:rsidR="00626F69" w:rsidRPr="00D61A62" w:rsidRDefault="00626F69" w:rsidP="00626F69">
            <w:pPr>
              <w:autoSpaceDE w:val="0"/>
              <w:autoSpaceDN w:val="0"/>
              <w:adjustRightInd w:val="0"/>
              <w:outlineLvl w:val="0"/>
              <w:rPr>
                <w:rFonts w:ascii="Times New Roman" w:eastAsia="Times New Roman" w:hAnsi="Times New Roman"/>
                <w:b/>
                <w:sz w:val="28"/>
                <w:szCs w:val="28"/>
              </w:rPr>
            </w:pPr>
            <w:r w:rsidRPr="00D61A62">
              <w:rPr>
                <w:rFonts w:ascii="Times New Roman" w:eastAsia="Times New Roman" w:hAnsi="Times New Roman"/>
                <w:b/>
                <w:sz w:val="28"/>
                <w:szCs w:val="28"/>
              </w:rPr>
              <w:t xml:space="preserve">   Ж8</w:t>
            </w:r>
          </w:p>
        </w:tc>
        <w:tc>
          <w:tcPr>
            <w:tcW w:w="709" w:type="dxa"/>
            <w:vAlign w:val="center"/>
          </w:tcPr>
          <w:p w:rsidR="00626F69" w:rsidRPr="00D61A62" w:rsidRDefault="00626F69" w:rsidP="00626F69">
            <w:pPr>
              <w:autoSpaceDE w:val="0"/>
              <w:autoSpaceDN w:val="0"/>
              <w:adjustRightInd w:val="0"/>
              <w:outlineLvl w:val="0"/>
              <w:rPr>
                <w:rFonts w:ascii="Times New Roman" w:eastAsia="Times New Roman" w:hAnsi="Times New Roman"/>
                <w:b/>
                <w:sz w:val="28"/>
                <w:szCs w:val="28"/>
              </w:rPr>
            </w:pPr>
            <w:r w:rsidRPr="00D61A62">
              <w:rPr>
                <w:rFonts w:ascii="Times New Roman" w:eastAsia="Times New Roman" w:hAnsi="Times New Roman"/>
                <w:b/>
                <w:sz w:val="28"/>
                <w:szCs w:val="28"/>
              </w:rPr>
              <w:t xml:space="preserve">  О1</w:t>
            </w:r>
          </w:p>
        </w:tc>
        <w:tc>
          <w:tcPr>
            <w:tcW w:w="567" w:type="dxa"/>
            <w:vAlign w:val="center"/>
          </w:tcPr>
          <w:p w:rsidR="00626F69" w:rsidRPr="00D61A62" w:rsidRDefault="00626F69" w:rsidP="00626F69">
            <w:pPr>
              <w:autoSpaceDE w:val="0"/>
              <w:autoSpaceDN w:val="0"/>
              <w:adjustRightInd w:val="0"/>
              <w:jc w:val="center"/>
              <w:outlineLvl w:val="0"/>
              <w:rPr>
                <w:rFonts w:ascii="Times New Roman" w:eastAsia="Times New Roman" w:hAnsi="Times New Roman"/>
                <w:b/>
                <w:sz w:val="28"/>
                <w:szCs w:val="28"/>
              </w:rPr>
            </w:pPr>
            <w:r w:rsidRPr="00D61A62">
              <w:rPr>
                <w:rFonts w:ascii="Times New Roman" w:eastAsia="Times New Roman" w:hAnsi="Times New Roman"/>
                <w:b/>
                <w:sz w:val="28"/>
                <w:szCs w:val="28"/>
              </w:rPr>
              <w:t>О2</w:t>
            </w:r>
          </w:p>
        </w:tc>
        <w:tc>
          <w:tcPr>
            <w:tcW w:w="713" w:type="dxa"/>
            <w:vAlign w:val="center"/>
          </w:tcPr>
          <w:p w:rsidR="00626F69" w:rsidRPr="00D61A62" w:rsidRDefault="00626F69" w:rsidP="00626F69">
            <w:pPr>
              <w:autoSpaceDE w:val="0"/>
              <w:autoSpaceDN w:val="0"/>
              <w:adjustRightInd w:val="0"/>
              <w:jc w:val="center"/>
              <w:outlineLvl w:val="0"/>
              <w:rPr>
                <w:rFonts w:ascii="Times New Roman" w:eastAsia="Times New Roman" w:hAnsi="Times New Roman"/>
                <w:b/>
                <w:sz w:val="28"/>
                <w:szCs w:val="28"/>
              </w:rPr>
            </w:pPr>
            <w:r w:rsidRPr="00D61A62">
              <w:rPr>
                <w:rFonts w:ascii="Times New Roman" w:eastAsia="Times New Roman" w:hAnsi="Times New Roman"/>
                <w:b/>
                <w:sz w:val="28"/>
                <w:szCs w:val="28"/>
              </w:rPr>
              <w:t>О3</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w:t>
            </w:r>
          </w:p>
        </w:tc>
        <w:tc>
          <w:tcPr>
            <w:tcW w:w="3240" w:type="dxa"/>
            <w:shd w:val="clear" w:color="auto" w:fill="auto"/>
            <w:vAlign w:val="center"/>
          </w:tcPr>
          <w:p w:rsidR="00626F69" w:rsidRPr="00D61A62" w:rsidRDefault="00626F69" w:rsidP="00626F69">
            <w:pPr>
              <w:autoSpaceDE w:val="0"/>
              <w:autoSpaceDN w:val="0"/>
              <w:adjustRightInd w:val="0"/>
              <w:jc w:val="center"/>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Максимальная высота зданий, строений, сооружений, м</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12</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15</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22,5</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12</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22,5</w:t>
            </w:r>
          </w:p>
        </w:tc>
        <w:tc>
          <w:tcPr>
            <w:tcW w:w="567"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22,5</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22,5</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lastRenderedPageBreak/>
              <w:t>2.</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Максимальная высота капитальных ограждений земельных участков, м</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p>
          <w:p w:rsidR="00626F69" w:rsidRPr="00D61A62" w:rsidRDefault="00626F69" w:rsidP="00626F69">
            <w:pPr>
              <w:shd w:val="clear" w:color="auto" w:fill="FFFFFF"/>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w:t>
            </w:r>
          </w:p>
          <w:p w:rsidR="00626F69" w:rsidRPr="00D61A62" w:rsidRDefault="00626F69" w:rsidP="00626F69">
            <w:pPr>
              <w:autoSpaceDE w:val="0"/>
              <w:autoSpaceDN w:val="0"/>
              <w:adjustRightInd w:val="0"/>
              <w:outlineLvl w:val="0"/>
              <w:rPr>
                <w:rFonts w:ascii="Times New Roman" w:eastAsia="Times New Roman" w:hAnsi="Times New Roman"/>
                <w:sz w:val="28"/>
                <w:szCs w:val="28"/>
              </w:rPr>
            </w:pP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2</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626F69" w:rsidRPr="00D61A62" w:rsidRDefault="00626F69" w:rsidP="00626F69">
            <w:pPr>
              <w:jc w:val="center"/>
              <w:rPr>
                <w:rFonts w:ascii="Times New Roman" w:eastAsia="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Times 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3.</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Минимальная площадь земельного участка для индивидуального жилищного строительства, кв.м</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300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300</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4.</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Минимальный размер земельного участка для малоэтажной застройки блокированного типа, кв.м на каждый блок</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200</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5.</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Минимальный размер земельного участка для малоэтажной застройки секционного типа, кв.м на каждую секцию</w:t>
            </w:r>
          </w:p>
        </w:tc>
        <w:tc>
          <w:tcPr>
            <w:tcW w:w="720" w:type="dxa"/>
            <w:shd w:val="clear" w:color="auto" w:fill="FFFFFF"/>
            <w:vAlign w:val="center"/>
          </w:tcPr>
          <w:p w:rsidR="00626F69" w:rsidRPr="00D61A62" w:rsidRDefault="00626F69" w:rsidP="00626F69">
            <w:pPr>
              <w:autoSpaceDE w:val="0"/>
              <w:autoSpaceDN w:val="0"/>
              <w:adjustRightInd w:val="0"/>
              <w:outlineLvl w:val="0"/>
              <w:rPr>
                <w:rFonts w:ascii="Times New Roman" w:eastAsia="MS MinNew Roman" w:hAnsi="Times New Roman"/>
                <w:sz w:val="28"/>
                <w:szCs w:val="28"/>
              </w:rPr>
            </w:pPr>
            <w:r w:rsidRPr="00D61A62">
              <w:rPr>
                <w:rFonts w:ascii="Times New Roman" w:eastAsia="Times New Roman" w:hAnsi="Times New Roman"/>
                <w:sz w:val="28"/>
                <w:szCs w:val="28"/>
              </w:rPr>
              <w:t xml:space="preserve">  200</w:t>
            </w:r>
          </w:p>
        </w:tc>
        <w:tc>
          <w:tcPr>
            <w:tcW w:w="720" w:type="dxa"/>
            <w:shd w:val="clear" w:color="auto" w:fill="FFFFFF"/>
          </w:tcPr>
          <w:p w:rsidR="00626F69" w:rsidRPr="00D61A62" w:rsidRDefault="00626F69" w:rsidP="00626F69">
            <w:pPr>
              <w:rPr>
                <w:rFonts w:ascii="Times New Roman" w:eastAsia="Times New Roman" w:hAnsi="Times New Roman"/>
                <w:sz w:val="28"/>
                <w:szCs w:val="28"/>
              </w:rPr>
            </w:pPr>
          </w:p>
          <w:p w:rsidR="00626F69" w:rsidRPr="00D61A62" w:rsidRDefault="00626F69" w:rsidP="00626F69">
            <w:pPr>
              <w:rPr>
                <w:rFonts w:ascii="Times New Roman" w:hAnsi="Times New Roman"/>
                <w:sz w:val="28"/>
                <w:szCs w:val="28"/>
              </w:rPr>
            </w:pPr>
            <w:r w:rsidRPr="00D61A62">
              <w:rPr>
                <w:rFonts w:ascii="Times New Roman" w:eastAsia="Times New Roman" w:hAnsi="Times New Roman"/>
                <w:sz w:val="28"/>
                <w:szCs w:val="28"/>
              </w:rPr>
              <w:t>200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tcPr>
          <w:p w:rsidR="00626F69" w:rsidRPr="00D61A62" w:rsidRDefault="00626F69" w:rsidP="00626F69">
            <w:pPr>
              <w:jc w:val="center"/>
              <w:rPr>
                <w:rFonts w:ascii="Times New Roman" w:eastAsia="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Times New Roman" w:hAnsi="Times New Roman"/>
                <w:sz w:val="28"/>
                <w:szCs w:val="28"/>
              </w:rPr>
              <w:t>200</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outlineLvl w:val="0"/>
              <w:rPr>
                <w:rFonts w:ascii="Times New Roman" w:eastAsia="Times New Roman" w:hAnsi="Times New Roman"/>
                <w:sz w:val="28"/>
                <w:szCs w:val="28"/>
              </w:rPr>
            </w:pPr>
            <w:r w:rsidRPr="00D61A62">
              <w:rPr>
                <w:rFonts w:ascii="Times New Roman" w:eastAsia="Times New Roman" w:hAnsi="Times New Roman"/>
                <w:sz w:val="28"/>
                <w:szCs w:val="28"/>
              </w:rPr>
              <w:t xml:space="preserve">   </w:t>
            </w:r>
            <w:r w:rsidRPr="00D61A62">
              <w:rPr>
                <w:rFonts w:ascii="Times New Roman" w:eastAsia="MS MinNew Roman" w:hAnsi="Times New Roman"/>
                <w:sz w:val="28"/>
                <w:szCs w:val="28"/>
              </w:rPr>
              <w:t>—</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6.</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Минимальный размер земельного участка для ведения личного подсобного хозяйства, кв.м.</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1000</w:t>
            </w:r>
          </w:p>
        </w:tc>
        <w:tc>
          <w:tcPr>
            <w:tcW w:w="720" w:type="dxa"/>
            <w:shd w:val="clear" w:color="auto" w:fill="FFFFFF"/>
          </w:tcPr>
          <w:p w:rsidR="00626F69" w:rsidRPr="00D61A62" w:rsidRDefault="00626F69" w:rsidP="00626F69">
            <w:pPr>
              <w:jc w:val="center"/>
              <w:rPr>
                <w:rFonts w:ascii="Times New Roman" w:eastAsia="Times New Roman" w:hAnsi="Times New Roman"/>
                <w:sz w:val="28"/>
                <w:szCs w:val="28"/>
              </w:rPr>
            </w:pPr>
          </w:p>
          <w:p w:rsidR="00626F69" w:rsidRPr="00D61A62" w:rsidRDefault="00626F69" w:rsidP="00626F69">
            <w:pPr>
              <w:rPr>
                <w:rFonts w:ascii="Times New Roman" w:hAnsi="Times New Roman"/>
                <w:sz w:val="28"/>
                <w:szCs w:val="28"/>
              </w:rPr>
            </w:pPr>
            <w:r w:rsidRPr="00D61A62">
              <w:rPr>
                <w:rFonts w:ascii="Times New Roman" w:eastAsia="Times New Roman" w:hAnsi="Times New Roman"/>
                <w:sz w:val="28"/>
                <w:szCs w:val="28"/>
              </w:rPr>
              <w:t>1000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tcPr>
          <w:p w:rsidR="00626F69" w:rsidRPr="00D61A62" w:rsidRDefault="00626F69" w:rsidP="00626F69">
            <w:pPr>
              <w:jc w:val="center"/>
              <w:rPr>
                <w:rFonts w:ascii="Times New Roman" w:eastAsia="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Times New Roman" w:hAnsi="Times New Roman"/>
                <w:sz w:val="28"/>
                <w:szCs w:val="28"/>
              </w:rPr>
              <w:t>1000</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7.</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Максимальный размер земельного участка для индивидуального жилищного строительства, кв. м</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1500</w:t>
            </w:r>
          </w:p>
        </w:tc>
        <w:tc>
          <w:tcPr>
            <w:tcW w:w="720" w:type="dxa"/>
            <w:shd w:val="clear" w:color="auto" w:fill="FFFFFF"/>
          </w:tcPr>
          <w:p w:rsidR="00626F69" w:rsidRPr="00D61A62" w:rsidRDefault="00626F69" w:rsidP="00626F69">
            <w:pPr>
              <w:rPr>
                <w:rFonts w:ascii="Times New Roman" w:eastAsia="Times New Roman" w:hAnsi="Times New Roman"/>
                <w:sz w:val="28"/>
                <w:szCs w:val="28"/>
              </w:rPr>
            </w:pPr>
          </w:p>
          <w:p w:rsidR="00626F69" w:rsidRPr="00D61A62" w:rsidRDefault="00626F69" w:rsidP="00626F69">
            <w:pPr>
              <w:rPr>
                <w:rFonts w:ascii="Times New Roman" w:hAnsi="Times New Roman"/>
                <w:sz w:val="28"/>
                <w:szCs w:val="28"/>
              </w:rPr>
            </w:pPr>
            <w:r w:rsidRPr="00D61A62">
              <w:rPr>
                <w:rFonts w:ascii="Times New Roman" w:eastAsia="Times New Roman" w:hAnsi="Times New Roman"/>
                <w:sz w:val="28"/>
                <w:szCs w:val="28"/>
              </w:rPr>
              <w:t>1500</w:t>
            </w:r>
          </w:p>
        </w:tc>
        <w:tc>
          <w:tcPr>
            <w:tcW w:w="720" w:type="dxa"/>
            <w:shd w:val="clear" w:color="auto" w:fill="FFFFFF"/>
            <w:vAlign w:val="center"/>
          </w:tcPr>
          <w:p w:rsidR="00626F69" w:rsidRPr="00D61A62" w:rsidRDefault="00626F69" w:rsidP="00626F69">
            <w:pPr>
              <w:autoSpaceDE w:val="0"/>
              <w:autoSpaceDN w:val="0"/>
              <w:adjustRightInd w:val="0"/>
              <w:outlineLvl w:val="0"/>
              <w:rPr>
                <w:rFonts w:ascii="Times New Roman" w:eastAsia="Times New Roman" w:hAnsi="Times New Roman"/>
                <w:sz w:val="28"/>
                <w:szCs w:val="28"/>
              </w:rPr>
            </w:pPr>
            <w:r w:rsidRPr="00D61A62">
              <w:rPr>
                <w:rFonts w:ascii="Times New Roman" w:eastAsia="MS MinNew Roman" w:hAnsi="Times New Roman"/>
                <w:sz w:val="28"/>
                <w:szCs w:val="28"/>
              </w:rPr>
              <w:t xml:space="preserve">   —</w:t>
            </w:r>
          </w:p>
        </w:tc>
        <w:tc>
          <w:tcPr>
            <w:tcW w:w="720" w:type="dxa"/>
            <w:shd w:val="clear" w:color="auto" w:fill="FFFFFF"/>
          </w:tcPr>
          <w:p w:rsidR="00626F69" w:rsidRPr="00D61A62" w:rsidRDefault="00626F69" w:rsidP="00626F69">
            <w:pPr>
              <w:jc w:val="center"/>
              <w:rPr>
                <w:rFonts w:ascii="Times New Roman" w:eastAsia="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Times New Roman" w:hAnsi="Times New Roman"/>
                <w:sz w:val="28"/>
                <w:szCs w:val="28"/>
              </w:rPr>
              <w:t>1500</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8.</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Максимальный размер земельного участка застройки блокированного типа, кв.м на блок</w:t>
            </w:r>
          </w:p>
        </w:tc>
        <w:tc>
          <w:tcPr>
            <w:tcW w:w="720" w:type="dxa"/>
            <w:shd w:val="clear" w:color="auto" w:fill="FFFFFF"/>
            <w:vAlign w:val="center"/>
          </w:tcPr>
          <w:p w:rsidR="00626F69" w:rsidRPr="00D61A62" w:rsidRDefault="00626F69" w:rsidP="00626F69">
            <w:pPr>
              <w:autoSpaceDE w:val="0"/>
              <w:autoSpaceDN w:val="0"/>
              <w:adjustRightInd w:val="0"/>
              <w:outlineLvl w:val="0"/>
              <w:rPr>
                <w:rFonts w:ascii="Times New Roman" w:eastAsia="MS MinNew Roman" w:hAnsi="Times New Roman"/>
                <w:sz w:val="28"/>
                <w:szCs w:val="28"/>
              </w:rPr>
            </w:pPr>
            <w:r w:rsidRPr="00D61A62">
              <w:rPr>
                <w:rFonts w:ascii="Times New Roman" w:eastAsia="Times New Roman" w:hAnsi="Times New Roman"/>
                <w:sz w:val="28"/>
                <w:szCs w:val="28"/>
              </w:rPr>
              <w:t xml:space="preserve">  1000</w:t>
            </w:r>
          </w:p>
        </w:tc>
        <w:tc>
          <w:tcPr>
            <w:tcW w:w="720" w:type="dxa"/>
            <w:shd w:val="clear" w:color="auto" w:fill="FFFFFF"/>
          </w:tcPr>
          <w:p w:rsidR="00626F69" w:rsidRPr="00D61A62" w:rsidRDefault="00626F69" w:rsidP="00626F69">
            <w:pPr>
              <w:jc w:val="center"/>
              <w:rPr>
                <w:rFonts w:ascii="Times New Roman" w:eastAsia="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Times New Roman" w:hAnsi="Times New Roman"/>
                <w:sz w:val="28"/>
                <w:szCs w:val="28"/>
              </w:rPr>
              <w:t>1000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tcPr>
          <w:p w:rsidR="00626F69" w:rsidRPr="00D61A62" w:rsidRDefault="00626F69" w:rsidP="00626F69">
            <w:pPr>
              <w:jc w:val="center"/>
              <w:rPr>
                <w:rFonts w:ascii="Times New Roman" w:eastAsia="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Times New Roman" w:hAnsi="Times New Roman"/>
                <w:sz w:val="28"/>
                <w:szCs w:val="28"/>
              </w:rPr>
              <w:t>1000</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9.</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Максимальный размер земельного участка для ведения личного подсобного хозяйства, кв.м.</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3000</w:t>
            </w:r>
          </w:p>
        </w:tc>
        <w:tc>
          <w:tcPr>
            <w:tcW w:w="720" w:type="dxa"/>
            <w:shd w:val="clear" w:color="auto" w:fill="FFFFFF"/>
          </w:tcPr>
          <w:p w:rsidR="00626F69" w:rsidRPr="00D61A62" w:rsidRDefault="00626F69" w:rsidP="00626F69">
            <w:pPr>
              <w:jc w:val="center"/>
              <w:rPr>
                <w:rFonts w:ascii="Times New Roman" w:eastAsia="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Times New Roman" w:hAnsi="Times New Roman"/>
                <w:sz w:val="28"/>
                <w:szCs w:val="28"/>
              </w:rPr>
              <w:t>3000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tcPr>
          <w:p w:rsidR="00626F69" w:rsidRPr="00D61A62" w:rsidRDefault="00626F69" w:rsidP="00626F69">
            <w:pPr>
              <w:jc w:val="center"/>
              <w:rPr>
                <w:rFonts w:ascii="Times New Roman" w:eastAsia="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Times New Roman" w:hAnsi="Times New Roman"/>
                <w:sz w:val="28"/>
                <w:szCs w:val="28"/>
              </w:rPr>
              <w:t>3000</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10.</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Минимальная глубина участка      (п - ширина жилой секции), м</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tcPr>
          <w:p w:rsidR="00626F69" w:rsidRPr="00D61A62" w:rsidRDefault="00626F69" w:rsidP="00626F69">
            <w:pPr>
              <w:jc w:val="center"/>
              <w:rPr>
                <w:rFonts w:ascii="Times New Roman" w:hAnsi="Times New Roman"/>
                <w:sz w:val="28"/>
                <w:szCs w:val="28"/>
              </w:rPr>
            </w:pPr>
            <w:r w:rsidRPr="00D61A62">
              <w:rPr>
                <w:rFonts w:ascii="Times New Roman" w:eastAsia="Times New Roman" w:hAnsi="Times New Roman"/>
                <w:sz w:val="28"/>
                <w:szCs w:val="28"/>
              </w:rPr>
              <w:t>—</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20" w:type="dxa"/>
            <w:shd w:val="clear" w:color="auto" w:fill="FFFFFF"/>
          </w:tcPr>
          <w:p w:rsidR="00626F69" w:rsidRPr="00D61A62" w:rsidRDefault="00626F69" w:rsidP="00626F69">
            <w:pPr>
              <w:jc w:val="center"/>
              <w:rPr>
                <w:rFonts w:ascii="Times New Roman" w:hAnsi="Times New Roman"/>
                <w:sz w:val="28"/>
                <w:szCs w:val="28"/>
              </w:rPr>
            </w:pPr>
            <w:r w:rsidRPr="00D61A62">
              <w:rPr>
                <w:rFonts w:ascii="Times New Roman" w:eastAsia="Times New Roman" w:hAnsi="Times New Roman"/>
                <w:sz w:val="28"/>
                <w:szCs w:val="28"/>
              </w:rPr>
              <w:t>—</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p w:rsidR="00626F69" w:rsidRPr="00D61A62" w:rsidRDefault="00626F69" w:rsidP="00626F69">
            <w:pPr>
              <w:rPr>
                <w:rFonts w:ascii="Times New Roman" w:hAnsi="Times New Roman"/>
                <w:sz w:val="28"/>
                <w:szCs w:val="28"/>
              </w:rPr>
            </w:pPr>
          </w:p>
        </w:tc>
        <w:tc>
          <w:tcPr>
            <w:tcW w:w="567" w:type="dxa"/>
            <w:shd w:val="clear" w:color="auto" w:fill="FFFFFF"/>
          </w:tcPr>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lastRenderedPageBreak/>
              <w:t>11.</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Минимальное расстояние от границ земельного участка до линии застройки жилых и общественных зданий, м</w:t>
            </w:r>
          </w:p>
        </w:tc>
        <w:tc>
          <w:tcPr>
            <w:tcW w:w="720" w:type="dxa"/>
            <w:shd w:val="clear" w:color="auto" w:fill="FFFFFF"/>
            <w:vAlign w:val="center"/>
          </w:tcPr>
          <w:p w:rsidR="00626F69" w:rsidRPr="00D61A62" w:rsidRDefault="00626F69" w:rsidP="00626F69">
            <w:pPr>
              <w:autoSpaceDE w:val="0"/>
              <w:autoSpaceDN w:val="0"/>
              <w:adjustRightInd w:val="0"/>
              <w:outlineLvl w:val="0"/>
              <w:rPr>
                <w:rFonts w:ascii="Times New Roman" w:eastAsia="MS MinNew Roman" w:hAnsi="Times New Roman"/>
                <w:sz w:val="28"/>
                <w:szCs w:val="28"/>
              </w:rPr>
            </w:pPr>
            <w:r w:rsidRPr="00D61A62">
              <w:rPr>
                <w:rFonts w:ascii="Times New Roman" w:eastAsia="MS MinNew Roman" w:hAnsi="Times New Roman"/>
                <w:sz w:val="28"/>
                <w:szCs w:val="28"/>
              </w:rPr>
              <w:t xml:space="preserve">    3</w:t>
            </w:r>
          </w:p>
        </w:tc>
        <w:tc>
          <w:tcPr>
            <w:tcW w:w="720" w:type="dxa"/>
            <w:shd w:val="clear" w:color="auto" w:fill="FFFFFF"/>
          </w:tcPr>
          <w:p w:rsidR="00626F69" w:rsidRPr="00D61A62" w:rsidRDefault="00626F69" w:rsidP="00626F69">
            <w:pPr>
              <w:jc w:val="center"/>
              <w:rPr>
                <w:rFonts w:ascii="Times New Roman" w:eastAsia="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Times New Roman" w:hAnsi="Times New Roman"/>
                <w:sz w:val="28"/>
                <w:szCs w:val="28"/>
              </w:rPr>
              <w:t>3</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3</w:t>
            </w:r>
          </w:p>
        </w:tc>
        <w:tc>
          <w:tcPr>
            <w:tcW w:w="720" w:type="dxa"/>
            <w:shd w:val="clear" w:color="auto" w:fill="FFFFFF"/>
          </w:tcPr>
          <w:p w:rsidR="00626F69" w:rsidRPr="00D61A62" w:rsidRDefault="00626F69" w:rsidP="00626F69">
            <w:pPr>
              <w:jc w:val="center"/>
              <w:rPr>
                <w:rFonts w:ascii="Times New Roman" w:eastAsia="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Times New Roman" w:hAnsi="Times New Roman"/>
                <w:sz w:val="28"/>
                <w:szCs w:val="28"/>
              </w:rPr>
              <w:t>3</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5</w:t>
            </w:r>
          </w:p>
        </w:tc>
        <w:tc>
          <w:tcPr>
            <w:tcW w:w="567"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5</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5</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12.</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Times New Roman" w:hAnsi="Times New Roman"/>
                <w:sz w:val="28"/>
                <w:szCs w:val="28"/>
              </w:rPr>
            </w:pPr>
            <w:r w:rsidRPr="00D61A62">
              <w:rPr>
                <w:rFonts w:ascii="Times New Roman" w:eastAsia="MS MinNew Roman" w:hAnsi="Times New Roman"/>
                <w:bCs/>
                <w:sz w:val="28"/>
                <w:szCs w:val="28"/>
              </w:rPr>
              <w:t>Минимальный отступ (бытовой разрыв) между жилыми домами, м</w:t>
            </w:r>
          </w:p>
        </w:tc>
        <w:tc>
          <w:tcPr>
            <w:tcW w:w="720" w:type="dxa"/>
            <w:shd w:val="clear" w:color="auto" w:fill="FFFFFF"/>
            <w:vAlign w:val="center"/>
          </w:tcPr>
          <w:p w:rsidR="00626F69" w:rsidRPr="00D61A62" w:rsidRDefault="00626F69" w:rsidP="00626F69">
            <w:pPr>
              <w:autoSpaceDE w:val="0"/>
              <w:autoSpaceDN w:val="0"/>
              <w:adjustRightInd w:val="0"/>
              <w:outlineLvl w:val="0"/>
              <w:rPr>
                <w:rFonts w:ascii="Times New Roman" w:eastAsia="Times New Roman" w:hAnsi="Times New Roman"/>
                <w:sz w:val="28"/>
                <w:szCs w:val="28"/>
              </w:rPr>
            </w:pPr>
            <w:r w:rsidRPr="00D61A62">
              <w:rPr>
                <w:rFonts w:ascii="Times New Roman" w:eastAsia="Times New Roman" w:hAnsi="Times New Roman"/>
                <w:sz w:val="28"/>
                <w:szCs w:val="28"/>
              </w:rPr>
              <w:t xml:space="preserve">    6</w:t>
            </w:r>
          </w:p>
        </w:tc>
        <w:tc>
          <w:tcPr>
            <w:tcW w:w="720" w:type="dxa"/>
            <w:shd w:val="clear" w:color="auto" w:fill="FFFFFF"/>
          </w:tcPr>
          <w:p w:rsidR="00626F69" w:rsidRPr="00D61A62" w:rsidRDefault="00626F69" w:rsidP="00626F69">
            <w:pPr>
              <w:autoSpaceDE w:val="0"/>
              <w:autoSpaceDN w:val="0"/>
              <w:adjustRightInd w:val="0"/>
              <w:outlineLvl w:val="0"/>
              <w:rPr>
                <w:rFonts w:ascii="Times New Roman" w:eastAsia="Times New Roman" w:hAnsi="Times New Roman"/>
                <w:sz w:val="28"/>
                <w:szCs w:val="28"/>
              </w:rPr>
            </w:pPr>
            <w:r w:rsidRPr="00D61A62">
              <w:rPr>
                <w:rFonts w:ascii="Times New Roman" w:eastAsia="Times New Roman" w:hAnsi="Times New Roman"/>
                <w:sz w:val="28"/>
                <w:szCs w:val="28"/>
              </w:rPr>
              <w:t xml:space="preserve">   </w:t>
            </w:r>
          </w:p>
          <w:p w:rsidR="00626F69" w:rsidRPr="00D61A62" w:rsidRDefault="00626F69" w:rsidP="00626F69">
            <w:pPr>
              <w:autoSpaceDE w:val="0"/>
              <w:autoSpaceDN w:val="0"/>
              <w:adjustRightInd w:val="0"/>
              <w:outlineLvl w:val="0"/>
              <w:rPr>
                <w:rFonts w:ascii="Times New Roman" w:eastAsia="Times New Roman" w:hAnsi="Times New Roman"/>
                <w:sz w:val="28"/>
                <w:szCs w:val="28"/>
              </w:rPr>
            </w:pPr>
            <w:r w:rsidRPr="00D61A62">
              <w:rPr>
                <w:rFonts w:ascii="Times New Roman" w:eastAsia="Times New Roman" w:hAnsi="Times New Roman"/>
                <w:sz w:val="28"/>
                <w:szCs w:val="28"/>
              </w:rPr>
              <w:t xml:space="preserve">    16</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16</w:t>
            </w:r>
          </w:p>
        </w:tc>
        <w:tc>
          <w:tcPr>
            <w:tcW w:w="720" w:type="dxa"/>
            <w:shd w:val="clear" w:color="auto" w:fill="FFFFFF"/>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p>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6</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tcPr>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13.</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Максимальное количество блоков в индивидуальной блокированной жилой застройке, шт.</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3</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3</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626F69" w:rsidRPr="00D61A62" w:rsidRDefault="00626F69" w:rsidP="00626F69">
            <w:pPr>
              <w:jc w:val="center"/>
              <w:rPr>
                <w:rFonts w:ascii="Times New Roman" w:eastAsia="MS Min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14.</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300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300</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15.</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20" w:type="dxa"/>
            <w:shd w:val="clear" w:color="auto" w:fill="FFFFFF"/>
            <w:vAlign w:val="center"/>
          </w:tcPr>
          <w:p w:rsidR="00626F69" w:rsidRPr="00D61A62" w:rsidRDefault="00626F69" w:rsidP="00626F69">
            <w:pPr>
              <w:autoSpaceDE w:val="0"/>
              <w:autoSpaceDN w:val="0"/>
              <w:adjustRightInd w:val="0"/>
              <w:outlineLvl w:val="0"/>
              <w:rPr>
                <w:rFonts w:ascii="Times New Roman" w:eastAsia="MS MinNew Roman" w:hAnsi="Times New Roman"/>
                <w:sz w:val="28"/>
                <w:szCs w:val="28"/>
              </w:rPr>
            </w:pPr>
            <w:r w:rsidRPr="00D61A62">
              <w:rPr>
                <w:rFonts w:ascii="Times New Roman" w:eastAsia="MS MinNew Roman" w:hAnsi="Times New Roman"/>
                <w:sz w:val="28"/>
                <w:szCs w:val="28"/>
              </w:rPr>
              <w:t xml:space="preserve"> 600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600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600</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626F69" w:rsidRPr="00D61A62" w:rsidTr="00626F69">
        <w:trPr>
          <w:cantSplit/>
          <w:trHeight w:val="2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16.</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Максимальная площадь отдельно стоящих зданий объектов физической культуры и спорта, кв.м</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1500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1500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Times New Roman" w:hAnsi="Times New Roman"/>
                <w:sz w:val="28"/>
                <w:szCs w:val="28"/>
              </w:rPr>
              <w:t>1500</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c>
          <w:tcPr>
            <w:tcW w:w="567" w:type="dxa"/>
            <w:shd w:val="clear" w:color="auto" w:fill="FFFFFF"/>
          </w:tcPr>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626F69" w:rsidRPr="00D61A62" w:rsidTr="00626F69">
        <w:trPr>
          <w:cantSplit/>
          <w:trHeight w:val="1005"/>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lastRenderedPageBreak/>
              <w:t>17.</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Максимальная площадь отдельно стоящих зданий, строений, сооружений объектов хранения и стоянки транспортных средств</w:t>
            </w:r>
          </w:p>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350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350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350</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w:t>
            </w:r>
          </w:p>
        </w:tc>
        <w:tc>
          <w:tcPr>
            <w:tcW w:w="709"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350</w:t>
            </w:r>
          </w:p>
        </w:tc>
        <w:tc>
          <w:tcPr>
            <w:tcW w:w="567" w:type="dxa"/>
            <w:shd w:val="clear" w:color="auto" w:fill="FFFFFF"/>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eastAsia="MS MinNew Roman" w:hAnsi="Times New Roman"/>
                <w:sz w:val="28"/>
                <w:szCs w:val="28"/>
              </w:rPr>
              <w:t>—</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r>
      <w:tr w:rsidR="00626F69" w:rsidRPr="00D61A62" w:rsidTr="00626F69">
        <w:trPr>
          <w:cantSplit/>
          <w:trHeight w:val="360"/>
        </w:trPr>
        <w:tc>
          <w:tcPr>
            <w:tcW w:w="54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18.</w:t>
            </w:r>
          </w:p>
        </w:tc>
        <w:tc>
          <w:tcPr>
            <w:tcW w:w="3240" w:type="dxa"/>
            <w:shd w:val="clear" w:color="auto" w:fill="auto"/>
            <w:vAlign w:val="center"/>
          </w:tcPr>
          <w:p w:rsidR="00626F69" w:rsidRPr="00D61A62" w:rsidRDefault="00626F69" w:rsidP="00626F69">
            <w:pPr>
              <w:autoSpaceDE w:val="0"/>
              <w:autoSpaceDN w:val="0"/>
              <w:adjustRightInd w:val="0"/>
              <w:jc w:val="both"/>
              <w:outlineLvl w:val="0"/>
              <w:rPr>
                <w:rFonts w:ascii="Times New Roman" w:eastAsia="MS MinNew Roman" w:hAnsi="Times New Roman"/>
                <w:bCs/>
                <w:sz w:val="28"/>
                <w:szCs w:val="28"/>
              </w:rPr>
            </w:pPr>
            <w:r w:rsidRPr="00D61A62">
              <w:rPr>
                <w:rFonts w:ascii="Times New Roman" w:eastAsia="MS MinNew Roman" w:hAnsi="Times New Roman"/>
                <w:bCs/>
                <w:sz w:val="28"/>
                <w:szCs w:val="28"/>
              </w:rPr>
              <w:t xml:space="preserve">Минимальный размер земельного участка для обслуживания автотранспорта </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20</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c>
          <w:tcPr>
            <w:tcW w:w="720"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Times New Roman" w:hAnsi="Times New Roman"/>
                <w:sz w:val="28"/>
                <w:szCs w:val="28"/>
              </w:rPr>
              <w:t>20</w:t>
            </w:r>
          </w:p>
        </w:tc>
        <w:tc>
          <w:tcPr>
            <w:tcW w:w="711"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MS MinNew Roman" w:hAnsi="Times New Roman"/>
                <w:sz w:val="28"/>
                <w:szCs w:val="28"/>
              </w:rPr>
              <w:t>—</w:t>
            </w:r>
          </w:p>
        </w:tc>
        <w:tc>
          <w:tcPr>
            <w:tcW w:w="709"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20</w:t>
            </w:r>
          </w:p>
        </w:tc>
        <w:tc>
          <w:tcPr>
            <w:tcW w:w="567" w:type="dxa"/>
            <w:shd w:val="clear" w:color="auto" w:fill="FFFFFF"/>
          </w:tcPr>
          <w:p w:rsidR="00626F69" w:rsidRPr="00D61A62" w:rsidRDefault="00626F69" w:rsidP="00626F69">
            <w:pPr>
              <w:jc w:val="center"/>
              <w:rPr>
                <w:rFonts w:ascii="Times New Roman" w:eastAsia="Times New Roman" w:hAnsi="Times New Roman"/>
                <w:sz w:val="28"/>
                <w:szCs w:val="28"/>
              </w:rPr>
            </w:pPr>
          </w:p>
          <w:p w:rsidR="00626F69" w:rsidRPr="00D61A62" w:rsidRDefault="00626F69" w:rsidP="00626F69">
            <w:pPr>
              <w:jc w:val="center"/>
              <w:rPr>
                <w:rFonts w:ascii="Times New Roman" w:eastAsia="Times New Roman" w:hAnsi="Times New Roman"/>
                <w:sz w:val="28"/>
                <w:szCs w:val="28"/>
              </w:rPr>
            </w:pPr>
            <w:r w:rsidRPr="00D61A62">
              <w:rPr>
                <w:rFonts w:ascii="Times New Roman" w:eastAsia="Times New Roman" w:hAnsi="Times New Roman"/>
                <w:sz w:val="28"/>
                <w:szCs w:val="28"/>
              </w:rPr>
              <w:t>20</w:t>
            </w:r>
          </w:p>
        </w:tc>
        <w:tc>
          <w:tcPr>
            <w:tcW w:w="713" w:type="dxa"/>
            <w:shd w:val="clear" w:color="auto" w:fill="FFFFFF"/>
            <w:vAlign w:val="center"/>
          </w:tcPr>
          <w:p w:rsidR="00626F69" w:rsidRPr="00D61A62" w:rsidRDefault="00626F69" w:rsidP="00626F69">
            <w:pPr>
              <w:autoSpaceDE w:val="0"/>
              <w:autoSpaceDN w:val="0"/>
              <w:adjustRightInd w:val="0"/>
              <w:jc w:val="center"/>
              <w:outlineLvl w:val="0"/>
              <w:rPr>
                <w:rFonts w:ascii="Times New Roman" w:eastAsia="Times New Roman" w:hAnsi="Times New Roman"/>
                <w:sz w:val="28"/>
                <w:szCs w:val="28"/>
              </w:rPr>
            </w:pPr>
            <w:r w:rsidRPr="00D61A62">
              <w:rPr>
                <w:rFonts w:ascii="Times New Roman" w:eastAsia="Times New Roman" w:hAnsi="Times New Roman"/>
                <w:sz w:val="28"/>
                <w:szCs w:val="28"/>
              </w:rPr>
              <w:t>20</w:t>
            </w:r>
          </w:p>
        </w:tc>
      </w:tr>
    </w:tbl>
    <w:p w:rsidR="00626F69" w:rsidRPr="00D61A62" w:rsidRDefault="008F22C5" w:rsidP="00626F69">
      <w:pPr>
        <w:pStyle w:val="11"/>
        <w:tabs>
          <w:tab w:val="left" w:pos="0"/>
          <w:tab w:val="left" w:pos="709"/>
        </w:tabs>
        <w:spacing w:before="360" w:after="240"/>
        <w:ind w:left="0"/>
        <w:jc w:val="both"/>
        <w:outlineLvl w:val="2"/>
        <w:rPr>
          <w:rFonts w:ascii="Times New Roman" w:hAnsi="Times New Roman"/>
          <w:sz w:val="28"/>
          <w:szCs w:val="28"/>
        </w:rPr>
      </w:pPr>
      <w:r w:rsidRPr="00D61A62">
        <w:rPr>
          <w:rFonts w:ascii="Times New Roman" w:hAnsi="Times New Roman"/>
          <w:sz w:val="28"/>
          <w:szCs w:val="28"/>
        </w:rPr>
        <w:t>1.3</w:t>
      </w:r>
      <w:r w:rsidR="00626F69" w:rsidRPr="00D61A62">
        <w:rPr>
          <w:rFonts w:ascii="Times New Roman" w:hAnsi="Times New Roman"/>
          <w:sz w:val="28"/>
          <w:szCs w:val="28"/>
        </w:rPr>
        <w:t xml:space="preserve"> Статью 55 Правил землепользования и застройки «Предельные параметры  разрешенного строительства, реконструкции объектов капитального строительства в производственных и сельскохозяйственных зонах» читать в следующей редакции:</w:t>
      </w:r>
    </w:p>
    <w:p w:rsidR="00626F69" w:rsidRPr="00D61A62" w:rsidRDefault="00626F69" w:rsidP="00626F69">
      <w:pPr>
        <w:spacing w:before="360" w:after="240"/>
        <w:jc w:val="center"/>
        <w:outlineLvl w:val="2"/>
        <w:rPr>
          <w:rFonts w:ascii="Times New Roman" w:eastAsia="MS ??" w:hAnsi="Times New Roman"/>
          <w:b/>
          <w:sz w:val="28"/>
          <w:szCs w:val="28"/>
        </w:rPr>
      </w:pPr>
      <w:r w:rsidRPr="00D61A62">
        <w:rPr>
          <w:rFonts w:ascii="Times New Roman" w:eastAsia="MS ??" w:hAnsi="Times New Roman"/>
          <w:b/>
          <w:sz w:val="28"/>
          <w:szCs w:val="28"/>
        </w:rPr>
        <w:t>Предельные параметры разрешенного строительства, реконструкции объектов капитального строительства в производственных зонах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680"/>
        <w:gridCol w:w="4140"/>
      </w:tblGrid>
      <w:tr w:rsidR="00626F69" w:rsidRPr="00D61A62" w:rsidTr="00626F69">
        <w:tc>
          <w:tcPr>
            <w:tcW w:w="540" w:type="dxa"/>
          </w:tcPr>
          <w:p w:rsidR="00626F69" w:rsidRPr="00D61A62" w:rsidRDefault="00626F69" w:rsidP="00626F69">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w:t>
            </w:r>
          </w:p>
        </w:tc>
        <w:tc>
          <w:tcPr>
            <w:tcW w:w="4680" w:type="dxa"/>
          </w:tcPr>
          <w:p w:rsidR="00626F69" w:rsidRPr="00D61A62" w:rsidRDefault="00626F69" w:rsidP="00626F69">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Наименование параметра</w:t>
            </w:r>
          </w:p>
        </w:tc>
        <w:tc>
          <w:tcPr>
            <w:tcW w:w="4140" w:type="dxa"/>
          </w:tcPr>
          <w:p w:rsidR="00626F69" w:rsidRPr="00D61A62" w:rsidRDefault="00626F69" w:rsidP="00626F69">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Значение предельных параметров в зонах</w:t>
            </w:r>
          </w:p>
        </w:tc>
      </w:tr>
    </w:tbl>
    <w:p w:rsidR="00626F69" w:rsidRPr="00D61A62" w:rsidRDefault="00626F69" w:rsidP="00626F69">
      <w:pPr>
        <w:rPr>
          <w:rFonts w:ascii="Times New Roman" w:hAnsi="Times New Roman"/>
          <w:sz w:val="28"/>
          <w:szCs w:val="2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4680"/>
        <w:gridCol w:w="1301"/>
        <w:gridCol w:w="1417"/>
        <w:gridCol w:w="1422"/>
      </w:tblGrid>
      <w:tr w:rsidR="00626F69" w:rsidRPr="00D61A62" w:rsidTr="00626F69">
        <w:trPr>
          <w:cantSplit/>
          <w:trHeight w:val="585"/>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b/>
                <w:sz w:val="28"/>
                <w:szCs w:val="28"/>
              </w:rPr>
            </w:pPr>
          </w:p>
        </w:tc>
        <w:tc>
          <w:tcPr>
            <w:tcW w:w="4680" w:type="dxa"/>
            <w:vAlign w:val="center"/>
          </w:tcPr>
          <w:p w:rsidR="00626F69" w:rsidRPr="00D61A62" w:rsidRDefault="00626F69" w:rsidP="00626F69">
            <w:pPr>
              <w:autoSpaceDE w:val="0"/>
              <w:autoSpaceDN w:val="0"/>
              <w:adjustRightInd w:val="0"/>
              <w:outlineLvl w:val="0"/>
              <w:rPr>
                <w:rFonts w:ascii="Times New Roman" w:hAnsi="Times New Roman"/>
                <w:b/>
                <w:sz w:val="28"/>
                <w:szCs w:val="28"/>
              </w:rPr>
            </w:pPr>
          </w:p>
          <w:p w:rsidR="00626F69" w:rsidRPr="00D61A62" w:rsidRDefault="00626F69" w:rsidP="00626F69">
            <w:pPr>
              <w:autoSpaceDE w:val="0"/>
              <w:autoSpaceDN w:val="0"/>
              <w:adjustRightInd w:val="0"/>
              <w:outlineLvl w:val="0"/>
              <w:rPr>
                <w:rFonts w:ascii="Times New Roman" w:hAnsi="Times New Roman"/>
                <w:b/>
                <w:sz w:val="28"/>
                <w:szCs w:val="28"/>
              </w:rPr>
            </w:pPr>
          </w:p>
        </w:tc>
        <w:tc>
          <w:tcPr>
            <w:tcW w:w="1301" w:type="dxa"/>
            <w:vAlign w:val="center"/>
          </w:tcPr>
          <w:p w:rsidR="00626F69" w:rsidRPr="00D61A62" w:rsidRDefault="00626F69" w:rsidP="00626F69">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П1</w:t>
            </w:r>
          </w:p>
        </w:tc>
        <w:tc>
          <w:tcPr>
            <w:tcW w:w="1417" w:type="dxa"/>
            <w:vAlign w:val="center"/>
          </w:tcPr>
          <w:p w:rsidR="00626F69" w:rsidRPr="00D61A62" w:rsidRDefault="00626F69" w:rsidP="00626F69">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П2</w:t>
            </w:r>
          </w:p>
        </w:tc>
        <w:tc>
          <w:tcPr>
            <w:tcW w:w="1422" w:type="dxa"/>
            <w:shd w:val="clear" w:color="auto" w:fill="auto"/>
          </w:tcPr>
          <w:p w:rsidR="00626F69" w:rsidRPr="00D61A62" w:rsidRDefault="00626F69" w:rsidP="00626F69">
            <w:pPr>
              <w:jc w:val="center"/>
              <w:rPr>
                <w:rFonts w:ascii="Times New Roman" w:hAnsi="Times New Roman"/>
                <w:b/>
                <w:sz w:val="28"/>
                <w:szCs w:val="28"/>
              </w:rPr>
            </w:pPr>
          </w:p>
          <w:p w:rsidR="00626F69" w:rsidRPr="00D61A62" w:rsidRDefault="00626F69" w:rsidP="00626F69">
            <w:pPr>
              <w:jc w:val="center"/>
              <w:rPr>
                <w:rFonts w:ascii="Times New Roman" w:hAnsi="Times New Roman"/>
                <w:b/>
                <w:sz w:val="28"/>
                <w:szCs w:val="28"/>
              </w:rPr>
            </w:pPr>
            <w:r w:rsidRPr="00D61A62">
              <w:rPr>
                <w:rFonts w:ascii="Times New Roman" w:hAnsi="Times New Roman"/>
                <w:b/>
                <w:sz w:val="28"/>
                <w:szCs w:val="28"/>
              </w:rPr>
              <w:t>СЗ</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w:t>
            </w:r>
          </w:p>
        </w:tc>
        <w:tc>
          <w:tcPr>
            <w:tcW w:w="4680" w:type="dxa"/>
            <w:vAlign w:val="center"/>
          </w:tcPr>
          <w:p w:rsidR="00626F69" w:rsidRPr="00D61A62" w:rsidRDefault="00626F69" w:rsidP="00626F69">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Максимальная  высота зданий, строений, сооружений, м</w:t>
            </w:r>
          </w:p>
        </w:tc>
        <w:tc>
          <w:tcPr>
            <w:tcW w:w="1301"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30</w:t>
            </w:r>
          </w:p>
        </w:tc>
        <w:tc>
          <w:tcPr>
            <w:tcW w:w="1417" w:type="dxa"/>
            <w:shd w:val="clear" w:color="auto" w:fill="D9D9D9"/>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30</w:t>
            </w:r>
          </w:p>
        </w:tc>
        <w:tc>
          <w:tcPr>
            <w:tcW w:w="1422" w:type="dxa"/>
            <w:shd w:val="clear" w:color="auto" w:fill="auto"/>
          </w:tcPr>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w:t>
            </w:r>
          </w:p>
        </w:tc>
        <w:tc>
          <w:tcPr>
            <w:tcW w:w="4680" w:type="dxa"/>
            <w:vAlign w:val="center"/>
          </w:tcPr>
          <w:p w:rsidR="00626F69" w:rsidRPr="00D61A62" w:rsidRDefault="00626F69" w:rsidP="00626F69">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Минимальная высота капитальных ограждений земельных участков, м</w:t>
            </w:r>
          </w:p>
        </w:tc>
        <w:tc>
          <w:tcPr>
            <w:tcW w:w="1301" w:type="dxa"/>
            <w:shd w:val="clear" w:color="auto" w:fill="D9D9D9"/>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w:t>
            </w:r>
          </w:p>
        </w:tc>
        <w:tc>
          <w:tcPr>
            <w:tcW w:w="1417" w:type="dxa"/>
            <w:shd w:val="clear" w:color="auto" w:fill="D9D9D9"/>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2</w:t>
            </w:r>
          </w:p>
        </w:tc>
        <w:tc>
          <w:tcPr>
            <w:tcW w:w="1422" w:type="dxa"/>
            <w:shd w:val="clear" w:color="auto" w:fill="auto"/>
          </w:tcPr>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3.</w:t>
            </w:r>
          </w:p>
        </w:tc>
        <w:tc>
          <w:tcPr>
            <w:tcW w:w="4680" w:type="dxa"/>
            <w:vAlign w:val="center"/>
          </w:tcPr>
          <w:p w:rsidR="00626F69" w:rsidRPr="00D61A62" w:rsidRDefault="00626F69" w:rsidP="00626F69">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Максимальный процент застройки в границах земельного участка санитарной зоны, %</w:t>
            </w:r>
          </w:p>
        </w:tc>
        <w:tc>
          <w:tcPr>
            <w:tcW w:w="1301"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417"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422" w:type="dxa"/>
            <w:shd w:val="clear" w:color="auto" w:fill="auto"/>
          </w:tcPr>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10</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4.</w:t>
            </w:r>
          </w:p>
        </w:tc>
        <w:tc>
          <w:tcPr>
            <w:tcW w:w="4680" w:type="dxa"/>
            <w:vAlign w:val="center"/>
          </w:tcPr>
          <w:p w:rsidR="00626F69" w:rsidRPr="00D61A62" w:rsidRDefault="00626F69" w:rsidP="00626F69">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Максимальный процент застройки в границах земельного участка при размещении производственных объектов, %</w:t>
            </w:r>
          </w:p>
        </w:tc>
        <w:tc>
          <w:tcPr>
            <w:tcW w:w="1301"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80</w:t>
            </w:r>
          </w:p>
        </w:tc>
        <w:tc>
          <w:tcPr>
            <w:tcW w:w="1417"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80</w:t>
            </w:r>
          </w:p>
        </w:tc>
        <w:tc>
          <w:tcPr>
            <w:tcW w:w="1422" w:type="dxa"/>
            <w:shd w:val="clear" w:color="auto" w:fill="auto"/>
          </w:tcPr>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5.</w:t>
            </w:r>
          </w:p>
        </w:tc>
        <w:tc>
          <w:tcPr>
            <w:tcW w:w="4680" w:type="dxa"/>
            <w:vAlign w:val="center"/>
          </w:tcPr>
          <w:p w:rsidR="00626F69" w:rsidRPr="00D61A62" w:rsidRDefault="00626F69" w:rsidP="00626F69">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Максимальный процент застройки в границах земельного участка при размещении коммунально-складских объектов, %</w:t>
            </w:r>
          </w:p>
        </w:tc>
        <w:tc>
          <w:tcPr>
            <w:tcW w:w="1301"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60</w:t>
            </w:r>
          </w:p>
        </w:tc>
        <w:tc>
          <w:tcPr>
            <w:tcW w:w="1417" w:type="dxa"/>
            <w:shd w:val="clear" w:color="auto" w:fill="D9D9D9"/>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60</w:t>
            </w:r>
          </w:p>
        </w:tc>
        <w:tc>
          <w:tcPr>
            <w:tcW w:w="1422" w:type="dxa"/>
            <w:shd w:val="clear" w:color="auto" w:fill="auto"/>
          </w:tcPr>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6.</w:t>
            </w:r>
          </w:p>
        </w:tc>
        <w:tc>
          <w:tcPr>
            <w:tcW w:w="4680" w:type="dxa"/>
            <w:vAlign w:val="center"/>
          </w:tcPr>
          <w:p w:rsidR="00626F69" w:rsidRPr="00D61A62" w:rsidRDefault="00626F69" w:rsidP="00626F69">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Максимальный размер санитарно-защитной зоны, м</w:t>
            </w:r>
          </w:p>
        </w:tc>
        <w:tc>
          <w:tcPr>
            <w:tcW w:w="1301"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50</w:t>
            </w:r>
          </w:p>
        </w:tc>
        <w:tc>
          <w:tcPr>
            <w:tcW w:w="1417"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0</w:t>
            </w:r>
          </w:p>
        </w:tc>
        <w:tc>
          <w:tcPr>
            <w:tcW w:w="1422" w:type="dxa"/>
            <w:shd w:val="clear" w:color="auto" w:fill="auto"/>
          </w:tcPr>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lastRenderedPageBreak/>
              <w:t>7.</w:t>
            </w:r>
          </w:p>
        </w:tc>
        <w:tc>
          <w:tcPr>
            <w:tcW w:w="4680" w:type="dxa"/>
            <w:vAlign w:val="center"/>
          </w:tcPr>
          <w:p w:rsidR="00626F69" w:rsidRPr="00D61A62" w:rsidRDefault="00626F69" w:rsidP="00626F69">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Минимальная площадь озеленения санитарно-защитной зоны до 100 метров, % от площади санитарно-защитной зоны</w:t>
            </w:r>
          </w:p>
        </w:tc>
        <w:tc>
          <w:tcPr>
            <w:tcW w:w="1301"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60</w:t>
            </w:r>
          </w:p>
        </w:tc>
        <w:tc>
          <w:tcPr>
            <w:tcW w:w="1417" w:type="dxa"/>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___</w:t>
            </w:r>
          </w:p>
        </w:tc>
        <w:tc>
          <w:tcPr>
            <w:tcW w:w="1422" w:type="dxa"/>
            <w:shd w:val="clear" w:color="auto" w:fill="auto"/>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60</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8.</w:t>
            </w:r>
          </w:p>
        </w:tc>
        <w:tc>
          <w:tcPr>
            <w:tcW w:w="4680" w:type="dxa"/>
            <w:vAlign w:val="center"/>
          </w:tcPr>
          <w:p w:rsidR="00626F69" w:rsidRPr="00D61A62" w:rsidRDefault="00626F69" w:rsidP="00626F69">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Минимальная площадь озеленения санитарно-защитной зоны от 100 до 300 метров, % от площади санитарно-защитной зоны</w:t>
            </w:r>
          </w:p>
        </w:tc>
        <w:tc>
          <w:tcPr>
            <w:tcW w:w="1301"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50</w:t>
            </w:r>
          </w:p>
        </w:tc>
        <w:tc>
          <w:tcPr>
            <w:tcW w:w="1417" w:type="dxa"/>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c>
          <w:tcPr>
            <w:tcW w:w="1422" w:type="dxa"/>
            <w:shd w:val="clear" w:color="auto" w:fill="auto"/>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50</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9.</w:t>
            </w:r>
          </w:p>
        </w:tc>
        <w:tc>
          <w:tcPr>
            <w:tcW w:w="4680" w:type="dxa"/>
            <w:vAlign w:val="center"/>
          </w:tcPr>
          <w:p w:rsidR="00626F69" w:rsidRPr="00D61A62" w:rsidRDefault="00626F69" w:rsidP="00626F69">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Минимальная площадь озеленения, % от общей площади земельного участка</w:t>
            </w:r>
          </w:p>
        </w:tc>
        <w:tc>
          <w:tcPr>
            <w:tcW w:w="1301" w:type="dxa"/>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eastAsia="MS MinNew Roman" w:hAnsi="Times New Roman"/>
                <w:sz w:val="28"/>
                <w:szCs w:val="28"/>
              </w:rPr>
              <w:t>—</w:t>
            </w:r>
          </w:p>
        </w:tc>
        <w:tc>
          <w:tcPr>
            <w:tcW w:w="1417" w:type="dxa"/>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c>
          <w:tcPr>
            <w:tcW w:w="1422" w:type="dxa"/>
            <w:shd w:val="clear" w:color="auto" w:fill="auto"/>
          </w:tcPr>
          <w:p w:rsidR="00626F69" w:rsidRPr="00D61A62" w:rsidRDefault="00626F69" w:rsidP="00626F69">
            <w:pPr>
              <w:jc w:val="center"/>
              <w:rPr>
                <w:rFonts w:ascii="Times New Roman" w:hAnsi="Times New Roman"/>
                <w:sz w:val="28"/>
                <w:szCs w:val="28"/>
              </w:rPr>
            </w:pPr>
          </w:p>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20</w:t>
            </w:r>
          </w:p>
        </w:tc>
      </w:tr>
    </w:tbl>
    <w:p w:rsidR="00626F69" w:rsidRPr="00D61A62" w:rsidRDefault="00626F69" w:rsidP="00626F69">
      <w:pPr>
        <w:spacing w:before="360" w:after="240"/>
        <w:outlineLvl w:val="2"/>
        <w:rPr>
          <w:rFonts w:ascii="Times New Roman" w:eastAsia="MS ??" w:hAnsi="Times New Roman"/>
          <w:b/>
          <w:sz w:val="28"/>
          <w:szCs w:val="28"/>
        </w:rPr>
      </w:pPr>
      <w:r w:rsidRPr="00D61A62">
        <w:rPr>
          <w:rFonts w:ascii="Times New Roman" w:eastAsia="MS ??" w:hAnsi="Times New Roman"/>
          <w:b/>
          <w:sz w:val="28"/>
          <w:szCs w:val="28"/>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860"/>
        <w:gridCol w:w="3960"/>
      </w:tblGrid>
      <w:tr w:rsidR="00626F69" w:rsidRPr="00D61A62" w:rsidTr="00626F69">
        <w:tc>
          <w:tcPr>
            <w:tcW w:w="540" w:type="dxa"/>
          </w:tcPr>
          <w:p w:rsidR="00626F69" w:rsidRPr="00D61A62" w:rsidRDefault="00626F69" w:rsidP="00626F69">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w:t>
            </w:r>
          </w:p>
        </w:tc>
        <w:tc>
          <w:tcPr>
            <w:tcW w:w="4860" w:type="dxa"/>
          </w:tcPr>
          <w:p w:rsidR="00626F69" w:rsidRPr="00D61A62" w:rsidRDefault="00626F69" w:rsidP="00626F69">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Наименование параметра</w:t>
            </w:r>
          </w:p>
        </w:tc>
        <w:tc>
          <w:tcPr>
            <w:tcW w:w="3960" w:type="dxa"/>
          </w:tcPr>
          <w:p w:rsidR="00626F69" w:rsidRPr="00D61A62" w:rsidRDefault="00626F69" w:rsidP="00626F69">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Значение предельных параметров</w:t>
            </w:r>
          </w:p>
          <w:p w:rsidR="00626F69" w:rsidRPr="00D61A62" w:rsidRDefault="00626F69" w:rsidP="00626F69">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 xml:space="preserve"> в зонах, </w:t>
            </w:r>
            <w:proofErr w:type="spellStart"/>
            <w:r w:rsidRPr="00D61A62">
              <w:rPr>
                <w:rFonts w:ascii="Times New Roman" w:hAnsi="Times New Roman"/>
                <w:b/>
                <w:sz w:val="28"/>
                <w:szCs w:val="28"/>
              </w:rPr>
              <w:t>подзонах</w:t>
            </w:r>
            <w:proofErr w:type="spellEnd"/>
            <w:r w:rsidRPr="00D61A62">
              <w:rPr>
                <w:rFonts w:ascii="Times New Roman" w:hAnsi="Times New Roman"/>
                <w:b/>
                <w:sz w:val="28"/>
                <w:szCs w:val="28"/>
              </w:rPr>
              <w:t>:</w:t>
            </w:r>
          </w:p>
        </w:tc>
      </w:tr>
    </w:tbl>
    <w:p w:rsidR="00626F69" w:rsidRPr="00D61A62" w:rsidRDefault="00626F69" w:rsidP="00626F69">
      <w:pPr>
        <w:rPr>
          <w:rFonts w:ascii="Times New Roman" w:hAnsi="Times New Roman"/>
          <w:sz w:val="28"/>
          <w:szCs w:val="2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4860"/>
        <w:gridCol w:w="1440"/>
        <w:gridCol w:w="1260"/>
        <w:gridCol w:w="1260"/>
      </w:tblGrid>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b/>
                <w:sz w:val="28"/>
                <w:szCs w:val="28"/>
              </w:rPr>
            </w:pPr>
          </w:p>
        </w:tc>
        <w:tc>
          <w:tcPr>
            <w:tcW w:w="4860" w:type="dxa"/>
            <w:vAlign w:val="center"/>
          </w:tcPr>
          <w:p w:rsidR="00626F69" w:rsidRPr="00D61A62" w:rsidRDefault="00626F69" w:rsidP="00626F69">
            <w:pPr>
              <w:autoSpaceDE w:val="0"/>
              <w:autoSpaceDN w:val="0"/>
              <w:adjustRightInd w:val="0"/>
              <w:outlineLvl w:val="0"/>
              <w:rPr>
                <w:rFonts w:ascii="Times New Roman" w:hAnsi="Times New Roman"/>
                <w:b/>
                <w:sz w:val="28"/>
                <w:szCs w:val="28"/>
              </w:rPr>
            </w:pPr>
          </w:p>
          <w:p w:rsidR="00626F69" w:rsidRPr="00D61A62" w:rsidRDefault="00626F69" w:rsidP="00626F69">
            <w:pPr>
              <w:autoSpaceDE w:val="0"/>
              <w:autoSpaceDN w:val="0"/>
              <w:adjustRightInd w:val="0"/>
              <w:outlineLvl w:val="0"/>
              <w:rPr>
                <w:rFonts w:ascii="Times New Roman" w:hAnsi="Times New Roman"/>
                <w:b/>
                <w:sz w:val="28"/>
                <w:szCs w:val="28"/>
              </w:rPr>
            </w:pPr>
          </w:p>
        </w:tc>
        <w:tc>
          <w:tcPr>
            <w:tcW w:w="1440" w:type="dxa"/>
            <w:vAlign w:val="center"/>
          </w:tcPr>
          <w:p w:rsidR="00626F69" w:rsidRPr="00D61A62" w:rsidRDefault="00626F69" w:rsidP="00626F69">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Сх1</w:t>
            </w:r>
          </w:p>
        </w:tc>
        <w:tc>
          <w:tcPr>
            <w:tcW w:w="1260" w:type="dxa"/>
            <w:vAlign w:val="center"/>
          </w:tcPr>
          <w:p w:rsidR="00626F69" w:rsidRPr="00D61A62" w:rsidRDefault="00626F69" w:rsidP="00626F69">
            <w:pPr>
              <w:autoSpaceDE w:val="0"/>
              <w:autoSpaceDN w:val="0"/>
              <w:adjustRightInd w:val="0"/>
              <w:ind w:right="224"/>
              <w:jc w:val="center"/>
              <w:outlineLvl w:val="0"/>
              <w:rPr>
                <w:rFonts w:ascii="Times New Roman" w:hAnsi="Times New Roman"/>
                <w:b/>
                <w:sz w:val="28"/>
                <w:szCs w:val="28"/>
              </w:rPr>
            </w:pPr>
            <w:r w:rsidRPr="00D61A62">
              <w:rPr>
                <w:rFonts w:ascii="Times New Roman" w:hAnsi="Times New Roman"/>
                <w:b/>
                <w:sz w:val="28"/>
                <w:szCs w:val="28"/>
              </w:rPr>
              <w:t>Сх2</w:t>
            </w:r>
          </w:p>
        </w:tc>
        <w:tc>
          <w:tcPr>
            <w:tcW w:w="1260" w:type="dxa"/>
            <w:vAlign w:val="center"/>
          </w:tcPr>
          <w:p w:rsidR="00626F69" w:rsidRPr="00D61A62" w:rsidRDefault="00626F69" w:rsidP="00626F69">
            <w:pPr>
              <w:autoSpaceDE w:val="0"/>
              <w:autoSpaceDN w:val="0"/>
              <w:adjustRightInd w:val="0"/>
              <w:ind w:right="224"/>
              <w:jc w:val="center"/>
              <w:outlineLvl w:val="0"/>
              <w:rPr>
                <w:rFonts w:ascii="Times New Roman" w:hAnsi="Times New Roman"/>
                <w:b/>
                <w:sz w:val="28"/>
                <w:szCs w:val="28"/>
              </w:rPr>
            </w:pPr>
            <w:r w:rsidRPr="00D61A62">
              <w:rPr>
                <w:rFonts w:ascii="Times New Roman" w:hAnsi="Times New Roman"/>
                <w:b/>
                <w:sz w:val="28"/>
                <w:szCs w:val="28"/>
              </w:rPr>
              <w:t>Сх3</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w:t>
            </w:r>
          </w:p>
        </w:tc>
        <w:tc>
          <w:tcPr>
            <w:tcW w:w="4860" w:type="dxa"/>
            <w:vAlign w:val="center"/>
          </w:tcPr>
          <w:p w:rsidR="00626F69" w:rsidRPr="00D61A62" w:rsidRDefault="00626F69" w:rsidP="00626F69">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Максимальная  высота зданий, строений, сооружений, м</w:t>
            </w:r>
          </w:p>
        </w:tc>
        <w:tc>
          <w:tcPr>
            <w:tcW w:w="1440" w:type="dxa"/>
            <w:shd w:val="clear" w:color="auto" w:fill="D9D9D9"/>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c>
          <w:tcPr>
            <w:tcW w:w="1260" w:type="dxa"/>
            <w:shd w:val="clear" w:color="auto" w:fill="E0E0E0"/>
          </w:tcPr>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30</w:t>
            </w:r>
          </w:p>
        </w:tc>
        <w:tc>
          <w:tcPr>
            <w:tcW w:w="1260" w:type="dxa"/>
            <w:shd w:val="clear" w:color="auto" w:fill="E0E0E0"/>
          </w:tcPr>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12</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2.</w:t>
            </w:r>
          </w:p>
        </w:tc>
        <w:tc>
          <w:tcPr>
            <w:tcW w:w="4860" w:type="dxa"/>
            <w:vAlign w:val="center"/>
          </w:tcPr>
          <w:p w:rsidR="00626F69" w:rsidRPr="00D61A62" w:rsidRDefault="00626F69" w:rsidP="00626F69">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Максимальный процент застройки в границах земельного участка, %</w:t>
            </w:r>
          </w:p>
        </w:tc>
        <w:tc>
          <w:tcPr>
            <w:tcW w:w="14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3.</w:t>
            </w:r>
          </w:p>
        </w:tc>
        <w:tc>
          <w:tcPr>
            <w:tcW w:w="4860" w:type="dxa"/>
            <w:vAlign w:val="center"/>
          </w:tcPr>
          <w:p w:rsidR="00626F69" w:rsidRPr="00D61A62" w:rsidRDefault="00626F69" w:rsidP="00626F69">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Максимальный процент застройки в границах земельного участка при размещении производственных объектов, %</w:t>
            </w:r>
          </w:p>
        </w:tc>
        <w:tc>
          <w:tcPr>
            <w:tcW w:w="14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80</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4.</w:t>
            </w:r>
          </w:p>
        </w:tc>
        <w:tc>
          <w:tcPr>
            <w:tcW w:w="4860" w:type="dxa"/>
            <w:vAlign w:val="center"/>
          </w:tcPr>
          <w:p w:rsidR="00626F69" w:rsidRPr="00D61A62" w:rsidRDefault="00626F69" w:rsidP="00626F69">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Максимальный процент застройки в границах земельного участка при размещении коммунально-складских объектов, %</w:t>
            </w:r>
          </w:p>
        </w:tc>
        <w:tc>
          <w:tcPr>
            <w:tcW w:w="1440" w:type="dxa"/>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60</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5.</w:t>
            </w:r>
          </w:p>
        </w:tc>
        <w:tc>
          <w:tcPr>
            <w:tcW w:w="4860" w:type="dxa"/>
            <w:vAlign w:val="center"/>
          </w:tcPr>
          <w:p w:rsidR="00626F69" w:rsidRPr="00D61A62" w:rsidRDefault="00626F69" w:rsidP="00626F69">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Максимальный размер санитарно-защитной зоны, м</w:t>
            </w:r>
          </w:p>
        </w:tc>
        <w:tc>
          <w:tcPr>
            <w:tcW w:w="14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50</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6.</w:t>
            </w:r>
          </w:p>
        </w:tc>
        <w:tc>
          <w:tcPr>
            <w:tcW w:w="4860" w:type="dxa"/>
            <w:vAlign w:val="center"/>
          </w:tcPr>
          <w:p w:rsidR="00626F69" w:rsidRPr="00D61A62" w:rsidRDefault="00626F69" w:rsidP="00626F69">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Минимальная площадь озеленения санитарно-защитной зоны до 300 метров, % от площади санитарно-защитной зоны</w:t>
            </w:r>
          </w:p>
        </w:tc>
        <w:tc>
          <w:tcPr>
            <w:tcW w:w="1440" w:type="dxa"/>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60</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lastRenderedPageBreak/>
              <w:t>7.</w:t>
            </w:r>
          </w:p>
        </w:tc>
        <w:tc>
          <w:tcPr>
            <w:tcW w:w="4860" w:type="dxa"/>
            <w:vAlign w:val="center"/>
          </w:tcPr>
          <w:p w:rsidR="00626F69" w:rsidRPr="00D61A62" w:rsidRDefault="00626F69" w:rsidP="00626F69">
            <w:pPr>
              <w:autoSpaceDE w:val="0"/>
              <w:autoSpaceDN w:val="0"/>
              <w:adjustRightInd w:val="0"/>
              <w:outlineLvl w:val="0"/>
              <w:rPr>
                <w:rFonts w:ascii="Times New Roman" w:hAnsi="Times New Roman"/>
                <w:sz w:val="28"/>
                <w:szCs w:val="28"/>
              </w:rPr>
            </w:pPr>
            <w:r w:rsidRPr="00D61A62">
              <w:rPr>
                <w:rFonts w:ascii="Times New Roman" w:eastAsia="MS MinNew Roman" w:hAnsi="Times New Roman"/>
                <w:bCs/>
                <w:sz w:val="28"/>
                <w:szCs w:val="28"/>
              </w:rPr>
              <w:t>Минимальная площадь озеленения санитарно-защитной зоны от 300 до 1000 метров, % от площади санитарно-защитной зоны</w:t>
            </w:r>
          </w:p>
        </w:tc>
        <w:tc>
          <w:tcPr>
            <w:tcW w:w="1440" w:type="dxa"/>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50</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8.</w:t>
            </w:r>
          </w:p>
        </w:tc>
        <w:tc>
          <w:tcPr>
            <w:tcW w:w="4860" w:type="dxa"/>
            <w:vAlign w:val="center"/>
          </w:tcPr>
          <w:p w:rsidR="00626F69" w:rsidRPr="00D61A62" w:rsidRDefault="00626F69" w:rsidP="00626F69">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Минимальный размер земельного участка для ведения садоводства, кв.м</w:t>
            </w:r>
          </w:p>
        </w:tc>
        <w:tc>
          <w:tcPr>
            <w:tcW w:w="1440" w:type="dxa"/>
            <w:shd w:val="clear" w:color="auto" w:fill="D9D9D9"/>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300</w:t>
            </w:r>
          </w:p>
        </w:tc>
        <w:tc>
          <w:tcPr>
            <w:tcW w:w="1260" w:type="dxa"/>
            <w:shd w:val="clear" w:color="auto" w:fill="E0E0E0"/>
          </w:tcPr>
          <w:p w:rsidR="00626F69" w:rsidRPr="00D61A62" w:rsidRDefault="00626F69" w:rsidP="00626F69">
            <w:pPr>
              <w:jc w:val="center"/>
              <w:rPr>
                <w:rFonts w:ascii="Times New Roman" w:hAnsi="Times New Roman"/>
                <w:sz w:val="28"/>
                <w:szCs w:val="28"/>
              </w:rPr>
            </w:pPr>
            <w:r w:rsidRPr="00D61A62">
              <w:rPr>
                <w:rFonts w:ascii="Times New Roman" w:hAnsi="Times New Roman"/>
                <w:sz w:val="28"/>
                <w:szCs w:val="28"/>
              </w:rPr>
              <w:t>—</w:t>
            </w:r>
          </w:p>
        </w:tc>
        <w:tc>
          <w:tcPr>
            <w:tcW w:w="1260" w:type="dxa"/>
            <w:shd w:val="clear" w:color="auto" w:fill="E0E0E0"/>
          </w:tcPr>
          <w:p w:rsidR="00626F69" w:rsidRPr="00D61A62" w:rsidRDefault="00626F69" w:rsidP="00626F69">
            <w:pPr>
              <w:rPr>
                <w:rFonts w:ascii="Times New Roman" w:hAnsi="Times New Roman"/>
                <w:sz w:val="28"/>
                <w:szCs w:val="28"/>
              </w:rPr>
            </w:pPr>
          </w:p>
          <w:p w:rsidR="00626F69" w:rsidRPr="00D61A62" w:rsidRDefault="00626F69" w:rsidP="00626F69">
            <w:pPr>
              <w:rPr>
                <w:rFonts w:ascii="Times New Roman" w:hAnsi="Times New Roman"/>
                <w:sz w:val="28"/>
                <w:szCs w:val="28"/>
              </w:rPr>
            </w:pPr>
            <w:r w:rsidRPr="00D61A62">
              <w:rPr>
                <w:rFonts w:ascii="Times New Roman" w:hAnsi="Times New Roman"/>
                <w:sz w:val="28"/>
                <w:szCs w:val="28"/>
              </w:rPr>
              <w:t xml:space="preserve">       300</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9.</w:t>
            </w:r>
          </w:p>
        </w:tc>
        <w:tc>
          <w:tcPr>
            <w:tcW w:w="4860" w:type="dxa"/>
            <w:vAlign w:val="center"/>
          </w:tcPr>
          <w:p w:rsidR="00626F69" w:rsidRPr="00D61A62" w:rsidRDefault="00626F69" w:rsidP="00626F69">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Минимальный размер земельного участка для ведения огородничества, кв.м</w:t>
            </w:r>
          </w:p>
        </w:tc>
        <w:tc>
          <w:tcPr>
            <w:tcW w:w="1440" w:type="dxa"/>
            <w:shd w:val="clear" w:color="auto" w:fill="D9D9D9"/>
            <w:vAlign w:val="center"/>
          </w:tcPr>
          <w:p w:rsidR="00626F69" w:rsidRPr="00D61A62" w:rsidRDefault="00626F69" w:rsidP="00626F69">
            <w:pPr>
              <w:autoSpaceDE w:val="0"/>
              <w:autoSpaceDN w:val="0"/>
              <w:adjustRightInd w:val="0"/>
              <w:jc w:val="center"/>
              <w:outlineLvl w:val="0"/>
              <w:rPr>
                <w:rFonts w:ascii="Times New Roman" w:eastAsia="MS MinNew Roman" w:hAnsi="Times New Roman"/>
                <w:sz w:val="28"/>
                <w:szCs w:val="28"/>
              </w:rPr>
            </w:pPr>
            <w:r w:rsidRPr="00D61A62">
              <w:rPr>
                <w:rFonts w:ascii="Times New Roman" w:hAnsi="Times New Roman"/>
                <w:sz w:val="28"/>
                <w:szCs w:val="28"/>
              </w:rPr>
              <w:t>200</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eastAsia="Times New Roman" w:hAnsi="Times New Roman"/>
                <w:sz w:val="28"/>
                <w:szCs w:val="28"/>
              </w:rPr>
              <w:t>—</w:t>
            </w:r>
          </w:p>
        </w:tc>
        <w:tc>
          <w:tcPr>
            <w:tcW w:w="1260" w:type="dxa"/>
            <w:shd w:val="clear" w:color="auto" w:fill="auto"/>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200</w:t>
            </w:r>
          </w:p>
        </w:tc>
      </w:tr>
    </w:tbl>
    <w:p w:rsidR="00626F69" w:rsidRPr="00D61A62" w:rsidRDefault="00626F69" w:rsidP="00626F69">
      <w:pPr>
        <w:tabs>
          <w:tab w:val="left" w:pos="284"/>
          <w:tab w:val="left" w:pos="567"/>
        </w:tabs>
        <w:jc w:val="both"/>
        <w:rPr>
          <w:rFonts w:ascii="Times New Roman" w:hAnsi="Times New Roman"/>
          <w:sz w:val="28"/>
          <w:szCs w:val="28"/>
        </w:rPr>
      </w:pPr>
      <w:r w:rsidRPr="00D61A62">
        <w:rPr>
          <w:rFonts w:ascii="Times New Roman" w:hAnsi="Times New Roman"/>
          <w:sz w:val="28"/>
          <w:szCs w:val="28"/>
        </w:rPr>
        <w:t>4. Дополнить Правила землепользования и застройки статьей следующего содержания:</w:t>
      </w:r>
    </w:p>
    <w:p w:rsidR="00626F69" w:rsidRPr="00D61A62" w:rsidRDefault="00626F69" w:rsidP="00626F69">
      <w:pPr>
        <w:tabs>
          <w:tab w:val="left" w:pos="284"/>
          <w:tab w:val="left" w:pos="567"/>
        </w:tabs>
        <w:jc w:val="center"/>
        <w:rPr>
          <w:rFonts w:ascii="Times New Roman" w:hAnsi="Times New Roman"/>
          <w:sz w:val="28"/>
          <w:szCs w:val="28"/>
        </w:rPr>
      </w:pPr>
      <w:r w:rsidRPr="00D61A62">
        <w:rPr>
          <w:rFonts w:ascii="Times New Roman" w:eastAsia="MS ??"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780"/>
        <w:gridCol w:w="5040"/>
      </w:tblGrid>
      <w:tr w:rsidR="00626F69" w:rsidRPr="00D61A62" w:rsidTr="00626F69">
        <w:tc>
          <w:tcPr>
            <w:tcW w:w="540" w:type="dxa"/>
          </w:tcPr>
          <w:p w:rsidR="00626F69" w:rsidRPr="00D61A62" w:rsidRDefault="00626F69" w:rsidP="00626F69">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w:t>
            </w:r>
          </w:p>
        </w:tc>
        <w:tc>
          <w:tcPr>
            <w:tcW w:w="3780" w:type="dxa"/>
          </w:tcPr>
          <w:p w:rsidR="00626F69" w:rsidRPr="00D61A62" w:rsidRDefault="00626F69" w:rsidP="00626F69">
            <w:pPr>
              <w:autoSpaceDE w:val="0"/>
              <w:autoSpaceDN w:val="0"/>
              <w:adjustRightInd w:val="0"/>
              <w:spacing w:line="360" w:lineRule="auto"/>
              <w:jc w:val="center"/>
              <w:outlineLvl w:val="0"/>
              <w:rPr>
                <w:rFonts w:ascii="Times New Roman" w:hAnsi="Times New Roman"/>
                <w:b/>
                <w:sz w:val="28"/>
                <w:szCs w:val="28"/>
              </w:rPr>
            </w:pPr>
            <w:r w:rsidRPr="00D61A62">
              <w:rPr>
                <w:rFonts w:ascii="Times New Roman" w:hAnsi="Times New Roman"/>
                <w:b/>
                <w:sz w:val="28"/>
                <w:szCs w:val="28"/>
              </w:rPr>
              <w:t>Наименование параметра</w:t>
            </w:r>
          </w:p>
        </w:tc>
        <w:tc>
          <w:tcPr>
            <w:tcW w:w="5040" w:type="dxa"/>
          </w:tcPr>
          <w:p w:rsidR="00626F69" w:rsidRPr="00D61A62" w:rsidRDefault="00626F69" w:rsidP="00626F69">
            <w:pPr>
              <w:rPr>
                <w:rFonts w:ascii="Times New Roman" w:hAnsi="Times New Roman"/>
                <w:sz w:val="28"/>
                <w:szCs w:val="28"/>
              </w:rPr>
            </w:pPr>
            <w:r w:rsidRPr="00D61A62">
              <w:rPr>
                <w:rFonts w:ascii="Times New Roman" w:hAnsi="Times New Roman"/>
                <w:b/>
                <w:sz w:val="28"/>
                <w:szCs w:val="28"/>
              </w:rPr>
              <w:t xml:space="preserve">Значение предельных параметров в зонах, </w:t>
            </w:r>
            <w:proofErr w:type="spellStart"/>
            <w:r w:rsidRPr="00D61A62">
              <w:rPr>
                <w:rFonts w:ascii="Times New Roman" w:hAnsi="Times New Roman"/>
                <w:b/>
                <w:sz w:val="28"/>
                <w:szCs w:val="28"/>
              </w:rPr>
              <w:t>подзонах</w:t>
            </w:r>
            <w:proofErr w:type="spellEnd"/>
            <w:r w:rsidRPr="00D61A62">
              <w:rPr>
                <w:rFonts w:ascii="Times New Roman" w:hAnsi="Times New Roman"/>
                <w:b/>
                <w:sz w:val="28"/>
                <w:szCs w:val="28"/>
              </w:rPr>
              <w:t>:</w:t>
            </w:r>
          </w:p>
        </w:tc>
      </w:tr>
    </w:tbl>
    <w:p w:rsidR="00626F69" w:rsidRPr="00D61A62" w:rsidRDefault="00626F69" w:rsidP="00626F69">
      <w:pPr>
        <w:rPr>
          <w:rFonts w:ascii="Times New Roman" w:hAnsi="Times New Roman"/>
          <w:sz w:val="28"/>
          <w:szCs w:val="2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3780"/>
        <w:gridCol w:w="1260"/>
        <w:gridCol w:w="1260"/>
        <w:gridCol w:w="1260"/>
        <w:gridCol w:w="1260"/>
      </w:tblGrid>
      <w:tr w:rsidR="00626F69" w:rsidRPr="00D61A62" w:rsidTr="00626F69">
        <w:trPr>
          <w:cantSplit/>
          <w:trHeight w:val="9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b/>
                <w:sz w:val="28"/>
                <w:szCs w:val="28"/>
              </w:rPr>
            </w:pPr>
          </w:p>
        </w:tc>
        <w:tc>
          <w:tcPr>
            <w:tcW w:w="3780" w:type="dxa"/>
            <w:vAlign w:val="center"/>
          </w:tcPr>
          <w:p w:rsidR="00626F69" w:rsidRPr="00D61A62" w:rsidRDefault="00626F69" w:rsidP="00626F69">
            <w:pPr>
              <w:autoSpaceDE w:val="0"/>
              <w:autoSpaceDN w:val="0"/>
              <w:adjustRightInd w:val="0"/>
              <w:jc w:val="center"/>
              <w:outlineLvl w:val="0"/>
              <w:rPr>
                <w:rFonts w:ascii="Times New Roman" w:hAnsi="Times New Roman"/>
                <w:b/>
                <w:sz w:val="28"/>
                <w:szCs w:val="28"/>
              </w:rPr>
            </w:pPr>
          </w:p>
          <w:p w:rsidR="00626F69" w:rsidRPr="00D61A62" w:rsidRDefault="00626F69" w:rsidP="00626F69">
            <w:pPr>
              <w:autoSpaceDE w:val="0"/>
              <w:autoSpaceDN w:val="0"/>
              <w:adjustRightInd w:val="0"/>
              <w:jc w:val="center"/>
              <w:outlineLvl w:val="0"/>
              <w:rPr>
                <w:rFonts w:ascii="Times New Roman" w:hAnsi="Times New Roman"/>
                <w:b/>
                <w:sz w:val="28"/>
                <w:szCs w:val="28"/>
              </w:rPr>
            </w:pPr>
          </w:p>
        </w:tc>
        <w:tc>
          <w:tcPr>
            <w:tcW w:w="1260" w:type="dxa"/>
            <w:vAlign w:val="center"/>
          </w:tcPr>
          <w:p w:rsidR="00626F69" w:rsidRPr="00D61A62" w:rsidRDefault="00626F69" w:rsidP="00626F69">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Р1</w:t>
            </w:r>
          </w:p>
        </w:tc>
        <w:tc>
          <w:tcPr>
            <w:tcW w:w="1260" w:type="dxa"/>
            <w:vAlign w:val="center"/>
          </w:tcPr>
          <w:p w:rsidR="00626F69" w:rsidRPr="00D61A62" w:rsidRDefault="00626F69" w:rsidP="00626F69">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Р2</w:t>
            </w:r>
          </w:p>
        </w:tc>
        <w:tc>
          <w:tcPr>
            <w:tcW w:w="1260" w:type="dxa"/>
            <w:vAlign w:val="center"/>
          </w:tcPr>
          <w:p w:rsidR="00626F69" w:rsidRPr="00D61A62" w:rsidRDefault="00626F69" w:rsidP="00626F69">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Р3</w:t>
            </w:r>
          </w:p>
        </w:tc>
        <w:tc>
          <w:tcPr>
            <w:tcW w:w="1260" w:type="dxa"/>
            <w:vAlign w:val="center"/>
          </w:tcPr>
          <w:p w:rsidR="00626F69" w:rsidRPr="00D61A62" w:rsidRDefault="00626F69" w:rsidP="00626F69">
            <w:pPr>
              <w:autoSpaceDE w:val="0"/>
              <w:autoSpaceDN w:val="0"/>
              <w:adjustRightInd w:val="0"/>
              <w:jc w:val="center"/>
              <w:outlineLvl w:val="0"/>
              <w:rPr>
                <w:rFonts w:ascii="Times New Roman" w:hAnsi="Times New Roman"/>
                <w:b/>
                <w:sz w:val="28"/>
                <w:szCs w:val="28"/>
              </w:rPr>
            </w:pPr>
            <w:r w:rsidRPr="00D61A62">
              <w:rPr>
                <w:rFonts w:ascii="Times New Roman" w:hAnsi="Times New Roman"/>
                <w:b/>
                <w:sz w:val="28"/>
                <w:szCs w:val="28"/>
              </w:rPr>
              <w:t>Р4</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w:t>
            </w:r>
          </w:p>
        </w:tc>
        <w:tc>
          <w:tcPr>
            <w:tcW w:w="3780" w:type="dxa"/>
            <w:vAlign w:val="center"/>
          </w:tcPr>
          <w:p w:rsidR="00626F69" w:rsidRPr="00D61A62" w:rsidRDefault="00626F69" w:rsidP="00626F69">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Максимальная высота зданий, строений, сооружений, м</w:t>
            </w:r>
          </w:p>
        </w:tc>
        <w:tc>
          <w:tcPr>
            <w:tcW w:w="1260"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15</w:t>
            </w:r>
          </w:p>
        </w:tc>
        <w:tc>
          <w:tcPr>
            <w:tcW w:w="126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260" w:type="dxa"/>
            <w:shd w:val="clear" w:color="auto" w:fill="E0E0E0"/>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15</w:t>
            </w:r>
          </w:p>
        </w:tc>
        <w:tc>
          <w:tcPr>
            <w:tcW w:w="126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15</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2.</w:t>
            </w:r>
          </w:p>
        </w:tc>
        <w:tc>
          <w:tcPr>
            <w:tcW w:w="3780" w:type="dxa"/>
            <w:vAlign w:val="center"/>
          </w:tcPr>
          <w:p w:rsidR="00626F69" w:rsidRPr="00D61A62" w:rsidRDefault="00626F69" w:rsidP="00626F69">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Минимальная площадь земельного участка, кв.м</w:t>
            </w:r>
          </w:p>
        </w:tc>
        <w:tc>
          <w:tcPr>
            <w:tcW w:w="1260"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300</w:t>
            </w:r>
          </w:p>
        </w:tc>
        <w:tc>
          <w:tcPr>
            <w:tcW w:w="1260" w:type="dxa"/>
            <w:vAlign w:val="center"/>
          </w:tcPr>
          <w:p w:rsidR="00626F69" w:rsidRPr="00D61A62" w:rsidRDefault="00626F69" w:rsidP="00626F69">
            <w:pPr>
              <w:autoSpaceDE w:val="0"/>
              <w:autoSpaceDN w:val="0"/>
              <w:adjustRightInd w:val="0"/>
              <w:outlineLvl w:val="0"/>
              <w:rPr>
                <w:rFonts w:ascii="Times New Roman" w:hAnsi="Times New Roman"/>
                <w:sz w:val="28"/>
                <w:szCs w:val="28"/>
              </w:rPr>
            </w:pPr>
            <w:r w:rsidRPr="00D61A62">
              <w:rPr>
                <w:rFonts w:ascii="Times New Roman" w:hAnsi="Times New Roman"/>
                <w:sz w:val="28"/>
                <w:szCs w:val="28"/>
              </w:rPr>
              <w:t xml:space="preserve">      300</w:t>
            </w:r>
          </w:p>
        </w:tc>
        <w:tc>
          <w:tcPr>
            <w:tcW w:w="1260"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300</w:t>
            </w:r>
          </w:p>
        </w:tc>
        <w:tc>
          <w:tcPr>
            <w:tcW w:w="126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300</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3.</w:t>
            </w:r>
          </w:p>
        </w:tc>
        <w:tc>
          <w:tcPr>
            <w:tcW w:w="3780" w:type="dxa"/>
            <w:vAlign w:val="center"/>
          </w:tcPr>
          <w:p w:rsidR="00626F69" w:rsidRPr="00D61A62" w:rsidRDefault="00626F69" w:rsidP="00626F69">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Максимальная площадь объектов физкультуры и спорта открытого типа, кв.м</w:t>
            </w:r>
          </w:p>
        </w:tc>
        <w:tc>
          <w:tcPr>
            <w:tcW w:w="1260"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3000</w:t>
            </w:r>
          </w:p>
        </w:tc>
        <w:tc>
          <w:tcPr>
            <w:tcW w:w="126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w:t>
            </w:r>
          </w:p>
        </w:tc>
        <w:tc>
          <w:tcPr>
            <w:tcW w:w="1260"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6000</w:t>
            </w:r>
          </w:p>
        </w:tc>
        <w:tc>
          <w:tcPr>
            <w:tcW w:w="126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3000</w:t>
            </w:r>
          </w:p>
        </w:tc>
      </w:tr>
      <w:tr w:rsidR="00626F69" w:rsidRPr="00D61A62" w:rsidTr="00626F69">
        <w:trPr>
          <w:cantSplit/>
          <w:trHeight w:val="20"/>
        </w:trPr>
        <w:tc>
          <w:tcPr>
            <w:tcW w:w="54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4.</w:t>
            </w:r>
          </w:p>
        </w:tc>
        <w:tc>
          <w:tcPr>
            <w:tcW w:w="3780" w:type="dxa"/>
            <w:vAlign w:val="center"/>
          </w:tcPr>
          <w:p w:rsidR="00626F69" w:rsidRPr="00D61A62" w:rsidRDefault="00626F69" w:rsidP="00626F69">
            <w:pPr>
              <w:autoSpaceDE w:val="0"/>
              <w:autoSpaceDN w:val="0"/>
              <w:adjustRightInd w:val="0"/>
              <w:outlineLvl w:val="0"/>
              <w:rPr>
                <w:rFonts w:ascii="Times New Roman" w:eastAsia="MS MinNew Roman" w:hAnsi="Times New Roman"/>
                <w:bCs/>
                <w:sz w:val="28"/>
                <w:szCs w:val="28"/>
              </w:rPr>
            </w:pPr>
            <w:r w:rsidRPr="00D61A62">
              <w:rPr>
                <w:rFonts w:ascii="Times New Roman" w:eastAsia="MS MinNew Roman" w:hAnsi="Times New Roman"/>
                <w:bCs/>
                <w:sz w:val="28"/>
                <w:szCs w:val="28"/>
              </w:rPr>
              <w:t>Максимальный процент застройки, без учета площади твердых покрытий, в границах земельного участка, %</w:t>
            </w:r>
          </w:p>
        </w:tc>
        <w:tc>
          <w:tcPr>
            <w:tcW w:w="1260"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eastAsia="MS MinNew Roman" w:hAnsi="Times New Roman"/>
                <w:sz w:val="28"/>
                <w:szCs w:val="28"/>
              </w:rPr>
              <w:t>30</w:t>
            </w:r>
          </w:p>
        </w:tc>
        <w:tc>
          <w:tcPr>
            <w:tcW w:w="1260"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eastAsia="Times New Roman" w:hAnsi="Times New Roman"/>
                <w:sz w:val="28"/>
                <w:szCs w:val="28"/>
              </w:rPr>
              <w:t>—</w:t>
            </w:r>
          </w:p>
        </w:tc>
        <w:tc>
          <w:tcPr>
            <w:tcW w:w="1260" w:type="dxa"/>
            <w:shd w:val="clear" w:color="auto" w:fill="D9D9D9"/>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60</w:t>
            </w:r>
          </w:p>
        </w:tc>
        <w:tc>
          <w:tcPr>
            <w:tcW w:w="1260" w:type="dxa"/>
            <w:vAlign w:val="center"/>
          </w:tcPr>
          <w:p w:rsidR="00626F69" w:rsidRPr="00D61A62" w:rsidRDefault="00626F69" w:rsidP="00626F69">
            <w:pPr>
              <w:autoSpaceDE w:val="0"/>
              <w:autoSpaceDN w:val="0"/>
              <w:adjustRightInd w:val="0"/>
              <w:jc w:val="center"/>
              <w:outlineLvl w:val="0"/>
              <w:rPr>
                <w:rFonts w:ascii="Times New Roman" w:hAnsi="Times New Roman"/>
                <w:sz w:val="28"/>
                <w:szCs w:val="28"/>
              </w:rPr>
            </w:pPr>
            <w:r w:rsidRPr="00D61A62">
              <w:rPr>
                <w:rFonts w:ascii="Times New Roman" w:hAnsi="Times New Roman"/>
                <w:sz w:val="28"/>
                <w:szCs w:val="28"/>
              </w:rPr>
              <w:t>60</w:t>
            </w:r>
          </w:p>
        </w:tc>
      </w:tr>
    </w:tbl>
    <w:p w:rsidR="00626F69" w:rsidRPr="00D61A62" w:rsidRDefault="00626F69" w:rsidP="00626F69">
      <w:pPr>
        <w:contextualSpacing/>
        <w:rPr>
          <w:rFonts w:ascii="Times New Roman" w:hAnsi="Times New Roman"/>
          <w:sz w:val="28"/>
          <w:szCs w:val="28"/>
        </w:rPr>
      </w:pPr>
    </w:p>
    <w:p w:rsidR="00626F69" w:rsidRPr="00D61A62" w:rsidRDefault="00626F69" w:rsidP="00626F69">
      <w:pPr>
        <w:pStyle w:val="a4"/>
        <w:tabs>
          <w:tab w:val="left" w:pos="284"/>
        </w:tabs>
        <w:ind w:left="0"/>
        <w:jc w:val="both"/>
        <w:rPr>
          <w:sz w:val="28"/>
          <w:szCs w:val="28"/>
        </w:rPr>
      </w:pPr>
      <w:r w:rsidRPr="00D61A62">
        <w:rPr>
          <w:sz w:val="28"/>
          <w:szCs w:val="28"/>
        </w:rPr>
        <w:t>Председатель Собрания представителей</w:t>
      </w:r>
    </w:p>
    <w:p w:rsidR="00626F69" w:rsidRPr="00D61A62" w:rsidRDefault="00626F69" w:rsidP="00626F69">
      <w:pPr>
        <w:pStyle w:val="a4"/>
        <w:tabs>
          <w:tab w:val="left" w:pos="284"/>
        </w:tabs>
        <w:ind w:left="0"/>
        <w:jc w:val="both"/>
        <w:rPr>
          <w:sz w:val="28"/>
          <w:szCs w:val="28"/>
        </w:rPr>
      </w:pPr>
      <w:r w:rsidRPr="00D61A62">
        <w:rPr>
          <w:sz w:val="28"/>
          <w:szCs w:val="28"/>
        </w:rPr>
        <w:t>Сельского поселения Усинское</w:t>
      </w:r>
    </w:p>
    <w:p w:rsidR="008F22C5" w:rsidRPr="00D61A62" w:rsidRDefault="008F22C5" w:rsidP="00626F69">
      <w:pPr>
        <w:pStyle w:val="a4"/>
        <w:tabs>
          <w:tab w:val="left" w:pos="284"/>
        </w:tabs>
        <w:ind w:left="0"/>
        <w:jc w:val="both"/>
        <w:rPr>
          <w:sz w:val="28"/>
          <w:szCs w:val="28"/>
        </w:rPr>
      </w:pPr>
      <w:r w:rsidRPr="00D61A62">
        <w:rPr>
          <w:sz w:val="28"/>
          <w:szCs w:val="28"/>
        </w:rPr>
        <w:t xml:space="preserve">Муниципального района </w:t>
      </w:r>
      <w:proofErr w:type="spellStart"/>
      <w:r w:rsidRPr="00D61A62">
        <w:rPr>
          <w:sz w:val="28"/>
          <w:szCs w:val="28"/>
        </w:rPr>
        <w:t>Сызранмский</w:t>
      </w:r>
      <w:proofErr w:type="spellEnd"/>
    </w:p>
    <w:p w:rsidR="008F22C5" w:rsidRPr="00D61A62" w:rsidRDefault="008F22C5" w:rsidP="00626F69">
      <w:pPr>
        <w:pStyle w:val="a4"/>
        <w:tabs>
          <w:tab w:val="left" w:pos="284"/>
        </w:tabs>
        <w:ind w:left="0"/>
        <w:jc w:val="both"/>
        <w:rPr>
          <w:sz w:val="28"/>
          <w:szCs w:val="28"/>
        </w:rPr>
      </w:pPr>
      <w:r w:rsidRPr="00D61A62">
        <w:rPr>
          <w:sz w:val="28"/>
          <w:szCs w:val="28"/>
        </w:rPr>
        <w:t>Самарской области</w:t>
      </w:r>
    </w:p>
    <w:p w:rsidR="00626F69" w:rsidRPr="00673C1E" w:rsidRDefault="00D61A62" w:rsidP="00626F69">
      <w:pPr>
        <w:pStyle w:val="a4"/>
        <w:tabs>
          <w:tab w:val="left" w:pos="284"/>
        </w:tabs>
        <w:ind w:left="0"/>
        <w:jc w:val="both"/>
        <w:rPr>
          <w:sz w:val="18"/>
          <w:szCs w:val="18"/>
        </w:rPr>
      </w:pPr>
      <w:r>
        <w:rPr>
          <w:sz w:val="28"/>
          <w:szCs w:val="28"/>
        </w:rPr>
        <w:t xml:space="preserve">Третьего </w:t>
      </w:r>
      <w:bookmarkStart w:id="5" w:name="_GoBack"/>
      <w:bookmarkEnd w:id="5"/>
      <w:r w:rsidR="00626F69" w:rsidRPr="00D61A62">
        <w:rPr>
          <w:sz w:val="28"/>
          <w:szCs w:val="28"/>
        </w:rPr>
        <w:t xml:space="preserve">созыва                                                                            </w:t>
      </w:r>
      <w:r w:rsidR="00673C1E" w:rsidRPr="00D61A62">
        <w:rPr>
          <w:sz w:val="28"/>
          <w:szCs w:val="28"/>
          <w:lang w:val="en-US"/>
        </w:rPr>
        <w:t xml:space="preserve">                                                                                 </w:t>
      </w:r>
      <w:proofErr w:type="spellStart"/>
      <w:r w:rsidR="00626F69" w:rsidRPr="00D61A62">
        <w:rPr>
          <w:sz w:val="28"/>
          <w:szCs w:val="28"/>
        </w:rPr>
        <w:t>Н.А.Логинов</w:t>
      </w:r>
      <w:proofErr w:type="spellEnd"/>
      <w:r w:rsidR="00626F69" w:rsidRPr="00673C1E">
        <w:rPr>
          <w:sz w:val="18"/>
          <w:szCs w:val="18"/>
        </w:rPr>
        <w:t xml:space="preserve"> </w:t>
      </w:r>
    </w:p>
    <w:sectPr w:rsidR="00626F69" w:rsidRPr="00673C1E" w:rsidSect="00583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charset w:val="59"/>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486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B181B"/>
    <w:multiLevelType w:val="hybridMultilevel"/>
    <w:tmpl w:val="01E85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B2359"/>
    <w:multiLevelType w:val="hybridMultilevel"/>
    <w:tmpl w:val="8E887C2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A2F58"/>
    <w:multiLevelType w:val="hybridMultilevel"/>
    <w:tmpl w:val="D97ACB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ABB3A7B"/>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7B7E2D"/>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C5E2A"/>
    <w:multiLevelType w:val="hybridMultilevel"/>
    <w:tmpl w:val="FE8A769E"/>
    <w:lvl w:ilvl="0" w:tplc="EF2879F4">
      <w:start w:val="5"/>
      <w:numFmt w:val="decimal"/>
      <w:lvlText w:val="%1."/>
      <w:lvlJc w:val="left"/>
      <w:pPr>
        <w:ind w:left="720" w:hanging="360"/>
      </w:pPr>
      <w:rPr>
        <w:rFonts w:eastAsia="MS Min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E4C37E6"/>
    <w:multiLevelType w:val="hybridMultilevel"/>
    <w:tmpl w:val="6202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3">
    <w:nsid w:val="4B5A7B04"/>
    <w:multiLevelType w:val="hybridMultilevel"/>
    <w:tmpl w:val="42BA48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6C00BA"/>
    <w:multiLevelType w:val="hybridMultilevel"/>
    <w:tmpl w:val="25ACB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96388F"/>
    <w:multiLevelType w:val="hybridMultilevel"/>
    <w:tmpl w:val="1DEAF68E"/>
    <w:lvl w:ilvl="0" w:tplc="6908E8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615B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1">
    <w:nsid w:val="58B845BF"/>
    <w:multiLevelType w:val="multilevel"/>
    <w:tmpl w:val="955EA1EC"/>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decimal"/>
      <w:lvlText w:val="%3)"/>
      <w:lvlJc w:val="left"/>
      <w:pPr>
        <w:ind w:left="2565" w:hanging="58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6F4558"/>
    <w:multiLevelType w:val="hybridMultilevel"/>
    <w:tmpl w:val="F8D6D488"/>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931B18"/>
    <w:multiLevelType w:val="hybridMultilevel"/>
    <w:tmpl w:val="955EA1EC"/>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4778475E">
      <w:start w:val="1"/>
      <w:numFmt w:val="decimal"/>
      <w:lvlText w:val="%3)"/>
      <w:lvlJc w:val="left"/>
      <w:pPr>
        <w:ind w:left="2565" w:hanging="5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330060A"/>
    <w:multiLevelType w:val="hybridMultilevel"/>
    <w:tmpl w:val="C4AA2A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91178D1"/>
    <w:multiLevelType w:val="hybridMultilevel"/>
    <w:tmpl w:val="70640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787F688F"/>
    <w:multiLevelType w:val="hybridMultilevel"/>
    <w:tmpl w:val="242CFED0"/>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3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9BE4B00"/>
    <w:multiLevelType w:val="hybridMultilevel"/>
    <w:tmpl w:val="FF8AE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55900"/>
    <w:multiLevelType w:val="hybridMultilevel"/>
    <w:tmpl w:val="BDE0D894"/>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440" w:firstLine="0"/>
      </w:pPr>
      <w:rPr>
        <w:rFonts w:ascii="Times New Roman" w:hAnsi="Times New Roman" w:hint="default"/>
        <w:b/>
        <w:bCs/>
        <w:i w:val="0"/>
        <w:iCs w:val="0"/>
        <w:sz w:val="28"/>
        <w:szCs w:val="28"/>
      </w:rPr>
    </w:lvl>
    <w:lvl w:ilvl="3" w:tplc="0409000F">
      <w:start w:val="1"/>
      <w:numFmt w:val="decimal"/>
      <w:lvlText w:val="%4."/>
      <w:lvlJc w:val="left"/>
      <w:pPr>
        <w:ind w:left="10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5"/>
  </w:num>
  <w:num w:numId="3">
    <w:abstractNumId w:val="7"/>
  </w:num>
  <w:num w:numId="4">
    <w:abstractNumId w:val="6"/>
  </w:num>
  <w:num w:numId="5">
    <w:abstractNumId w:val="8"/>
  </w:num>
  <w:num w:numId="6">
    <w:abstractNumId w:val="33"/>
  </w:num>
  <w:num w:numId="7">
    <w:abstractNumId w:val="18"/>
  </w:num>
  <w:num w:numId="8">
    <w:abstractNumId w:val="25"/>
  </w:num>
  <w:num w:numId="9">
    <w:abstractNumId w:val="36"/>
  </w:num>
  <w:num w:numId="10">
    <w:abstractNumId w:val="22"/>
  </w:num>
  <w:num w:numId="11">
    <w:abstractNumId w:val="30"/>
  </w:num>
  <w:num w:numId="12">
    <w:abstractNumId w:val="23"/>
  </w:num>
  <w:num w:numId="13">
    <w:abstractNumId w:val="26"/>
  </w:num>
  <w:num w:numId="14">
    <w:abstractNumId w:val="10"/>
  </w:num>
  <w:num w:numId="15">
    <w:abstractNumId w:val="4"/>
  </w:num>
  <w:num w:numId="16">
    <w:abstractNumId w:val="35"/>
  </w:num>
  <w:num w:numId="17">
    <w:abstractNumId w:val="20"/>
  </w:num>
  <w:num w:numId="18">
    <w:abstractNumId w:val="9"/>
  </w:num>
  <w:num w:numId="19">
    <w:abstractNumId w:val="19"/>
  </w:num>
  <w:num w:numId="20">
    <w:abstractNumId w:val="12"/>
  </w:num>
  <w:num w:numId="21">
    <w:abstractNumId w:val="31"/>
  </w:num>
  <w:num w:numId="22">
    <w:abstractNumId w:val="29"/>
  </w:num>
  <w:num w:numId="23">
    <w:abstractNumId w:val="16"/>
  </w:num>
  <w:num w:numId="24">
    <w:abstractNumId w:val="5"/>
  </w:num>
  <w:num w:numId="25">
    <w:abstractNumId w:val="0"/>
  </w:num>
  <w:num w:numId="26">
    <w:abstractNumId w:val="2"/>
  </w:num>
  <w:num w:numId="27">
    <w:abstractNumId w:val="24"/>
  </w:num>
  <w:num w:numId="28">
    <w:abstractNumId w:val="3"/>
  </w:num>
  <w:num w:numId="29">
    <w:abstractNumId w:val="27"/>
  </w:num>
  <w:num w:numId="30">
    <w:abstractNumId w:val="34"/>
  </w:num>
  <w:num w:numId="31">
    <w:abstractNumId w:val="28"/>
  </w:num>
  <w:num w:numId="32">
    <w:abstractNumId w:val="32"/>
  </w:num>
  <w:num w:numId="33">
    <w:abstractNumId w:val="17"/>
  </w:num>
  <w:num w:numId="34">
    <w:abstractNumId w:val="11"/>
  </w:num>
  <w:num w:numId="35">
    <w:abstractNumId w:val="21"/>
  </w:num>
  <w:num w:numId="36">
    <w:abstractNumId w:val="1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626F69"/>
    <w:rsid w:val="00444318"/>
    <w:rsid w:val="005837F0"/>
    <w:rsid w:val="00626F69"/>
    <w:rsid w:val="00673C1E"/>
    <w:rsid w:val="007B75E4"/>
    <w:rsid w:val="008F22C5"/>
    <w:rsid w:val="00924000"/>
    <w:rsid w:val="0096068F"/>
    <w:rsid w:val="00A46F29"/>
    <w:rsid w:val="00A636F0"/>
    <w:rsid w:val="00D61A62"/>
    <w:rsid w:val="00D8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6F69"/>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626F69"/>
    <w:pPr>
      <w:keepNext/>
      <w:keepLines/>
      <w:numPr>
        <w:numId w:val="7"/>
      </w:numPr>
      <w:spacing w:before="480"/>
      <w:outlineLvl w:val="0"/>
    </w:pPr>
    <w:rPr>
      <w:rFonts w:ascii="Calibri" w:eastAsia="MS Gothic" w:hAnsi="Calibri"/>
      <w:b/>
      <w:bCs/>
      <w:color w:val="345A8A"/>
      <w:sz w:val="32"/>
      <w:szCs w:val="32"/>
      <w:lang w:eastAsia="en-US"/>
    </w:rPr>
  </w:style>
  <w:style w:type="paragraph" w:styleId="2">
    <w:name w:val="heading 2"/>
    <w:basedOn w:val="a0"/>
    <w:next w:val="a0"/>
    <w:link w:val="20"/>
    <w:uiPriority w:val="9"/>
    <w:qFormat/>
    <w:rsid w:val="00626F69"/>
    <w:pPr>
      <w:keepNext/>
      <w:keepLines/>
      <w:numPr>
        <w:ilvl w:val="1"/>
        <w:numId w:val="7"/>
      </w:numPr>
      <w:spacing w:before="200"/>
      <w:outlineLvl w:val="1"/>
    </w:pPr>
    <w:rPr>
      <w:rFonts w:ascii="Calibri" w:eastAsia="MS Gothic" w:hAnsi="Calibri"/>
      <w:b/>
      <w:bCs/>
      <w:color w:val="4F81BD"/>
      <w:sz w:val="26"/>
      <w:szCs w:val="26"/>
      <w:lang w:eastAsia="en-US"/>
    </w:rPr>
  </w:style>
  <w:style w:type="paragraph" w:styleId="5">
    <w:name w:val="heading 5"/>
    <w:basedOn w:val="a0"/>
    <w:next w:val="a0"/>
    <w:link w:val="50"/>
    <w:uiPriority w:val="99"/>
    <w:qFormat/>
    <w:rsid w:val="00626F69"/>
    <w:pPr>
      <w:keepNext/>
      <w:keepLines/>
      <w:spacing w:before="200"/>
      <w:outlineLvl w:val="4"/>
    </w:pPr>
    <w:rPr>
      <w:rFonts w:ascii="Calibri" w:eastAsia="MS Gothic" w:hAnsi="Calibri"/>
      <w:color w:val="243F6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26F69"/>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626F69"/>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626F69"/>
    <w:rPr>
      <w:rFonts w:ascii="Calibri" w:eastAsia="MS Gothic" w:hAnsi="Calibri" w:cs="Times New Roman"/>
      <w:color w:val="243F60"/>
      <w:sz w:val="20"/>
      <w:szCs w:val="20"/>
    </w:rPr>
  </w:style>
  <w:style w:type="paragraph" w:styleId="a4">
    <w:name w:val="List Paragraph"/>
    <w:basedOn w:val="a0"/>
    <w:uiPriority w:val="34"/>
    <w:qFormat/>
    <w:rsid w:val="00626F69"/>
    <w:pPr>
      <w:spacing w:after="200" w:line="276" w:lineRule="auto"/>
      <w:ind w:left="720"/>
      <w:contextualSpacing/>
    </w:pPr>
    <w:rPr>
      <w:rFonts w:ascii="Times New Roman" w:eastAsiaTheme="minorHAnsi" w:hAnsi="Times New Roman"/>
      <w:sz w:val="20"/>
      <w:szCs w:val="20"/>
      <w:lang w:eastAsia="en-US"/>
    </w:rPr>
  </w:style>
  <w:style w:type="paragraph" w:styleId="a5">
    <w:name w:val="Body Text Indent"/>
    <w:basedOn w:val="a0"/>
    <w:link w:val="a6"/>
    <w:rsid w:val="00626F69"/>
    <w:pPr>
      <w:spacing w:line="480" w:lineRule="auto"/>
      <w:ind w:firstLine="284"/>
      <w:jc w:val="both"/>
    </w:pPr>
    <w:rPr>
      <w:rFonts w:ascii="Times New Roman" w:eastAsia="Times New Roman" w:hAnsi="Times New Roman"/>
      <w:szCs w:val="20"/>
    </w:rPr>
  </w:style>
  <w:style w:type="character" w:customStyle="1" w:styleId="a6">
    <w:name w:val="Основной текст с отступом Знак"/>
    <w:basedOn w:val="a1"/>
    <w:link w:val="a5"/>
    <w:rsid w:val="00626F69"/>
    <w:rPr>
      <w:rFonts w:ascii="Times New Roman" w:eastAsia="Times New Roman" w:hAnsi="Times New Roman" w:cs="Times New Roman"/>
      <w:sz w:val="24"/>
      <w:szCs w:val="20"/>
      <w:lang w:eastAsia="ru-RU"/>
    </w:rPr>
  </w:style>
  <w:style w:type="paragraph" w:customStyle="1" w:styleId="11">
    <w:name w:val="Цветной список — акцент 11"/>
    <w:basedOn w:val="a0"/>
    <w:uiPriority w:val="34"/>
    <w:qFormat/>
    <w:rsid w:val="00626F69"/>
    <w:pPr>
      <w:ind w:left="720"/>
      <w:contextualSpacing/>
    </w:pPr>
  </w:style>
  <w:style w:type="paragraph" w:styleId="a7">
    <w:name w:val="Balloon Text"/>
    <w:basedOn w:val="a0"/>
    <w:link w:val="a8"/>
    <w:uiPriority w:val="99"/>
    <w:semiHidden/>
    <w:unhideWhenUsed/>
    <w:rsid w:val="00626F69"/>
    <w:rPr>
      <w:rFonts w:ascii="Segoe UI" w:eastAsiaTheme="minorHAnsi" w:hAnsi="Segoe UI" w:cs="Segoe UI"/>
      <w:sz w:val="18"/>
      <w:szCs w:val="18"/>
      <w:lang w:eastAsia="en-US"/>
    </w:rPr>
  </w:style>
  <w:style w:type="character" w:customStyle="1" w:styleId="a8">
    <w:name w:val="Текст выноски Знак"/>
    <w:basedOn w:val="a1"/>
    <w:link w:val="a7"/>
    <w:uiPriority w:val="99"/>
    <w:semiHidden/>
    <w:rsid w:val="00626F69"/>
    <w:rPr>
      <w:rFonts w:ascii="Segoe UI" w:hAnsi="Segoe UI" w:cs="Segoe UI"/>
      <w:sz w:val="18"/>
      <w:szCs w:val="18"/>
    </w:rPr>
  </w:style>
  <w:style w:type="paragraph" w:styleId="a9">
    <w:name w:val="header"/>
    <w:basedOn w:val="a0"/>
    <w:link w:val="aa"/>
    <w:uiPriority w:val="99"/>
    <w:unhideWhenUsed/>
    <w:rsid w:val="00626F69"/>
    <w:pPr>
      <w:tabs>
        <w:tab w:val="center" w:pos="4677"/>
        <w:tab w:val="right" w:pos="9355"/>
      </w:tabs>
    </w:pPr>
    <w:rPr>
      <w:rFonts w:ascii="Times New Roman" w:eastAsiaTheme="minorHAnsi" w:hAnsi="Times New Roman"/>
      <w:sz w:val="20"/>
      <w:szCs w:val="20"/>
      <w:lang w:eastAsia="en-US"/>
    </w:rPr>
  </w:style>
  <w:style w:type="character" w:customStyle="1" w:styleId="aa">
    <w:name w:val="Верхний колонтитул Знак"/>
    <w:basedOn w:val="a1"/>
    <w:link w:val="a9"/>
    <w:uiPriority w:val="99"/>
    <w:rsid w:val="00626F69"/>
    <w:rPr>
      <w:rFonts w:ascii="Times New Roman" w:hAnsi="Times New Roman" w:cs="Times New Roman"/>
      <w:sz w:val="20"/>
      <w:szCs w:val="20"/>
    </w:rPr>
  </w:style>
  <w:style w:type="paragraph" w:styleId="ab">
    <w:name w:val="footer"/>
    <w:basedOn w:val="a0"/>
    <w:link w:val="ac"/>
    <w:uiPriority w:val="99"/>
    <w:unhideWhenUsed/>
    <w:rsid w:val="00626F69"/>
    <w:pPr>
      <w:tabs>
        <w:tab w:val="center" w:pos="4677"/>
        <w:tab w:val="right" w:pos="9355"/>
      </w:tabs>
    </w:pPr>
    <w:rPr>
      <w:rFonts w:ascii="Times New Roman" w:eastAsiaTheme="minorHAnsi" w:hAnsi="Times New Roman"/>
      <w:sz w:val="20"/>
      <w:szCs w:val="20"/>
      <w:lang w:eastAsia="en-US"/>
    </w:rPr>
  </w:style>
  <w:style w:type="character" w:customStyle="1" w:styleId="ac">
    <w:name w:val="Нижний колонтитул Знак"/>
    <w:basedOn w:val="a1"/>
    <w:link w:val="ab"/>
    <w:uiPriority w:val="99"/>
    <w:rsid w:val="00626F69"/>
    <w:rPr>
      <w:rFonts w:ascii="Times New Roman" w:hAnsi="Times New Roman" w:cs="Times New Roman"/>
      <w:sz w:val="20"/>
      <w:szCs w:val="20"/>
    </w:rPr>
  </w:style>
  <w:style w:type="paragraph" w:customStyle="1" w:styleId="ConsPlusNormal">
    <w:name w:val="ConsPlusNormal"/>
    <w:rsid w:val="00626F69"/>
    <w:pPr>
      <w:widowControl w:val="0"/>
      <w:autoSpaceDE w:val="0"/>
      <w:autoSpaceDN w:val="0"/>
      <w:adjustRightInd w:val="0"/>
      <w:spacing w:after="0" w:line="240" w:lineRule="auto"/>
      <w:ind w:firstLine="720"/>
    </w:pPr>
    <w:rPr>
      <w:rFonts w:ascii="Arial" w:eastAsia="MS ??" w:hAnsi="Arial" w:cs="Arial"/>
      <w:sz w:val="20"/>
      <w:szCs w:val="20"/>
      <w:lang w:eastAsia="ru-RU"/>
    </w:rPr>
  </w:style>
  <w:style w:type="numbering" w:customStyle="1" w:styleId="12">
    <w:name w:val="Нет списка1"/>
    <w:next w:val="a3"/>
    <w:uiPriority w:val="99"/>
    <w:semiHidden/>
    <w:unhideWhenUsed/>
    <w:rsid w:val="00626F69"/>
  </w:style>
  <w:style w:type="paragraph" w:styleId="ad">
    <w:name w:val="Document Map"/>
    <w:basedOn w:val="a0"/>
    <w:link w:val="ae"/>
    <w:uiPriority w:val="99"/>
    <w:semiHidden/>
    <w:unhideWhenUsed/>
    <w:rsid w:val="00626F69"/>
    <w:rPr>
      <w:rFonts w:ascii="Lucida Grande CY" w:hAnsi="Lucida Grande CY"/>
      <w:sz w:val="20"/>
      <w:szCs w:val="20"/>
      <w:lang w:eastAsia="en-US"/>
    </w:rPr>
  </w:style>
  <w:style w:type="character" w:customStyle="1" w:styleId="ae">
    <w:name w:val="Схема документа Знак"/>
    <w:basedOn w:val="a1"/>
    <w:link w:val="ad"/>
    <w:uiPriority w:val="99"/>
    <w:semiHidden/>
    <w:rsid w:val="00626F69"/>
    <w:rPr>
      <w:rFonts w:ascii="Lucida Grande CY" w:eastAsia="MS Mincho" w:hAnsi="Lucida Grande CY" w:cs="Times New Roman"/>
      <w:sz w:val="20"/>
      <w:szCs w:val="20"/>
    </w:rPr>
  </w:style>
  <w:style w:type="paragraph" w:customStyle="1" w:styleId="af">
    <w:name w:val="Основной стиль"/>
    <w:basedOn w:val="a0"/>
    <w:link w:val="af0"/>
    <w:uiPriority w:val="99"/>
    <w:rsid w:val="00626F69"/>
    <w:pPr>
      <w:ind w:firstLine="680"/>
      <w:jc w:val="both"/>
    </w:pPr>
    <w:rPr>
      <w:rFonts w:ascii="Arial" w:eastAsia="MS ??" w:hAnsi="Arial"/>
      <w:sz w:val="20"/>
      <w:szCs w:val="28"/>
      <w:lang w:eastAsia="en-US"/>
    </w:rPr>
  </w:style>
  <w:style w:type="character" w:customStyle="1" w:styleId="af0">
    <w:name w:val="Основной стиль Знак"/>
    <w:link w:val="af"/>
    <w:uiPriority w:val="99"/>
    <w:locked/>
    <w:rsid w:val="00626F69"/>
    <w:rPr>
      <w:rFonts w:ascii="Arial" w:eastAsia="MS ??" w:hAnsi="Arial" w:cs="Times New Roman"/>
      <w:sz w:val="20"/>
      <w:szCs w:val="28"/>
    </w:rPr>
  </w:style>
  <w:style w:type="character" w:styleId="af1">
    <w:name w:val="annotation reference"/>
    <w:uiPriority w:val="99"/>
    <w:rsid w:val="00626F69"/>
    <w:rPr>
      <w:rFonts w:cs="Times New Roman"/>
      <w:sz w:val="16"/>
    </w:rPr>
  </w:style>
  <w:style w:type="paragraph" w:styleId="af2">
    <w:name w:val="annotation text"/>
    <w:basedOn w:val="a0"/>
    <w:link w:val="af3"/>
    <w:uiPriority w:val="99"/>
    <w:rsid w:val="00626F69"/>
    <w:rPr>
      <w:rFonts w:ascii="Times New Roman" w:eastAsia="MS ??" w:hAnsi="Times New Roman"/>
      <w:sz w:val="20"/>
      <w:szCs w:val="20"/>
      <w:lang w:eastAsia="en-US"/>
    </w:rPr>
  </w:style>
  <w:style w:type="character" w:customStyle="1" w:styleId="af3">
    <w:name w:val="Текст примечания Знак"/>
    <w:basedOn w:val="a1"/>
    <w:link w:val="af2"/>
    <w:uiPriority w:val="99"/>
    <w:rsid w:val="00626F69"/>
    <w:rPr>
      <w:rFonts w:ascii="Times New Roman" w:eastAsia="MS ??" w:hAnsi="Times New Roman" w:cs="Times New Roman"/>
      <w:sz w:val="20"/>
      <w:szCs w:val="20"/>
    </w:rPr>
  </w:style>
  <w:style w:type="character" w:styleId="af4">
    <w:name w:val="Hyperlink"/>
    <w:uiPriority w:val="99"/>
    <w:rsid w:val="00626F69"/>
    <w:rPr>
      <w:rFonts w:cs="Times New Roman"/>
      <w:color w:val="0000FF"/>
      <w:u w:val="single"/>
    </w:rPr>
  </w:style>
  <w:style w:type="paragraph" w:customStyle="1" w:styleId="af5">
    <w:name w:val="Стиль глав правил"/>
    <w:basedOn w:val="a0"/>
    <w:uiPriority w:val="99"/>
    <w:rsid w:val="00626F69"/>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626F69"/>
    <w:pPr>
      <w:numPr>
        <w:numId w:val="11"/>
      </w:numPr>
    </w:pPr>
  </w:style>
  <w:style w:type="paragraph" w:customStyle="1" w:styleId="a">
    <w:name w:val="ВидыДеятельности"/>
    <w:basedOn w:val="a0"/>
    <w:uiPriority w:val="99"/>
    <w:rsid w:val="00626F69"/>
    <w:pPr>
      <w:numPr>
        <w:numId w:val="13"/>
      </w:numPr>
      <w:tabs>
        <w:tab w:val="left" w:pos="851"/>
      </w:tabs>
      <w:spacing w:after="80"/>
      <w:jc w:val="both"/>
    </w:pPr>
    <w:rPr>
      <w:rFonts w:ascii="Arial" w:eastAsia="MS ??" w:hAnsi="Arial"/>
      <w:sz w:val="22"/>
      <w:szCs w:val="20"/>
    </w:rPr>
  </w:style>
  <w:style w:type="table" w:styleId="af6">
    <w:name w:val="Table Grid"/>
    <w:basedOn w:val="a2"/>
    <w:uiPriority w:val="59"/>
    <w:rsid w:val="00626F6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Стиль названия"/>
    <w:basedOn w:val="a0"/>
    <w:uiPriority w:val="99"/>
    <w:rsid w:val="00626F69"/>
    <w:pPr>
      <w:spacing w:after="60"/>
      <w:ind w:firstLine="680"/>
      <w:jc w:val="both"/>
    </w:pPr>
    <w:rPr>
      <w:rFonts w:ascii="Arial" w:eastAsia="MS ??" w:hAnsi="Arial"/>
      <w:b/>
      <w:i/>
      <w:szCs w:val="28"/>
    </w:rPr>
  </w:style>
  <w:style w:type="character" w:styleId="af8">
    <w:name w:val="page number"/>
    <w:uiPriority w:val="99"/>
    <w:semiHidden/>
    <w:unhideWhenUsed/>
    <w:rsid w:val="00626F69"/>
  </w:style>
  <w:style w:type="paragraph" w:styleId="af9">
    <w:name w:val="annotation subject"/>
    <w:basedOn w:val="af2"/>
    <w:next w:val="af2"/>
    <w:link w:val="afa"/>
    <w:uiPriority w:val="99"/>
    <w:semiHidden/>
    <w:unhideWhenUsed/>
    <w:rsid w:val="00626F69"/>
    <w:rPr>
      <w:b/>
      <w:bCs/>
    </w:rPr>
  </w:style>
  <w:style w:type="character" w:customStyle="1" w:styleId="afa">
    <w:name w:val="Тема примечания Знак"/>
    <w:basedOn w:val="af3"/>
    <w:link w:val="af9"/>
    <w:uiPriority w:val="99"/>
    <w:semiHidden/>
    <w:rsid w:val="00626F69"/>
    <w:rPr>
      <w:rFonts w:ascii="Times New Roman" w:eastAsia="MS ??" w:hAnsi="Times New Roman" w:cs="Times New Roman"/>
      <w:b/>
      <w:bCs/>
      <w:sz w:val="20"/>
      <w:szCs w:val="20"/>
    </w:rPr>
  </w:style>
  <w:style w:type="paragraph" w:customStyle="1" w:styleId="13">
    <w:name w:val="Абзац списка1"/>
    <w:basedOn w:val="a0"/>
    <w:qFormat/>
    <w:rsid w:val="00626F69"/>
    <w:pPr>
      <w:widowControl w:val="0"/>
      <w:autoSpaceDE w:val="0"/>
      <w:autoSpaceDN w:val="0"/>
      <w:adjustRightInd w:val="0"/>
      <w:ind w:left="720"/>
    </w:pPr>
    <w:rPr>
      <w:rFonts w:ascii="Times New Roman" w:eastAsia="MS ??" w:hAnsi="Times New Roman"/>
      <w:sz w:val="20"/>
      <w:szCs w:val="20"/>
    </w:rPr>
  </w:style>
  <w:style w:type="paragraph" w:customStyle="1" w:styleId="-11">
    <w:name w:val="Цветной список - Акцент 11"/>
    <w:basedOn w:val="a0"/>
    <w:uiPriority w:val="34"/>
    <w:qFormat/>
    <w:rsid w:val="00626F69"/>
    <w:pPr>
      <w:ind w:left="720"/>
      <w:contextualSpacing/>
    </w:pPr>
  </w:style>
  <w:style w:type="paragraph" w:styleId="afb">
    <w:name w:val="Normal (Web)"/>
    <w:basedOn w:val="a0"/>
    <w:uiPriority w:val="99"/>
    <w:unhideWhenUsed/>
    <w:rsid w:val="00626F69"/>
    <w:pPr>
      <w:spacing w:before="100" w:beforeAutospacing="1" w:after="100" w:afterAutospacing="1"/>
    </w:pPr>
    <w:rPr>
      <w:rFonts w:ascii="Times New Roman" w:eastAsia="Times New Roman" w:hAnsi="Times New Roman"/>
    </w:rPr>
  </w:style>
  <w:style w:type="character" w:customStyle="1" w:styleId="w">
    <w:name w:val="w"/>
    <w:rsid w:val="00626F69"/>
  </w:style>
  <w:style w:type="character" w:customStyle="1" w:styleId="apple-converted-space">
    <w:name w:val="apple-converted-space"/>
    <w:rsid w:val="00626F69"/>
  </w:style>
  <w:style w:type="numbering" w:customStyle="1" w:styleId="21">
    <w:name w:val="Нет списка2"/>
    <w:next w:val="a3"/>
    <w:uiPriority w:val="99"/>
    <w:semiHidden/>
    <w:unhideWhenUsed/>
    <w:rsid w:val="00626F69"/>
  </w:style>
  <w:style w:type="numbering" w:customStyle="1" w:styleId="1111111">
    <w:name w:val="1 / 1.1 / 1.1.11"/>
    <w:basedOn w:val="a3"/>
    <w:next w:val="111111"/>
    <w:uiPriority w:val="99"/>
    <w:semiHidden/>
    <w:unhideWhenUsed/>
    <w:rsid w:val="00626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0%D0%B5%D0%B4%D0%B0_%D0%BE%D0%B1%D0%B8%D1%82%D0%B0%D0%BD%D0%B8%D1%8F" TargetMode="External"/><Relationship Id="rId3" Type="http://schemas.openxmlformats.org/officeDocument/2006/relationships/styles" Target="styles.xml"/><Relationship Id="rId7"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EF9F-965F-4367-9BF9-B17768CC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147</Pages>
  <Words>36086</Words>
  <Characters>205692</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2016-09-09T06:00:00Z</cp:lastPrinted>
  <dcterms:created xsi:type="dcterms:W3CDTF">2016-08-03T10:18:00Z</dcterms:created>
  <dcterms:modified xsi:type="dcterms:W3CDTF">2016-09-09T07:36:00Z</dcterms:modified>
</cp:coreProperties>
</file>