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56" w:rsidRDefault="00564C56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64C56" w:rsidRDefault="00564C56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3426E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« </w:t>
      </w:r>
      <w:r w:rsidR="00564C56">
        <w:rPr>
          <w:rFonts w:ascii="Times New Roman" w:hAnsi="Times New Roman" w:cs="Times New Roman"/>
          <w:sz w:val="28"/>
          <w:szCs w:val="28"/>
        </w:rPr>
        <w:t>__» _______</w:t>
      </w:r>
      <w:r w:rsidRPr="00792380">
        <w:rPr>
          <w:rFonts w:ascii="Times New Roman" w:hAnsi="Times New Roman" w:cs="Times New Roman"/>
          <w:sz w:val="28"/>
          <w:szCs w:val="28"/>
        </w:rPr>
        <w:t xml:space="preserve">2018г.        </w:t>
      </w:r>
      <w:r w:rsidRPr="007923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564C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426E">
        <w:rPr>
          <w:rFonts w:ascii="Times New Roman" w:hAnsi="Times New Roman" w:cs="Times New Roman"/>
          <w:sz w:val="28"/>
          <w:szCs w:val="28"/>
        </w:rPr>
        <w:t xml:space="preserve">   </w:t>
      </w:r>
      <w:r w:rsidRPr="00792380">
        <w:rPr>
          <w:rFonts w:ascii="Times New Roman" w:hAnsi="Times New Roman" w:cs="Times New Roman"/>
          <w:sz w:val="28"/>
          <w:szCs w:val="28"/>
        </w:rPr>
        <w:t xml:space="preserve">№ </w:t>
      </w:r>
      <w:r w:rsidR="00564C56">
        <w:rPr>
          <w:rFonts w:ascii="Times New Roman" w:hAnsi="Times New Roman" w:cs="Times New Roman"/>
          <w:sz w:val="28"/>
          <w:szCs w:val="28"/>
        </w:rPr>
        <w:t>___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 xml:space="preserve">Об утверждении  Перечня процедур, связанных с особенностями осуществления  градостроительной деятельности на территории сельского поселения </w:t>
      </w:r>
      <w:r w:rsidR="0053426E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7923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79238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79238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9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30.04.2014 № 403 «Об исчерпывающем перечне процедур в сфере жилищного строительства», ст. 6 Градостроительного кодекса РФ,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="0053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Усинское</w:t>
      </w:r>
      <w:r w:rsidRPr="0079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79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Сызранский</w:t>
      </w:r>
      <w:proofErr w:type="spellEnd"/>
      <w:r w:rsidRPr="0079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>РЕШИЛО: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380">
        <w:rPr>
          <w:rFonts w:ascii="Times New Roman" w:hAnsi="Times New Roman" w:cs="Times New Roman"/>
          <w:sz w:val="28"/>
          <w:szCs w:val="28"/>
        </w:rPr>
        <w:t xml:space="preserve">1.  Утвердить Перечень процедур связанных с особенностями осуществления  градостроительной деятельности на территории сельского поселения </w:t>
      </w:r>
      <w:r w:rsidR="0053426E">
        <w:rPr>
          <w:rFonts w:ascii="Times New Roman" w:hAnsi="Times New Roman" w:cs="Times New Roman"/>
          <w:sz w:val="28"/>
          <w:szCs w:val="28"/>
        </w:rPr>
        <w:t>Усинское</w:t>
      </w:r>
      <w:r w:rsidRPr="007923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9238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92380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380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</w:t>
      </w:r>
      <w:r w:rsidR="0053426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53426E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792380">
        <w:rPr>
          <w:rFonts w:ascii="Times New Roman" w:hAnsi="Times New Roman" w:cs="Times New Roman"/>
          <w:sz w:val="28"/>
          <w:szCs w:val="28"/>
        </w:rPr>
        <w:t xml:space="preserve"> Вестник" и  разместить в информационно – телекоммуникационной сети «Интернет».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          3.  Настоящее Решение вступает в силу со дня его официального опубликования.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426E">
        <w:rPr>
          <w:rFonts w:ascii="Times New Roman" w:hAnsi="Times New Roman" w:cs="Times New Roman"/>
          <w:sz w:val="28"/>
          <w:szCs w:val="28"/>
        </w:rPr>
        <w:t>Усинское</w:t>
      </w:r>
      <w:r w:rsidRPr="00792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9238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9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</w:t>
      </w:r>
      <w:r w:rsidR="0053426E">
        <w:rPr>
          <w:rFonts w:ascii="Times New Roman" w:hAnsi="Times New Roman" w:cs="Times New Roman"/>
          <w:sz w:val="28"/>
          <w:szCs w:val="28"/>
        </w:rPr>
        <w:t xml:space="preserve">                     Н.А. Логинов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3426E">
        <w:rPr>
          <w:rFonts w:ascii="Times New Roman" w:hAnsi="Times New Roman" w:cs="Times New Roman"/>
          <w:sz w:val="28"/>
          <w:szCs w:val="28"/>
        </w:rPr>
        <w:t>Усинское</w:t>
      </w:r>
      <w:r w:rsidRPr="0079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9238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9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53426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3426E">
        <w:rPr>
          <w:rFonts w:ascii="Times New Roman" w:hAnsi="Times New Roman" w:cs="Times New Roman"/>
          <w:sz w:val="28"/>
          <w:szCs w:val="28"/>
        </w:rPr>
        <w:t>А.Ю.Галкин</w:t>
      </w:r>
      <w:proofErr w:type="spellEnd"/>
      <w:r w:rsidRPr="00792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3426E" w:rsidRDefault="0053426E" w:rsidP="0053426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92380" w:rsidRPr="00792380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                             </w:t>
      </w:r>
    </w:p>
    <w:p w:rsidR="00792380" w:rsidRPr="00792380" w:rsidRDefault="00792380" w:rsidP="0053426E">
      <w:pPr>
        <w:pStyle w:val="a6"/>
        <w:jc w:val="right"/>
        <w:rPr>
          <w:rFonts w:ascii="Times New Roman" w:hAnsi="Times New Roman" w:cs="Times New Roman"/>
        </w:rPr>
      </w:pPr>
      <w:r w:rsidRPr="00792380">
        <w:rPr>
          <w:rFonts w:ascii="Times New Roman" w:hAnsi="Times New Roman" w:cs="Times New Roman"/>
        </w:rPr>
        <w:t xml:space="preserve">к Решению  Собрания представителей                                                                                            </w:t>
      </w:r>
    </w:p>
    <w:p w:rsidR="00792380" w:rsidRPr="00792380" w:rsidRDefault="00792380" w:rsidP="0053426E">
      <w:pPr>
        <w:pStyle w:val="a6"/>
        <w:jc w:val="right"/>
        <w:rPr>
          <w:rFonts w:ascii="Times New Roman" w:hAnsi="Times New Roman" w:cs="Times New Roman"/>
        </w:rPr>
      </w:pPr>
      <w:r w:rsidRPr="00792380">
        <w:rPr>
          <w:rFonts w:ascii="Times New Roman" w:hAnsi="Times New Roman" w:cs="Times New Roman"/>
        </w:rPr>
        <w:t xml:space="preserve">сельского  поселения </w:t>
      </w:r>
      <w:r w:rsidR="0053426E">
        <w:rPr>
          <w:rFonts w:ascii="Times New Roman" w:hAnsi="Times New Roman" w:cs="Times New Roman"/>
        </w:rPr>
        <w:t>Усинское</w:t>
      </w:r>
      <w:r w:rsidRPr="00792380">
        <w:rPr>
          <w:rFonts w:ascii="Times New Roman" w:hAnsi="Times New Roman" w:cs="Times New Roman"/>
        </w:rPr>
        <w:t xml:space="preserve">                                                                                                          муниципального района </w:t>
      </w:r>
      <w:proofErr w:type="spellStart"/>
      <w:r w:rsidRPr="00792380">
        <w:rPr>
          <w:rFonts w:ascii="Times New Roman" w:hAnsi="Times New Roman" w:cs="Times New Roman"/>
        </w:rPr>
        <w:t>Сызранский</w:t>
      </w:r>
      <w:proofErr w:type="spellEnd"/>
      <w:r w:rsidRPr="00792380">
        <w:rPr>
          <w:rFonts w:ascii="Times New Roman" w:hAnsi="Times New Roman" w:cs="Times New Roman"/>
        </w:rPr>
        <w:t xml:space="preserve"> </w:t>
      </w:r>
    </w:p>
    <w:p w:rsidR="00792380" w:rsidRPr="00792380" w:rsidRDefault="00792380" w:rsidP="0053426E">
      <w:pPr>
        <w:pStyle w:val="a6"/>
        <w:jc w:val="right"/>
        <w:rPr>
          <w:rFonts w:ascii="Times New Roman" w:hAnsi="Times New Roman" w:cs="Times New Roman"/>
        </w:rPr>
      </w:pPr>
      <w:r w:rsidRPr="00792380">
        <w:rPr>
          <w:rFonts w:ascii="Times New Roman" w:hAnsi="Times New Roman" w:cs="Times New Roman"/>
        </w:rPr>
        <w:t xml:space="preserve">Самарской области </w:t>
      </w:r>
    </w:p>
    <w:p w:rsidR="00792380" w:rsidRPr="00792380" w:rsidRDefault="00792380" w:rsidP="0053426E">
      <w:pPr>
        <w:pStyle w:val="a6"/>
        <w:jc w:val="right"/>
        <w:rPr>
          <w:rFonts w:ascii="Times New Roman" w:hAnsi="Times New Roman" w:cs="Times New Roman"/>
        </w:rPr>
      </w:pPr>
      <w:r w:rsidRPr="00792380">
        <w:rPr>
          <w:rFonts w:ascii="Times New Roman" w:hAnsi="Times New Roman" w:cs="Times New Roman"/>
        </w:rPr>
        <w:t>от «</w:t>
      </w:r>
      <w:r w:rsidR="00564C56">
        <w:rPr>
          <w:rFonts w:ascii="Times New Roman" w:hAnsi="Times New Roman" w:cs="Times New Roman"/>
        </w:rPr>
        <w:t>__» _____</w:t>
      </w:r>
      <w:r w:rsidRPr="00792380">
        <w:rPr>
          <w:rFonts w:ascii="Times New Roman" w:hAnsi="Times New Roman" w:cs="Times New Roman"/>
        </w:rPr>
        <w:t xml:space="preserve"> 2018г.  №</w:t>
      </w:r>
      <w:r w:rsidR="00564C56">
        <w:rPr>
          <w:rFonts w:ascii="Times New Roman" w:hAnsi="Times New Roman" w:cs="Times New Roman"/>
        </w:rPr>
        <w:t>__</w:t>
      </w:r>
      <w:bookmarkStart w:id="0" w:name="_GoBack"/>
      <w:bookmarkEnd w:id="0"/>
      <w:r w:rsidRPr="00792380">
        <w:rPr>
          <w:rFonts w:ascii="Times New Roman" w:hAnsi="Times New Roman" w:cs="Times New Roman"/>
        </w:rPr>
        <w:t xml:space="preserve"> </w:t>
      </w:r>
    </w:p>
    <w:p w:rsidR="00792380" w:rsidRPr="00792380" w:rsidRDefault="00792380" w:rsidP="005342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 xml:space="preserve">Перечень процедур, связанных с особенностями осуществления  градостроительной деятельности на территории сельского поселения </w:t>
      </w:r>
      <w:r w:rsidR="0053426E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7923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79238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79238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Default="00792380" w:rsidP="0079238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p w:rsidR="0053426E" w:rsidRPr="00792380" w:rsidRDefault="0053426E" w:rsidP="0053426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426E" w:rsidRPr="0053426E" w:rsidRDefault="00792380" w:rsidP="005342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>Предоставление разрешения на проведение земляных работ</w:t>
      </w:r>
    </w:p>
    <w:p w:rsidR="0053426E" w:rsidRPr="00792380" w:rsidRDefault="0053426E" w:rsidP="0053426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>Проведение контрольно-геодезической съемки и передача исполнительной документации в орган местного самоуправления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11E9" w:rsidRPr="00792380" w:rsidRDefault="005811E9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811E9" w:rsidRPr="00792380" w:rsidSect="00C11D18">
      <w:headerReference w:type="even" r:id="rId9"/>
      <w:headerReference w:type="default" r:id="rId10"/>
      <w:footnotePr>
        <w:pos w:val="beneathText"/>
      </w:footnotePr>
      <w:pgSz w:w="11905" w:h="16837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D8" w:rsidRDefault="002311D8" w:rsidP="00305A74">
      <w:pPr>
        <w:spacing w:after="0" w:line="240" w:lineRule="auto"/>
      </w:pPr>
      <w:r>
        <w:separator/>
      </w:r>
    </w:p>
  </w:endnote>
  <w:endnote w:type="continuationSeparator" w:id="0">
    <w:p w:rsidR="002311D8" w:rsidRDefault="002311D8" w:rsidP="0030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D8" w:rsidRDefault="002311D8" w:rsidP="00305A74">
      <w:pPr>
        <w:spacing w:after="0" w:line="240" w:lineRule="auto"/>
      </w:pPr>
      <w:r>
        <w:separator/>
      </w:r>
    </w:p>
  </w:footnote>
  <w:footnote w:type="continuationSeparator" w:id="0">
    <w:p w:rsidR="002311D8" w:rsidRDefault="002311D8" w:rsidP="0030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305A74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1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1E9">
      <w:rPr>
        <w:rStyle w:val="a5"/>
        <w:noProof/>
      </w:rPr>
      <w:t>1</w:t>
    </w:r>
    <w:r>
      <w:rPr>
        <w:rStyle w:val="a5"/>
      </w:rPr>
      <w:fldChar w:fldCharType="end"/>
    </w:r>
  </w:p>
  <w:p w:rsidR="00D64B53" w:rsidRDefault="00564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305A74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1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C56">
      <w:rPr>
        <w:rStyle w:val="a5"/>
        <w:noProof/>
      </w:rPr>
      <w:t>2</w:t>
    </w:r>
    <w:r>
      <w:rPr>
        <w:rStyle w:val="a5"/>
      </w:rPr>
      <w:fldChar w:fldCharType="end"/>
    </w:r>
  </w:p>
  <w:p w:rsidR="00D64B53" w:rsidRDefault="00564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6B7"/>
    <w:multiLevelType w:val="hybridMultilevel"/>
    <w:tmpl w:val="BE50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36C9"/>
    <w:multiLevelType w:val="hybridMultilevel"/>
    <w:tmpl w:val="D3E6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380"/>
    <w:rsid w:val="002311D8"/>
    <w:rsid w:val="00305A74"/>
    <w:rsid w:val="0053426E"/>
    <w:rsid w:val="00564C56"/>
    <w:rsid w:val="005811E9"/>
    <w:rsid w:val="00792380"/>
    <w:rsid w:val="00B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3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92380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5">
    <w:name w:val="page number"/>
    <w:uiPriority w:val="99"/>
    <w:unhideWhenUsed/>
    <w:rsid w:val="00792380"/>
    <w:rPr>
      <w:rFonts w:cs="Times New Roman"/>
    </w:rPr>
  </w:style>
  <w:style w:type="paragraph" w:styleId="a6">
    <w:name w:val="No Spacing"/>
    <w:uiPriority w:val="1"/>
    <w:qFormat/>
    <w:rsid w:val="0079238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34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E4BA-C415-4627-B66A-7DAEC0C9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2018-07-30T12:15:00Z</cp:lastPrinted>
  <dcterms:created xsi:type="dcterms:W3CDTF">2018-07-30T10:37:00Z</dcterms:created>
  <dcterms:modified xsi:type="dcterms:W3CDTF">2019-01-09T18:38:00Z</dcterms:modified>
</cp:coreProperties>
</file>