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ВАРЛАМОВО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7C" w:rsidRPr="0091640E" w:rsidRDefault="00D6397C" w:rsidP="0091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D6397C" w:rsidRPr="00D6397C" w:rsidRDefault="00D6397C" w:rsidP="00D639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DF0F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C3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6397C" w:rsidRPr="00D6397C" w:rsidRDefault="00D6397C" w:rsidP="00D63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86" w:rsidRDefault="00704343" w:rsidP="00DF0F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343">
        <w:rPr>
          <w:rFonts w:ascii="Times New Roman" w:hAnsi="Times New Roman" w:cs="Times New Roman"/>
          <w:b/>
          <w:sz w:val="28"/>
          <w:szCs w:val="28"/>
        </w:rPr>
        <w:t xml:space="preserve">«Об утверждении  изменений в  Правила землепользования и застройки сельского поселения Варламово муниципального района Сызранский Самарской области в части внесения изменений </w:t>
      </w:r>
      <w:r w:rsidR="00E62BE6">
        <w:rPr>
          <w:rFonts w:ascii="Times New Roman" w:hAnsi="Times New Roman" w:cs="Times New Roman"/>
          <w:b/>
          <w:sz w:val="28"/>
          <w:szCs w:val="28"/>
        </w:rPr>
        <w:t>в</w:t>
      </w:r>
      <w:r w:rsidRPr="0070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86" w:rsidRPr="00E62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в «Иные показатели»</w:t>
      </w:r>
    </w:p>
    <w:p w:rsidR="00DF0F86" w:rsidRPr="00DA2F74" w:rsidRDefault="00704343" w:rsidP="00DA2F74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704343">
        <w:rPr>
          <w:rFonts w:ascii="Times New Roman" w:hAnsi="Times New Roman" w:cs="Times New Roman"/>
          <w:sz w:val="28"/>
          <w:szCs w:val="28"/>
        </w:rPr>
        <w:t>Руководствуясь ст.45, 46 Градостроительного кодекса  Российской Федерации, Уставом сельского поселения Варламово муниципального райо</w:t>
      </w:r>
      <w:r w:rsidR="00215034">
        <w:rPr>
          <w:rFonts w:ascii="Times New Roman" w:hAnsi="Times New Roman" w:cs="Times New Roman"/>
          <w:sz w:val="28"/>
          <w:szCs w:val="28"/>
        </w:rPr>
        <w:t xml:space="preserve">на Сызранский Самарской области, </w:t>
      </w:r>
      <w:r w:rsidRPr="00704343">
        <w:rPr>
          <w:rFonts w:ascii="Times New Roman" w:hAnsi="Times New Roman" w:cs="Times New Roman"/>
          <w:sz w:val="28"/>
          <w:szCs w:val="28"/>
        </w:rPr>
        <w:t xml:space="preserve"> </w:t>
      </w:r>
      <w:r w:rsidR="00F748A1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F7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704343">
        <w:rPr>
          <w:rFonts w:ascii="Times New Roman" w:hAnsi="Times New Roman" w:cs="Times New Roman"/>
          <w:sz w:val="28"/>
          <w:szCs w:val="28"/>
        </w:rPr>
        <w:t>уч</w:t>
      </w:r>
      <w:r w:rsidR="00F748A1">
        <w:rPr>
          <w:rFonts w:ascii="Times New Roman" w:hAnsi="Times New Roman" w:cs="Times New Roman"/>
          <w:sz w:val="28"/>
          <w:szCs w:val="28"/>
        </w:rPr>
        <w:t>етом</w:t>
      </w:r>
      <w:r w:rsidRPr="0070434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748A1">
        <w:rPr>
          <w:rFonts w:ascii="Times New Roman" w:hAnsi="Times New Roman" w:cs="Times New Roman"/>
          <w:sz w:val="28"/>
          <w:szCs w:val="28"/>
        </w:rPr>
        <w:t>я</w:t>
      </w:r>
      <w:r w:rsidRPr="0070434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F748A1">
        <w:rPr>
          <w:rFonts w:ascii="Times New Roman" w:hAnsi="Times New Roman" w:cs="Times New Roman"/>
          <w:sz w:val="28"/>
          <w:szCs w:val="28"/>
        </w:rPr>
        <w:t xml:space="preserve"> </w:t>
      </w:r>
      <w:r w:rsidRPr="0070434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изменений в Правила землепользования и застройки сельского поселения Варламово муниципального района Сызранский Самарской области</w:t>
      </w:r>
      <w:r w:rsidR="00F7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66162">
        <w:rPr>
          <w:rFonts w:ascii="Times New Roman" w:hAnsi="Times New Roman" w:cs="Times New Roman"/>
          <w:sz w:val="28"/>
          <w:szCs w:val="28"/>
        </w:rPr>
        <w:t xml:space="preserve"> 13.08.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704343">
        <w:rPr>
          <w:rFonts w:ascii="Times New Roman" w:hAnsi="Times New Roman" w:cs="Times New Roman"/>
          <w:sz w:val="28"/>
          <w:szCs w:val="28"/>
        </w:rPr>
        <w:t xml:space="preserve"> </w:t>
      </w:r>
      <w:r w:rsidR="00215034">
        <w:rPr>
          <w:rFonts w:ascii="Times New Roman" w:hAnsi="Times New Roman" w:cs="Times New Roman"/>
          <w:sz w:val="28"/>
          <w:szCs w:val="28"/>
        </w:rPr>
        <w:t>,</w:t>
      </w:r>
      <w:r w:rsidR="00F748A1">
        <w:rPr>
          <w:rFonts w:ascii="Times New Roman" w:hAnsi="Times New Roman" w:cs="Times New Roman"/>
          <w:sz w:val="28"/>
          <w:szCs w:val="28"/>
        </w:rPr>
        <w:t xml:space="preserve"> </w:t>
      </w:r>
      <w:r w:rsidRPr="00704343">
        <w:rPr>
          <w:rFonts w:ascii="Times New Roman" w:hAnsi="Times New Roman" w:cs="Times New Roman"/>
          <w:sz w:val="28"/>
          <w:szCs w:val="28"/>
        </w:rPr>
        <w:t xml:space="preserve">в части внесения </w:t>
      </w:r>
      <w:r w:rsidR="00DA2F74">
        <w:rPr>
          <w:rFonts w:ascii="Times New Roman" w:hAnsi="Times New Roman" w:cs="Times New Roman"/>
          <w:sz w:val="28"/>
          <w:szCs w:val="32"/>
        </w:rPr>
        <w:t>дополнений</w:t>
      </w:r>
      <w:r w:rsidRPr="00704343">
        <w:rPr>
          <w:rFonts w:ascii="Times New Roman" w:hAnsi="Times New Roman" w:cs="Times New Roman"/>
          <w:sz w:val="28"/>
          <w:szCs w:val="32"/>
        </w:rPr>
        <w:t xml:space="preserve"> </w:t>
      </w:r>
      <w:r w:rsidR="00DA2F74">
        <w:rPr>
          <w:rFonts w:ascii="Times New Roman" w:hAnsi="Times New Roman" w:cs="Times New Roman"/>
          <w:sz w:val="28"/>
          <w:szCs w:val="32"/>
        </w:rPr>
        <w:t>в п</w:t>
      </w:r>
      <w:r w:rsidR="00DA2F7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 w:rsidR="002150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2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F74"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 w:rsidR="00DA2F7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показатели</w:t>
      </w:r>
      <w:r w:rsidR="00DA2F74"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таблице </w:t>
      </w:r>
      <w:r w:rsidR="00DA2F74">
        <w:rPr>
          <w:rFonts w:ascii="Times New Roman" w:eastAsia="Times New Roman" w:hAnsi="Times New Roman" w:cs="Times New Roman"/>
          <w:color w:val="000000"/>
          <w:sz w:val="28"/>
          <w:szCs w:val="28"/>
        </w:rPr>
        <w:t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</w:t>
      </w:r>
      <w:r w:rsidRPr="00704343">
        <w:rPr>
          <w:rFonts w:ascii="Times New Roman" w:hAnsi="Times New Roman" w:cs="Times New Roman"/>
          <w:sz w:val="28"/>
          <w:szCs w:val="28"/>
        </w:rPr>
        <w:t xml:space="preserve">, </w:t>
      </w:r>
      <w:r w:rsidR="00F748A1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 Варламово муниципального район</w:t>
      </w:r>
      <w:r w:rsidR="00F7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Сызранский Самарской области</w:t>
      </w:r>
    </w:p>
    <w:p w:rsidR="00F748A1" w:rsidRPr="00D6397C" w:rsidRDefault="00F748A1" w:rsidP="00E62B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97C" w:rsidRDefault="00F748A1" w:rsidP="001066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E62BE6" w:rsidRPr="00D6397C" w:rsidRDefault="00E62BE6" w:rsidP="0010666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7C" w:rsidRPr="00D6397C" w:rsidRDefault="00D6397C" w:rsidP="00301BA6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сельского поселения Варламово муниципального района Сызранский Самарской области, утверждённые решением Собрания представителей 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Варламово муниципального района Сызранский Самарской области от 17декабря 2013 № 38 (далее также – Правила)</w:t>
      </w:r>
      <w:r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5162" w:rsidRDefault="00395162" w:rsidP="00301BA6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ст. 2</w:t>
      </w:r>
      <w:r w:rsidR="00B320C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3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>в «</w:t>
      </w:r>
      <w:r w:rsidR="00B320C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показатели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таблице </w:t>
      </w:r>
      <w:r w:rsidR="00B3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следующее дополнение :</w:t>
      </w:r>
    </w:p>
    <w:tbl>
      <w:tblPr>
        <w:tblStyle w:val="ae"/>
        <w:tblW w:w="10032" w:type="dxa"/>
        <w:tblLook w:val="04A0"/>
      </w:tblPr>
      <w:tblGrid>
        <w:gridCol w:w="2235"/>
        <w:gridCol w:w="1116"/>
        <w:gridCol w:w="1115"/>
        <w:gridCol w:w="1115"/>
        <w:gridCol w:w="1115"/>
        <w:gridCol w:w="1115"/>
        <w:gridCol w:w="1115"/>
        <w:gridCol w:w="1106"/>
      </w:tblGrid>
      <w:tr w:rsidR="00260B7F" w:rsidTr="00DF0F86">
        <w:tc>
          <w:tcPr>
            <w:tcW w:w="10032" w:type="dxa"/>
            <w:gridSpan w:val="8"/>
          </w:tcPr>
          <w:p w:rsidR="00260B7F" w:rsidRDefault="00260B7F" w:rsidP="000C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показатели</w:t>
            </w:r>
          </w:p>
        </w:tc>
      </w:tr>
      <w:tr w:rsidR="00DF0F86" w:rsidTr="00DF0F86">
        <w:tc>
          <w:tcPr>
            <w:tcW w:w="2235" w:type="dxa"/>
            <w:vMerge w:val="restart"/>
          </w:tcPr>
          <w:p w:rsidR="00DF0F86" w:rsidRDefault="00DF0F86" w:rsidP="000C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 параметра</w:t>
            </w:r>
          </w:p>
        </w:tc>
        <w:tc>
          <w:tcPr>
            <w:tcW w:w="7797" w:type="dxa"/>
            <w:gridSpan w:val="7"/>
          </w:tcPr>
          <w:p w:rsidR="00DF0F86" w:rsidRDefault="00DF0F86" w:rsidP="000C7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F0F86" w:rsidTr="00DF0F86">
        <w:tc>
          <w:tcPr>
            <w:tcW w:w="2235" w:type="dxa"/>
            <w:vMerge/>
          </w:tcPr>
          <w:p w:rsidR="00DF0F86" w:rsidRDefault="00DF0F86" w:rsidP="0039516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Ж1</w:t>
            </w:r>
          </w:p>
        </w:tc>
        <w:tc>
          <w:tcPr>
            <w:tcW w:w="1115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Ж2</w:t>
            </w:r>
          </w:p>
        </w:tc>
        <w:tc>
          <w:tcPr>
            <w:tcW w:w="1115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Ж3</w:t>
            </w:r>
          </w:p>
        </w:tc>
        <w:tc>
          <w:tcPr>
            <w:tcW w:w="1115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Ж5</w:t>
            </w:r>
          </w:p>
        </w:tc>
        <w:tc>
          <w:tcPr>
            <w:tcW w:w="1115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Ж6</w:t>
            </w:r>
          </w:p>
        </w:tc>
        <w:tc>
          <w:tcPr>
            <w:tcW w:w="1115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Ж8</w:t>
            </w:r>
          </w:p>
        </w:tc>
        <w:tc>
          <w:tcPr>
            <w:tcW w:w="1106" w:type="dxa"/>
          </w:tcPr>
          <w:p w:rsidR="00DF0F86" w:rsidRDefault="00DF0F86" w:rsidP="004644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О1</w:t>
            </w:r>
          </w:p>
        </w:tc>
      </w:tr>
      <w:tr w:rsidR="00260B7F" w:rsidTr="00DF0F86">
        <w:tc>
          <w:tcPr>
            <w:tcW w:w="2235" w:type="dxa"/>
          </w:tcPr>
          <w:p w:rsidR="00260B7F" w:rsidRDefault="00DF0F86" w:rsidP="0039516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 w:rsidR="000C7A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Максимальное количество блоков в блокированной жилой застройке</w:t>
            </w:r>
          </w:p>
        </w:tc>
        <w:tc>
          <w:tcPr>
            <w:tcW w:w="1116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260B7F" w:rsidRDefault="00260B7F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F0F86" w:rsidRDefault="00DF0F86" w:rsidP="00DF0F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932F8" w:rsidRDefault="00D932F8" w:rsidP="00DF0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98" w:rsidRPr="00D6397C" w:rsidRDefault="00504998" w:rsidP="00D93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решение в газете «Варламовский Вестник» и разместить на официальном сайте в сети «Интернет» в течение десяти дней со дня издания.</w:t>
      </w:r>
    </w:p>
    <w:p w:rsidR="00D932F8" w:rsidRDefault="00504998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04998" w:rsidRDefault="00504998" w:rsidP="00D932F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 его опубликования.</w:t>
      </w:r>
    </w:p>
    <w:p w:rsidR="0010666E" w:rsidRDefault="006C6F09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C6F09" w:rsidRDefault="006C6F09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F09" w:rsidRPr="00D6397C" w:rsidRDefault="006C6F09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98" w:rsidRPr="00D6397C" w:rsidRDefault="00504998" w:rsidP="00504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6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Варламово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04998" w:rsidRDefault="00504998" w:rsidP="00755B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4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И.С.Пашин</w:t>
      </w:r>
      <w:r w:rsidR="00755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0F86" w:rsidRDefault="00DF0F86" w:rsidP="00755B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F15" w:rsidRPr="00755BE9" w:rsidRDefault="00741F15" w:rsidP="00755B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Варламово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8948F8" w:rsidRPr="00DF0F86" w:rsidRDefault="00504998" w:rsidP="00DF0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4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В.Н.Чижов</w:t>
      </w:r>
    </w:p>
    <w:p w:rsidR="008948F8" w:rsidRDefault="008948F8" w:rsidP="00BE395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948F8" w:rsidRDefault="008948F8" w:rsidP="00BE395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D1063" w:rsidRDefault="004D1063" w:rsidP="00D932F8">
      <w:pPr>
        <w:spacing w:after="0" w:line="360" w:lineRule="auto"/>
        <w:jc w:val="both"/>
      </w:pPr>
    </w:p>
    <w:sectPr w:rsidR="004D1063" w:rsidSect="00A304D9">
      <w:footerReference w:type="even" r:id="rId8"/>
      <w:footerReference w:type="default" r:id="rId9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AF" w:rsidRDefault="00D91BAF">
      <w:pPr>
        <w:spacing w:after="0" w:line="240" w:lineRule="auto"/>
      </w:pPr>
      <w:r>
        <w:separator/>
      </w:r>
    </w:p>
  </w:endnote>
  <w:endnote w:type="continuationSeparator" w:id="0">
    <w:p w:rsidR="00D91BAF" w:rsidRDefault="00D9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62" w:rsidRDefault="006A5170" w:rsidP="004D1063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86616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66162" w:rsidRDefault="00866162" w:rsidP="004D106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62" w:rsidRDefault="00866162" w:rsidP="004D1063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AF" w:rsidRDefault="00D91BAF">
      <w:pPr>
        <w:spacing w:after="0" w:line="240" w:lineRule="auto"/>
      </w:pPr>
      <w:r>
        <w:separator/>
      </w:r>
    </w:p>
  </w:footnote>
  <w:footnote w:type="continuationSeparator" w:id="0">
    <w:p w:rsidR="00D91BAF" w:rsidRDefault="00D9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6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2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97"/>
    <w:rsid w:val="000142F8"/>
    <w:rsid w:val="00053F97"/>
    <w:rsid w:val="0006031D"/>
    <w:rsid w:val="000C0C23"/>
    <w:rsid w:val="000C7AA6"/>
    <w:rsid w:val="0010666E"/>
    <w:rsid w:val="00121EA9"/>
    <w:rsid w:val="00161FAF"/>
    <w:rsid w:val="00215034"/>
    <w:rsid w:val="00260B7F"/>
    <w:rsid w:val="00301BA6"/>
    <w:rsid w:val="00307F13"/>
    <w:rsid w:val="00395162"/>
    <w:rsid w:val="00472CD3"/>
    <w:rsid w:val="004B1FE2"/>
    <w:rsid w:val="004B39E5"/>
    <w:rsid w:val="004D1063"/>
    <w:rsid w:val="00504998"/>
    <w:rsid w:val="00507AEC"/>
    <w:rsid w:val="00592CF6"/>
    <w:rsid w:val="005C3F63"/>
    <w:rsid w:val="00662251"/>
    <w:rsid w:val="006A5170"/>
    <w:rsid w:val="006C6F09"/>
    <w:rsid w:val="00704343"/>
    <w:rsid w:val="00741F15"/>
    <w:rsid w:val="00755BE9"/>
    <w:rsid w:val="007A1255"/>
    <w:rsid w:val="00831A2E"/>
    <w:rsid w:val="00844830"/>
    <w:rsid w:val="00866162"/>
    <w:rsid w:val="008948F8"/>
    <w:rsid w:val="0091640E"/>
    <w:rsid w:val="00931895"/>
    <w:rsid w:val="009476AC"/>
    <w:rsid w:val="00975108"/>
    <w:rsid w:val="009D3BE9"/>
    <w:rsid w:val="009D6184"/>
    <w:rsid w:val="00A006FF"/>
    <w:rsid w:val="00A304D9"/>
    <w:rsid w:val="00A36882"/>
    <w:rsid w:val="00A46EB0"/>
    <w:rsid w:val="00AA287A"/>
    <w:rsid w:val="00B17291"/>
    <w:rsid w:val="00B320C3"/>
    <w:rsid w:val="00BE373A"/>
    <w:rsid w:val="00BE395C"/>
    <w:rsid w:val="00C61658"/>
    <w:rsid w:val="00CA393B"/>
    <w:rsid w:val="00CA7B18"/>
    <w:rsid w:val="00D04162"/>
    <w:rsid w:val="00D6397C"/>
    <w:rsid w:val="00D9143E"/>
    <w:rsid w:val="00D91BAF"/>
    <w:rsid w:val="00D932F8"/>
    <w:rsid w:val="00DA2F74"/>
    <w:rsid w:val="00DA7CB1"/>
    <w:rsid w:val="00DF0F86"/>
    <w:rsid w:val="00E62BE6"/>
    <w:rsid w:val="00F748A1"/>
    <w:rsid w:val="00F767D3"/>
    <w:rsid w:val="00FA0A57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18"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BD3D-399A-45D6-9473-DE99B376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2019-06-28T05:29:00Z</cp:lastPrinted>
  <dcterms:created xsi:type="dcterms:W3CDTF">2019-07-26T07:37:00Z</dcterms:created>
  <dcterms:modified xsi:type="dcterms:W3CDTF">2019-07-26T07:37:00Z</dcterms:modified>
</cp:coreProperties>
</file>