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right"/>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ПРОЕКТ</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Правила благоустройства территории сельского поселения Волжское муниципального района Сызранский Самарской области </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Общие положения</w:t>
      </w:r>
    </w:p>
    <w:p>
      <w:pPr>
        <w:spacing w:before="0" w:after="150" w:line="240"/>
        <w:ind w:right="0" w:left="0" w:firstLine="0"/>
        <w:jc w:val="both"/>
        <w:rPr>
          <w:rFonts w:ascii="Times New Roman" w:hAnsi="Times New Roman" w:cs="Times New Roman" w:eastAsia="Times New Roman"/>
          <w:color w:val="282828"/>
          <w:spacing w:val="0"/>
          <w:position w:val="0"/>
          <w:sz w:val="26"/>
          <w:shd w:fill="auto" w:val="clear"/>
        </w:rPr>
      </w:pPr>
      <w:r>
        <w:rPr>
          <w:rFonts w:ascii="Roboto" w:hAnsi="Roboto" w:cs="Roboto" w:eastAsia="Roboto"/>
          <w:color w:val="282828"/>
          <w:spacing w:val="0"/>
          <w:position w:val="0"/>
          <w:sz w:val="27"/>
          <w:shd w:fill="auto" w:val="clear"/>
        </w:rPr>
        <w:br/>
      </w:r>
      <w:r>
        <w:rPr>
          <w:rFonts w:ascii="Times New Roman" w:hAnsi="Times New Roman" w:cs="Times New Roman" w:eastAsia="Times New Roman"/>
          <w:color w:val="282828"/>
          <w:spacing w:val="0"/>
          <w:position w:val="0"/>
          <w:sz w:val="26"/>
          <w:shd w:fill="auto" w:val="clear"/>
        </w:rPr>
        <w:t xml:space="preserve">1.1. </w:t>
      </w:r>
      <w:r>
        <w:rPr>
          <w:rFonts w:ascii="Times New Roman" w:hAnsi="Times New Roman" w:cs="Times New Roman" w:eastAsia="Times New Roman"/>
          <w:color w:val="282828"/>
          <w:spacing w:val="0"/>
          <w:position w:val="0"/>
          <w:sz w:val="26"/>
          <w:shd w:fill="auto" w:val="clear"/>
        </w:rPr>
        <w:t xml:space="preserve">Правила устанавливают единые нормы и требования по благоустройству территории, сельского поселения Волжское муниципального района Сызранский (далее -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br/>
        <w:t xml:space="preserve">1.2. Настоящие Правила обязательны для исполнения всеми юридическими и физическими лицами на территории сельского поселения Волжское.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1.3. </w:t>
      </w:r>
      <w:r>
        <w:rPr>
          <w:rFonts w:ascii="Times New Roman" w:hAnsi="Times New Roman" w:cs="Times New Roman" w:eastAsia="Times New Roman"/>
          <w:color w:val="282828"/>
          <w:spacing w:val="0"/>
          <w:position w:val="0"/>
          <w:sz w:val="26"/>
          <w:shd w:fill="auto" w:val="clear"/>
        </w:rPr>
        <w:t xml:space="preserve">Благоустройство территории сельского поселения обеспечивается:</w:t>
        <w:br/>
        <w:t xml:space="preserve">- органами местного самоуправления поселения (далее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органы местного самоуправления), осуществляющими организационную и контролирующую функции;</w:t>
        <w:br/>
        <w:t xml:space="preserve">- организациями, выполняющими работы по содержанию и благоустройству муниципального  образования;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br/>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br/>
        <w:t xml:space="preserve">Участниками деятельности по благоустройству выступают:</w:t>
        <w:b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b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br/>
        <w:t xml:space="preserve">- исполнители работ, специалисты по благоустройству и озеленению, в том числе возведению малых архитектурных форм;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иные заинтересованные в благоустройстве территории лица.</w:t>
        <w:br/>
        <w:t xml:space="preserve">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br/>
        <w:t xml:space="preserve">Организация уборки и содержания иных территорий осуществляется органом местного самоуправления в пределах своих полномочий. </w:t>
        <w:br/>
        <w:t xml:space="preserve">1.6. В настоящих Правилах используются следующие понятия:</w:t>
        <w:br/>
        <w:t xml:space="preserve">- благоустройство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br/>
        <w:t xml:space="preserve">- содержание территории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br/>
        <w:t xml:space="preserve">-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br/>
        <w:t xml:space="preserve">- объекты благоустройства - территории городского/сельского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br/>
        <w:t xml:space="preserve">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зеленые насаждения - древесно-кустарниковая и травянистая растительность естественного и искусственного происхождения;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элементы озеленения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br/>
        <w:t xml:space="preserve">-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br/>
        <w:t xml:space="preserve">-цветник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b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br/>
        <w:t xml:space="preserve">- уничтожение зеленых насаждений - повреждение зеленых насаждений, повлекшее прекращение их роста или гибель растения;</w:t>
        <w:br/>
        <w:t xml:space="preserve">компенсационное озеленение - воспроизводство зеленых насаждений взамен уничтоженных или поврежденных;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br/>
        <w:t xml:space="preserve">-пересадка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br/>
        <w:t xml:space="preserve">-восстановительная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санитарная рубка - вырубка (снос) сухостойных, больных деревьев и кустарников, не подлежащих лечению и оздоровлению;</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b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b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br/>
        <w:t xml:space="preserve">элементы сопряжения поверхности - различные виды бортовых камней, пандусы, ступени, лестницы;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b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br/>
        <w:t xml:space="preserve">-фасад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br/>
        <w:t xml:space="preserve">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бункер-накопитель - специализированная емкость для сбора крупногабаритного и другого мусора объемом более 2 кубических метров.</w:t>
        <w:br/>
        <w:t xml:space="preserve">-контейнер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br/>
        <w:t xml:space="preserve">-урна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br/>
        <w:t xml:space="preserve">-контейнерная площадка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b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b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придомовая территория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детская площадка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br/>
        <w:t xml:space="preserve">спортивная площадка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площадка для выгула и дрессировки животных - участок земли, выделенный в установленном порядке для выгула и дрессировки животных;</w:t>
        <w:br/>
        <w:t xml:space="preserve">-площадка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b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br/>
        <w:t xml:space="preserve">-сезонное кафе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 </w:t>
      </w:r>
      <w:r>
        <w:rPr>
          <w:rFonts w:ascii="Times New Roman" w:hAnsi="Times New Roman" w:cs="Times New Roman" w:eastAsia="Times New Roman"/>
          <w:color w:val="282828"/>
          <w:spacing w:val="0"/>
          <w:position w:val="0"/>
          <w:sz w:val="26"/>
          <w:shd w:fill="auto" w:val="clear"/>
        </w:rPr>
        <w:t xml:space="preserve">Требования к объектам, элементам благоустройства и их содержанию.</w:t>
      </w:r>
    </w:p>
    <w:p>
      <w:pPr>
        <w:spacing w:before="0" w:after="15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w:t>
      </w:r>
      <w:r>
        <w:rPr>
          <w:rFonts w:ascii="Times New Roman" w:hAnsi="Times New Roman" w:cs="Times New Roman" w:eastAsia="Times New Roman"/>
          <w:color w:val="282828"/>
          <w:spacing w:val="0"/>
          <w:position w:val="0"/>
          <w:sz w:val="26"/>
          <w:shd w:fill="auto" w:val="clear"/>
        </w:rPr>
        <w:t xml:space="preserve">Общие требования.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 </w:t>
      </w:r>
      <w:r>
        <w:rPr>
          <w:rFonts w:ascii="Times New Roman" w:hAnsi="Times New Roman" w:cs="Times New Roman" w:eastAsia="Times New Roman"/>
          <w:color w:val="282828"/>
          <w:spacing w:val="0"/>
          <w:position w:val="0"/>
          <w:sz w:val="26"/>
          <w:shd w:fill="auto" w:val="clear"/>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b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br/>
        <w:t xml:space="preserve">2.1.2. На территории городского/сельского поселения  запрещается:</w:t>
        <w:b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b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b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br/>
        <w:t xml:space="preserve">- мыть и чистить автомототранспортные средства, стирать белье и ковровые изделия у водоразборных колонок, во дворах многоквартирных домов и на улицах, в местах массового посещения, на берегах рек и водоемов;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транспортировать грузы волоком, перегонять тракторы на гусеничном ходу по городским улицам, покрытым асфальтом;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b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br/>
        <w:t xml:space="preserve">- вывозить и сваливать грунт, мусор, отходы, снег, лед в места, не предназначенные для этих целей;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бросать окурки, бумагу, мусор на газоны, тротуары, территории улиц, площадей, дворов, в парках, скверах и других общественных местах;</w:t>
        <w:br/>
        <w:t xml:space="preserve">- сидеть на спинках садовых диванов, скамеек, пачкать, портить или уничтожать урны, фонари уличного освещения, другие малые архитектурные формы;</w:t>
        <w:br/>
        <w:t xml:space="preserve">- рисовать и наносить надписи на фасадах многоквартирных домов, других зданий и сооружений;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сбрасывать  бытовой мусор на крышки колодцев, водоприемные решетки ливневой канализации, лотки, кюветы;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br/>
        <w:t xml:space="preserve">- организовывать уличную торговлю в местах, не отведенных для этих целей;</w:t>
        <w:br/>
        <w:t xml:space="preserve">- самовольно подключаться к сетям и коммуникациям;</w:t>
        <w:b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br/>
        <w:t xml:space="preserve">-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br/>
        <w:t xml:space="preserve">-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повреждать и уничтожать газоны;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2.2. </w:t>
      </w:r>
      <w:r>
        <w:rPr>
          <w:rFonts w:ascii="Times New Roman" w:hAnsi="Times New Roman" w:cs="Times New Roman" w:eastAsia="Times New Roman"/>
          <w:color w:val="282828"/>
          <w:spacing w:val="0"/>
          <w:position w:val="0"/>
          <w:sz w:val="26"/>
          <w:shd w:fill="auto" w:val="clear"/>
        </w:rPr>
        <w:t xml:space="preserve">Детские площадки.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2.2.1. </w:t>
      </w:r>
      <w:r>
        <w:rPr>
          <w:rFonts w:ascii="Times New Roman" w:hAnsi="Times New Roman" w:cs="Times New Roman" w:eastAsia="Times New Roman"/>
          <w:color w:val="282828"/>
          <w:spacing w:val="0"/>
          <w:position w:val="0"/>
          <w:sz w:val="26"/>
          <w:shd w:fill="auto" w:val="clear"/>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br/>
        <w:t xml:space="preserve">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br/>
        <w:t xml:space="preserve">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b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br/>
        <w:t xml:space="preserve">2.2.5. В условиях исторической или высокоплотной застройки размеры площадок принимаются в зависимости от имеющихся территориальных возможностей.</w:t>
        <w:b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br/>
        <w:t xml:space="preserve">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 </w:t>
      </w:r>
      <w:r>
        <w:rPr>
          <w:rFonts w:ascii="Times New Roman" w:hAnsi="Times New Roman" w:cs="Times New Roman" w:eastAsia="Times New Roman"/>
          <w:color w:val="282828"/>
          <w:spacing w:val="0"/>
          <w:position w:val="0"/>
          <w:sz w:val="26"/>
          <w:shd w:fill="auto" w:val="clear"/>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br/>
        <w:t xml:space="preserve">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br/>
        <w:t xml:space="preserve">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br/>
        <w:t xml:space="preserve">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br/>
        <w:t xml:space="preserve">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b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br/>
        <w:t xml:space="preserve">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не менее 50 метров.</w:t>
        <w:b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2.2.18. </w:t>
      </w:r>
      <w:r>
        <w:rPr>
          <w:rFonts w:ascii="Times New Roman" w:hAnsi="Times New Roman" w:cs="Times New Roman" w:eastAsia="Times New Roman"/>
          <w:color w:val="282828"/>
          <w:spacing w:val="0"/>
          <w:position w:val="0"/>
          <w:sz w:val="26"/>
          <w:shd w:fill="auto" w:val="clear"/>
        </w:rPr>
        <w:t xml:space="preserve">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br/>
        <w:t xml:space="preserve">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br/>
        <w:t xml:space="preserve">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2.2.20. </w:t>
      </w:r>
      <w:r>
        <w:rPr>
          <w:rFonts w:ascii="Times New Roman" w:hAnsi="Times New Roman" w:cs="Times New Roman" w:eastAsia="Times New Roman"/>
          <w:color w:val="282828"/>
          <w:spacing w:val="0"/>
          <w:position w:val="0"/>
          <w:sz w:val="26"/>
          <w:shd w:fill="auto" w:val="clear"/>
        </w:rPr>
        <w:t xml:space="preserve">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br/>
        <w:t xml:space="preserve">2.2.21.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br/>
        <w:t xml:space="preserve">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2.2.23. </w:t>
      </w:r>
      <w:r>
        <w:rPr>
          <w:rFonts w:ascii="Times New Roman" w:hAnsi="Times New Roman" w:cs="Times New Roman" w:eastAsia="Times New Roman"/>
          <w:color w:val="282828"/>
          <w:spacing w:val="0"/>
          <w:position w:val="0"/>
          <w:sz w:val="26"/>
          <w:shd w:fill="auto" w:val="clear"/>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br/>
        <w:t xml:space="preserve">При чрезвычайной ситуации доступы должны обеспечить возможность детям покинуть оборудование.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2.2.24. </w:t>
      </w:r>
      <w:r>
        <w:rPr>
          <w:rFonts w:ascii="Times New Roman" w:hAnsi="Times New Roman" w:cs="Times New Roman" w:eastAsia="Times New Roman"/>
          <w:color w:val="282828"/>
          <w:spacing w:val="0"/>
          <w:position w:val="0"/>
          <w:sz w:val="26"/>
          <w:shd w:fill="auto" w:val="clear"/>
        </w:rPr>
        <w:t xml:space="preserve">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2.2.25. </w:t>
      </w:r>
      <w:r>
        <w:rPr>
          <w:rFonts w:ascii="Times New Roman" w:hAnsi="Times New Roman" w:cs="Times New Roman" w:eastAsia="Times New Roman"/>
          <w:color w:val="282828"/>
          <w:spacing w:val="0"/>
          <w:position w:val="0"/>
          <w:sz w:val="26"/>
          <w:shd w:fill="auto" w:val="clear"/>
        </w:rPr>
        <w:t xml:space="preserve">Песок в песочнице (при её наличии на детской площадке) не должен содержать мусора, экскрементов животных, большого количества насекомых.</w:t>
        <w:br/>
        <w:t xml:space="preserve">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2.2.27. </w:t>
      </w:r>
      <w:r>
        <w:rPr>
          <w:rFonts w:ascii="Times New Roman" w:hAnsi="Times New Roman" w:cs="Times New Roman" w:eastAsia="Times New Roman"/>
          <w:color w:val="282828"/>
          <w:spacing w:val="0"/>
          <w:position w:val="0"/>
          <w:sz w:val="26"/>
          <w:shd w:fill="auto" w:val="clear"/>
        </w:rPr>
        <w:t xml:space="preserve">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2.2.28. </w:t>
      </w:r>
      <w:r>
        <w:rPr>
          <w:rFonts w:ascii="Times New Roman" w:hAnsi="Times New Roman" w:cs="Times New Roman" w:eastAsia="Times New Roman"/>
          <w:color w:val="282828"/>
          <w:spacing w:val="0"/>
          <w:position w:val="0"/>
          <w:sz w:val="26"/>
          <w:shd w:fill="auto" w:val="clear"/>
        </w:rPr>
        <w:t xml:space="preserve">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2.3. </w:t>
      </w:r>
      <w:r>
        <w:rPr>
          <w:rFonts w:ascii="Times New Roman" w:hAnsi="Times New Roman" w:cs="Times New Roman" w:eastAsia="Times New Roman"/>
          <w:color w:val="282828"/>
          <w:spacing w:val="0"/>
          <w:position w:val="0"/>
          <w:sz w:val="26"/>
          <w:shd w:fill="auto" w:val="clear"/>
        </w:rPr>
        <w:t xml:space="preserve">Спортивные площадки.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2.3.1. </w:t>
      </w:r>
      <w:r>
        <w:rPr>
          <w:rFonts w:ascii="Times New Roman" w:hAnsi="Times New Roman" w:cs="Times New Roman" w:eastAsia="Times New Roman"/>
          <w:color w:val="282828"/>
          <w:spacing w:val="0"/>
          <w:position w:val="0"/>
          <w:sz w:val="26"/>
          <w:shd w:fill="auto" w:val="clear"/>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2.3.2. </w:t>
      </w:r>
      <w:r>
        <w:rPr>
          <w:rFonts w:ascii="Times New Roman" w:hAnsi="Times New Roman" w:cs="Times New Roman" w:eastAsia="Times New Roman"/>
          <w:color w:val="282828"/>
          <w:spacing w:val="0"/>
          <w:position w:val="0"/>
          <w:sz w:val="26"/>
          <w:shd w:fill="auto" w:val="clear"/>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b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br/>
        <w:t xml:space="preserve">2.3.4. Спортивные площадки оборудуются сетчатым ограждением высотой 2,5-3 м, а в местах примыкания спортивных площадок друг к другу - высотой не менее 1,2 м.</w:t>
        <w:br/>
        <w:t xml:space="preserve">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br/>
        <w:t xml:space="preserve">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br/>
        <w:t xml:space="preserve">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2.4. </w:t>
      </w:r>
      <w:r>
        <w:rPr>
          <w:rFonts w:ascii="Times New Roman" w:hAnsi="Times New Roman" w:cs="Times New Roman" w:eastAsia="Times New Roman"/>
          <w:color w:val="282828"/>
          <w:spacing w:val="0"/>
          <w:position w:val="0"/>
          <w:sz w:val="26"/>
          <w:shd w:fill="auto" w:val="clear"/>
        </w:rPr>
        <w:t xml:space="preserve">Места отдыха (площадки отдыха и зоны отдыха).</w:t>
      </w:r>
    </w:p>
    <w:p>
      <w:pPr>
        <w:spacing w:before="0" w:after="15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2.4.1. </w:t>
      </w:r>
      <w:r>
        <w:rPr>
          <w:rFonts w:ascii="Times New Roman" w:hAnsi="Times New Roman" w:cs="Times New Roman" w:eastAsia="Times New Roman"/>
          <w:color w:val="282828"/>
          <w:spacing w:val="0"/>
          <w:position w:val="0"/>
          <w:sz w:val="26"/>
          <w:shd w:fill="auto" w:val="clear"/>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b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br/>
        <w:t xml:space="preserve">Функционирование осветительного оборудования обеспечивается в режиме освещения территории, на которой расположена площадка.</w:t>
        <w:b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br/>
        <w:t xml:space="preserve">2.4.2. Зоны отдыха - территории, предназначенные и обустроенные для организации активного массового отдыха, купания и рекреации.</w:t>
        <w:br/>
        <w:t xml:space="preserve">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b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br/>
        <w:t xml:space="preserve">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br/>
        <w:t xml:space="preserve">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br/>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pPr>
        <w:spacing w:before="0" w:after="15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2.4.5. </w:t>
      </w:r>
      <w:r>
        <w:rPr>
          <w:rFonts w:ascii="Times New Roman" w:hAnsi="Times New Roman" w:cs="Times New Roman" w:eastAsia="Times New Roman"/>
          <w:color w:val="282828"/>
          <w:spacing w:val="0"/>
          <w:position w:val="0"/>
          <w:sz w:val="26"/>
          <w:shd w:fill="auto" w:val="clear"/>
        </w:rPr>
        <w:t xml:space="preserve">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2.5. </w:t>
      </w:r>
      <w:r>
        <w:rPr>
          <w:rFonts w:ascii="Times New Roman" w:hAnsi="Times New Roman" w:cs="Times New Roman" w:eastAsia="Times New Roman"/>
          <w:color w:val="282828"/>
          <w:spacing w:val="0"/>
          <w:position w:val="0"/>
          <w:sz w:val="26"/>
          <w:shd w:fill="auto" w:val="clear"/>
        </w:rPr>
        <w:t xml:space="preserve">Площадки для выгула и (или) дрессировки животных.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2.5.1. </w:t>
      </w:r>
      <w:r>
        <w:rPr>
          <w:rFonts w:ascii="Times New Roman" w:hAnsi="Times New Roman" w:cs="Times New Roman" w:eastAsia="Times New Roman"/>
          <w:color w:val="282828"/>
          <w:spacing w:val="0"/>
          <w:position w:val="0"/>
          <w:sz w:val="26"/>
          <w:shd w:fill="auto" w:val="clear"/>
        </w:rPr>
        <w:t xml:space="preserve">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2.5.2. </w:t>
      </w:r>
      <w:r>
        <w:rPr>
          <w:rFonts w:ascii="Times New Roman" w:hAnsi="Times New Roman" w:cs="Times New Roman" w:eastAsia="Times New Roman"/>
          <w:color w:val="282828"/>
          <w:spacing w:val="0"/>
          <w:position w:val="0"/>
          <w:sz w:val="26"/>
          <w:shd w:fill="auto" w:val="clear"/>
        </w:rPr>
        <w:t xml:space="preserve">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br/>
        <w:t xml:space="preserve">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br/>
        <w:t xml:space="preserve">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br/>
        <w:t xml:space="preserve">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br/>
        <w:t xml:space="preserve">2.5.6. На территории площадки для выгула животных размещается информационный стенд с правилами пользования площадкой.</w:t>
        <w:br/>
        <w:t xml:space="preserve">2.5.7. Площадки для дрессировки животных размещаются на удалении от застройки жилого или общественного назначения не менее чем на 50 м.</w:t>
        <w:br/>
        <w:t xml:space="preserve">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br/>
        <w:t xml:space="preserve">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br/>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2.6. </w:t>
      </w:r>
      <w:r>
        <w:rPr>
          <w:rFonts w:ascii="Times New Roman" w:hAnsi="Times New Roman" w:cs="Times New Roman" w:eastAsia="Times New Roman"/>
          <w:color w:val="282828"/>
          <w:spacing w:val="0"/>
          <w:position w:val="0"/>
          <w:sz w:val="26"/>
          <w:shd w:fill="auto" w:val="clear"/>
        </w:rPr>
        <w:t xml:space="preserve">Площадки автостоянок.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2.6.1. </w:t>
      </w:r>
      <w:r>
        <w:rPr>
          <w:rFonts w:ascii="Times New Roman" w:hAnsi="Times New Roman" w:cs="Times New Roman" w:eastAsia="Times New Roman"/>
          <w:color w:val="282828"/>
          <w:spacing w:val="0"/>
          <w:position w:val="0"/>
          <w:sz w:val="26"/>
          <w:shd w:fill="auto" w:val="clear"/>
        </w:rPr>
        <w:t xml:space="preserve">На территории городского/сельского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b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Парковка (Парковочное место, стоянка).</w:t>
      </w:r>
      <w:r>
        <w:rPr>
          <w:rFonts w:ascii="Times New Roman" w:hAnsi="Times New Roman" w:cs="Times New Roman" w:eastAsia="Times New Roman"/>
          <w:color w:val="282828"/>
          <w:spacing w:val="0"/>
          <w:position w:val="0"/>
          <w:sz w:val="26"/>
          <w:shd w:fill="auto" w:val="clear"/>
        </w:rPr>
        <w:t xml:space="preserve">»).</w:t>
        <w:br/>
        <w:t xml:space="preserve">2.6.3. </w:t>
      </w:r>
      <w:r>
        <w:rPr>
          <w:rFonts w:ascii="Times New Roman" w:hAnsi="Times New Roman" w:cs="Times New Roman" w:eastAsia="Times New Roman"/>
          <w:color w:val="282828"/>
          <w:spacing w:val="0"/>
          <w:position w:val="0"/>
          <w:sz w:val="26"/>
          <w:shd w:fill="auto" w:val="clear"/>
        </w:rPr>
        <w:t xml:space="preserve">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2.6.5. </w:t>
      </w:r>
      <w:r>
        <w:rPr>
          <w:rFonts w:ascii="Times New Roman" w:hAnsi="Times New Roman" w:cs="Times New Roman" w:eastAsia="Times New Roman"/>
          <w:color w:val="282828"/>
          <w:spacing w:val="0"/>
          <w:position w:val="0"/>
          <w:sz w:val="26"/>
          <w:shd w:fill="auto" w:val="clear"/>
        </w:rPr>
        <w:t xml:space="preserve">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                                                                         .                   </w:t>
        <w:br/>
        <w:t xml:space="preserve">2.6.6. Кровли зданий гаражных кооперативов, гаражей, стоянок, станций технического обслуживания, автомобильных моек должны содержаться в чистоте.</w:t>
        <w:br/>
        <w:t xml:space="preserve">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br/>
        <w:t xml:space="preserve">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2.7.</w:t>
      </w:r>
      <w:r>
        <w:rPr>
          <w:rFonts w:ascii="Times New Roman" w:hAnsi="Times New Roman" w:cs="Times New Roman" w:eastAsia="Times New Roman"/>
          <w:color w:val="282828"/>
          <w:spacing w:val="0"/>
          <w:position w:val="0"/>
          <w:sz w:val="26"/>
          <w:shd w:fill="auto" w:val="clear"/>
        </w:rPr>
        <w:t xml:space="preserve">Улицы (в том числе пешеходные) и дороги.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2.7.1. </w:t>
      </w:r>
      <w:r>
        <w:rPr>
          <w:rFonts w:ascii="Times New Roman" w:hAnsi="Times New Roman" w:cs="Times New Roman" w:eastAsia="Times New Roman"/>
          <w:color w:val="282828"/>
          <w:spacing w:val="0"/>
          <w:position w:val="0"/>
          <w:sz w:val="26"/>
          <w:shd w:fill="auto" w:val="clear"/>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w:t>
      </w:r>
      <w:r>
        <w:rPr>
          <w:rFonts w:ascii="Segoe UI Symbol" w:hAnsi="Segoe UI Symbol" w:cs="Segoe UI Symbol" w:eastAsia="Segoe UI Symbol"/>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257-</w:t>
      </w:r>
      <w:r>
        <w:rPr>
          <w:rFonts w:ascii="Times New Roman" w:hAnsi="Times New Roman" w:cs="Times New Roman" w:eastAsia="Times New Roman"/>
          <w:color w:val="282828"/>
          <w:spacing w:val="0"/>
          <w:position w:val="0"/>
          <w:sz w:val="26"/>
          <w:shd w:fill="auto" w:val="clear"/>
        </w:rPr>
        <w:t xml:space="preserve">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br/>
        <w:t xml:space="preserve">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br/>
        <w:t xml:space="preserve">2.7.3. Виды и конструкции дорожного покрытия проектируются с учетом категории улицы и обеспечением безопасности движения.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2.7.4. </w:t>
      </w:r>
      <w:r>
        <w:rPr>
          <w:rFonts w:ascii="Times New Roman" w:hAnsi="Times New Roman" w:cs="Times New Roman" w:eastAsia="Times New Roman"/>
          <w:color w:val="282828"/>
          <w:spacing w:val="0"/>
          <w:position w:val="0"/>
          <w:sz w:val="26"/>
          <w:shd w:fill="auto" w:val="clear"/>
        </w:rPr>
        <w:t xml:space="preserve">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br/>
        <w:t xml:space="preserve">2.7.5. Ответственными за уборку объектов улично-дорожной сети являются:</w:t>
        <w:br/>
        <w:t xml:space="preserve">- подрядная организация, определенная по результатам торгов, в соответствии с условиями технического задания к муниципальному контракту;</w:t>
        <w:b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br/>
        <w:t xml:space="preserve">-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b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2.8. </w:t>
      </w:r>
      <w:r>
        <w:rPr>
          <w:rFonts w:ascii="Times New Roman" w:hAnsi="Times New Roman" w:cs="Times New Roman" w:eastAsia="Times New Roman"/>
          <w:color w:val="282828"/>
          <w:spacing w:val="0"/>
          <w:position w:val="0"/>
          <w:sz w:val="26"/>
          <w:shd w:fill="auto" w:val="clear"/>
        </w:rPr>
        <w:t xml:space="preserve">Парки, скверы и иные зеленые зоны.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2.8.1. </w:t>
      </w:r>
      <w:r>
        <w:rPr>
          <w:rFonts w:ascii="Times New Roman" w:hAnsi="Times New Roman" w:cs="Times New Roman" w:eastAsia="Times New Roman"/>
          <w:color w:val="282828"/>
          <w:spacing w:val="0"/>
          <w:position w:val="0"/>
          <w:sz w:val="26"/>
          <w:shd w:fill="auto" w:val="clear"/>
        </w:rPr>
        <w:t xml:space="preserve">На территории городского/сельского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b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br/>
        <w:t xml:space="preserve">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                                                   .</w:t>
        <w:b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br/>
        <w:t xml:space="preserve">2.8.4. Бульвары и скверы предназначены для организации кратковременного отдыха, прогулок, транзитных пешеходных передвижений.</w:t>
        <w:b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b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br/>
        <w:t xml:space="preserve">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br/>
        <w:t xml:space="preserve">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2.8.7. </w:t>
      </w:r>
      <w:r>
        <w:rPr>
          <w:rFonts w:ascii="Times New Roman" w:hAnsi="Times New Roman" w:cs="Times New Roman" w:eastAsia="Times New Roman"/>
          <w:color w:val="282828"/>
          <w:spacing w:val="0"/>
          <w:position w:val="0"/>
          <w:sz w:val="26"/>
          <w:shd w:fill="auto" w:val="clear"/>
        </w:rPr>
        <w:t xml:space="preserve">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2.9. </w:t>
      </w:r>
      <w:r>
        <w:rPr>
          <w:rFonts w:ascii="Times New Roman" w:hAnsi="Times New Roman" w:cs="Times New Roman" w:eastAsia="Times New Roman"/>
          <w:color w:val="282828"/>
          <w:spacing w:val="0"/>
          <w:position w:val="0"/>
          <w:sz w:val="26"/>
          <w:shd w:fill="auto" w:val="clear"/>
        </w:rPr>
        <w:t xml:space="preserve">Площади.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2.9.1. </w:t>
      </w:r>
      <w:r>
        <w:rPr>
          <w:rFonts w:ascii="Times New Roman" w:hAnsi="Times New Roman" w:cs="Times New Roman" w:eastAsia="Times New Roman"/>
          <w:color w:val="282828"/>
          <w:spacing w:val="0"/>
          <w:position w:val="0"/>
          <w:sz w:val="26"/>
          <w:shd w:fill="auto" w:val="clear"/>
        </w:rPr>
        <w:t xml:space="preserve">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2.9.2. </w:t>
      </w:r>
      <w:r>
        <w:rPr>
          <w:rFonts w:ascii="Times New Roman" w:hAnsi="Times New Roman" w:cs="Times New Roman" w:eastAsia="Times New Roman"/>
          <w:color w:val="282828"/>
          <w:spacing w:val="0"/>
          <w:position w:val="0"/>
          <w:sz w:val="26"/>
          <w:shd w:fill="auto" w:val="clear"/>
        </w:rPr>
        <w:t xml:space="preserve">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br/>
        <w:t xml:space="preserve">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br/>
        <w:t xml:space="preserve">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2.9.5. </w:t>
      </w:r>
      <w:r>
        <w:rPr>
          <w:rFonts w:ascii="Times New Roman" w:hAnsi="Times New Roman" w:cs="Times New Roman" w:eastAsia="Times New Roman"/>
          <w:color w:val="282828"/>
          <w:spacing w:val="0"/>
          <w:position w:val="0"/>
          <w:sz w:val="26"/>
          <w:shd w:fill="auto" w:val="clear"/>
        </w:rPr>
        <w:t xml:space="preserve">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br/>
        <w:t xml:space="preserve">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2.10. </w:t>
      </w:r>
      <w:r>
        <w:rPr>
          <w:rFonts w:ascii="Times New Roman" w:hAnsi="Times New Roman" w:cs="Times New Roman" w:eastAsia="Times New Roman"/>
          <w:color w:val="282828"/>
          <w:spacing w:val="0"/>
          <w:position w:val="0"/>
          <w:sz w:val="26"/>
          <w:shd w:fill="auto" w:val="clear"/>
        </w:rPr>
        <w:t xml:space="preserve">Контейнерные площадки.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2.10.1. </w:t>
      </w:r>
      <w:r>
        <w:rPr>
          <w:rFonts w:ascii="Times New Roman" w:hAnsi="Times New Roman" w:cs="Times New Roman" w:eastAsia="Times New Roman"/>
          <w:color w:val="282828"/>
          <w:spacing w:val="0"/>
          <w:position w:val="0"/>
          <w:sz w:val="26"/>
          <w:shd w:fill="auto" w:val="clear"/>
        </w:rPr>
        <w:t xml:space="preserve">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br/>
        <w:t xml:space="preserve">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br/>
        <w:t xml:space="preserve">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br/>
        <w:t xml:space="preserve">2.10.4. Функционирование осветительного оборудования устанавливают в режиме освещения прилегающей территории с высотой опор не менее 3 м.</w:t>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br/>
        <w:t xml:space="preserve">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br/>
        <w:t xml:space="preserve">2.10.7. Ответственность за содержание и эксплуатацию контейнерной площадки несет по муниципальному жилому фонду - обслуживающие организации, по частному жилому фонду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собственники жилья, по остальным территориям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 предприятия, организации и иные хозяйствующие субъекты. </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2.11. </w:t>
      </w:r>
      <w:r>
        <w:rPr>
          <w:rFonts w:ascii="Times New Roman" w:hAnsi="Times New Roman" w:cs="Times New Roman" w:eastAsia="Times New Roman"/>
          <w:color w:val="282828"/>
          <w:spacing w:val="0"/>
          <w:position w:val="0"/>
          <w:sz w:val="26"/>
          <w:shd w:fill="auto" w:val="clear"/>
        </w:rPr>
        <w:t xml:space="preserve">Элементы озеленения.</w:t>
        <w:br/>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2.11.1. </w:t>
      </w:r>
      <w:r>
        <w:rPr>
          <w:rFonts w:ascii="Times New Roman" w:hAnsi="Times New Roman" w:cs="Times New Roman" w:eastAsia="Times New Roman"/>
          <w:color w:val="282828"/>
          <w:spacing w:val="0"/>
          <w:position w:val="0"/>
          <w:sz w:val="26"/>
          <w:shd w:fill="auto" w:val="clear"/>
        </w:rPr>
        <w:t xml:space="preserve">На территории городского/сельского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2.11.2. </w:t>
      </w:r>
      <w:r>
        <w:rPr>
          <w:rFonts w:ascii="Times New Roman" w:hAnsi="Times New Roman" w:cs="Times New Roman" w:eastAsia="Times New Roman"/>
          <w:color w:val="282828"/>
          <w:spacing w:val="0"/>
          <w:position w:val="0"/>
          <w:sz w:val="26"/>
          <w:shd w:fill="auto" w:val="clear"/>
        </w:rPr>
        <w:t xml:space="preserve">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b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b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b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br/>
        <w:t xml:space="preserve">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b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При разработке дендроплана сохраняется нумерация растений инвентаризационного плана.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2.11.6. </w:t>
      </w:r>
      <w:r>
        <w:rPr>
          <w:rFonts w:ascii="Times New Roman" w:hAnsi="Times New Roman" w:cs="Times New Roman" w:eastAsia="Times New Roman"/>
          <w:color w:val="282828"/>
          <w:spacing w:val="0"/>
          <w:position w:val="0"/>
          <w:sz w:val="26"/>
          <w:shd w:fill="auto" w:val="clear"/>
        </w:rPr>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городском/сельском поселении  выдается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Самарской области, в частной собственности.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2.11.8.1. </w:t>
      </w:r>
      <w:r>
        <w:rPr>
          <w:rFonts w:ascii="Times New Roman" w:hAnsi="Times New Roman" w:cs="Times New Roman" w:eastAsia="Times New Roman"/>
          <w:color w:val="282828"/>
          <w:spacing w:val="0"/>
          <w:position w:val="0"/>
          <w:sz w:val="26"/>
          <w:shd w:fill="auto" w:val="clear"/>
        </w:rPr>
        <w:t xml:space="preserve">Зеленые насаждения подлежат сносу в случаях:</w:t>
        <w:br/>
        <w:t xml:space="preserve">- строительства, реконструкции, капитального ремонта объектов капитального строительства;</w:t>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проведения санитарных рубок и вырубки аварийно-опасных зеленых насаждений;</w:t>
        <w:br/>
        <w:t xml:space="preserve">- предупреждения или ликвидации аварийных и чрезвычайных ситуаций техногенного и природного характера и их последствий;</w:t>
        <w:br/>
        <w:t xml:space="preserve">- сноса зеленых насаждений, место произрастания которых не соответствует установленным СНиП 2.07.01-89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Градостроительство. Планировка и застройка городских и сельских поселений</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нормам и правилам;</w:t>
        <w:br/>
        <w:t xml:space="preserve">- реконструкции (благоустройства) зеленых насаждений или замены на равнозначные зеленые насаждения;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проведения рубок ухода.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2.11.8.2. </w:t>
      </w:r>
      <w:r>
        <w:rPr>
          <w:rFonts w:ascii="Times New Roman" w:hAnsi="Times New Roman" w:cs="Times New Roman" w:eastAsia="Times New Roman"/>
          <w:color w:val="282828"/>
          <w:spacing w:val="0"/>
          <w:position w:val="0"/>
          <w:sz w:val="26"/>
          <w:shd w:fill="auto" w:val="clear"/>
        </w:rPr>
        <w:t xml:space="preserve">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br/>
        <w:t xml:space="preserve">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b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 в срок не более 3 дней.</w:t>
        <w:br/>
        <w:t xml:space="preserve">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br/>
        <w:t xml:space="preserve">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2.11.10. </w:t>
      </w:r>
      <w:r>
        <w:rPr>
          <w:rFonts w:ascii="Times New Roman" w:hAnsi="Times New Roman" w:cs="Times New Roman" w:eastAsia="Times New Roman"/>
          <w:color w:val="282828"/>
          <w:spacing w:val="0"/>
          <w:position w:val="0"/>
          <w:sz w:val="26"/>
          <w:shd w:fill="auto" w:val="clear"/>
        </w:rPr>
        <w:t xml:space="preserve">Собственники (правообладатели) территорий (участков) с зелеными насаждениями обязаны: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обеспечивать сохранность зеленых насаждений;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br/>
        <w:t xml:space="preserve">-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2.11.11.   </w:t>
      </w:r>
      <w:r>
        <w:rPr>
          <w:rFonts w:ascii="Times New Roman" w:hAnsi="Times New Roman" w:cs="Times New Roman" w:eastAsia="Times New Roman"/>
          <w:color w:val="282828"/>
          <w:spacing w:val="0"/>
          <w:position w:val="0"/>
          <w:sz w:val="26"/>
          <w:shd w:fill="auto" w:val="clear"/>
        </w:rPr>
        <w:t xml:space="preserve">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pPr>
        <w:spacing w:before="0" w:after="0" w:line="276"/>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2. 11.12. </w:t>
      </w:r>
      <w:r>
        <w:rPr>
          <w:rFonts w:ascii="Times New Roman" w:hAnsi="Times New Roman" w:cs="Times New Roman" w:eastAsia="Times New Roman"/>
          <w:color w:val="282828"/>
          <w:spacing w:val="0"/>
          <w:position w:val="0"/>
          <w:sz w:val="26"/>
          <w:shd w:fill="auto" w:val="clear"/>
        </w:rPr>
        <w:t xml:space="preserve">Владельцы земельных участков обязаны:</w:t>
      </w:r>
    </w:p>
    <w:p>
      <w:pPr>
        <w:spacing w:before="0" w:after="0" w:line="276"/>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2.11.13. </w:t>
      </w:r>
      <w:r>
        <w:rPr>
          <w:rFonts w:ascii="Times New Roman" w:hAnsi="Times New Roman" w:cs="Times New Roman" w:eastAsia="Times New Roman"/>
          <w:color w:val="282828"/>
          <w:spacing w:val="0"/>
          <w:position w:val="0"/>
          <w:sz w:val="26"/>
          <w:shd w:fill="auto" w:val="clear"/>
        </w:rPr>
        <w:t xml:space="preserve">Не допускать выжигание сухой растительности, соблюдать требования экологических, санитарно- гигиенических, противопожарных правил и нормативов.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2.11.14. </w:t>
      </w:r>
      <w:r>
        <w:rPr>
          <w:rFonts w:ascii="Times New Roman" w:hAnsi="Times New Roman" w:cs="Times New Roman" w:eastAsia="Times New Roman"/>
          <w:color w:val="282828"/>
          <w:spacing w:val="0"/>
          <w:position w:val="0"/>
          <w:sz w:val="26"/>
          <w:shd w:fill="auto" w:val="clear"/>
        </w:rPr>
        <w:t xml:space="preserve">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pPr>
        <w:spacing w:before="120" w:after="12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2.11.15. </w:t>
      </w:r>
      <w:r>
        <w:rPr>
          <w:rFonts w:ascii="Times New Roman" w:hAnsi="Times New Roman" w:cs="Times New Roman" w:eastAsia="Times New Roman"/>
          <w:color w:val="282828"/>
          <w:spacing w:val="0"/>
          <w:position w:val="0"/>
          <w:sz w:val="26"/>
          <w:shd w:fill="auto" w:val="clear"/>
        </w:rPr>
        <w:t xml:space="preserve">Регулярно проводить противопожарные мероприятия, обеспечивать наличие первичных средств пожаротушения и охрану земельных участков от поджога.</w:t>
      </w:r>
    </w:p>
    <w:p>
      <w:pPr>
        <w:spacing w:before="0" w:after="15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2.12. </w:t>
      </w:r>
      <w:r>
        <w:rPr>
          <w:rFonts w:ascii="Times New Roman" w:hAnsi="Times New Roman" w:cs="Times New Roman" w:eastAsia="Times New Roman"/>
          <w:color w:val="282828"/>
          <w:spacing w:val="0"/>
          <w:position w:val="0"/>
          <w:sz w:val="26"/>
          <w:shd w:fill="auto" w:val="clear"/>
        </w:rPr>
        <w:t xml:space="preserve">МАФ и уличная мебель.</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2.12.1. </w:t>
      </w:r>
      <w:r>
        <w:rPr>
          <w:rFonts w:ascii="Times New Roman" w:hAnsi="Times New Roman" w:cs="Times New Roman" w:eastAsia="Times New Roman"/>
          <w:color w:val="282828"/>
          <w:spacing w:val="0"/>
          <w:position w:val="0"/>
          <w:sz w:val="26"/>
          <w:shd w:fill="auto" w:val="clear"/>
        </w:rPr>
        <w:t xml:space="preserve">При проектировании, выборе МАФ учитывается:</w:t>
        <w:br/>
        <w:t xml:space="preserve">- соответствие материалов и конструкции МАФ климату и назначению МАФ;</w:t>
        <w:br/>
        <w:t xml:space="preserve">- антивандальная защищенность - от разрушения, оклейки, нанесения надписей и изображений;</w:t>
        <w:br/>
        <w:t xml:space="preserve">- возможность ремонта или замены деталей МАФ;</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защита от образования наледи и снежных заносов, обеспечение стока воды;</w:t>
        <w:br/>
        <w:t xml:space="preserve">- удобство обслуживания, а также механизированной и ручной очистки территории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рядом с МАФ и под конструкцией;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эргономичность конструкций (высоту и наклон спинки, высоту урн и прочее);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расцветку, не диссонирующую с окружением;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безопасность для потенциальных пользователей;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стилистическое сочетание с другими МАФ и окружающей архитектурой;</w:t>
        <w:b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2.12.2. </w:t>
      </w:r>
      <w:r>
        <w:rPr>
          <w:rFonts w:ascii="Times New Roman" w:hAnsi="Times New Roman" w:cs="Times New Roman" w:eastAsia="Times New Roman"/>
          <w:color w:val="282828"/>
          <w:spacing w:val="0"/>
          <w:position w:val="0"/>
          <w:sz w:val="26"/>
          <w:shd w:fill="auto" w:val="clear"/>
        </w:rPr>
        <w:t xml:space="preserve">Общие требования к установке МАФ:</w:t>
        <w:br/>
        <w:t xml:space="preserve">- расположение, не создающее препятствий для пешеходов;</w:t>
        <w:br/>
        <w:t xml:space="preserve">- компактная установка на минимальной площади в местах большого скопления людей;</w:t>
        <w:br/>
        <w:t xml:space="preserve">-устойчивость  конструкции;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надежная фиксация или обеспечение возможности перемещения в зависимости от условий расположения;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наличие в каждой конкретной зоне МАФ рекомендуемых типов для такой зоны.</w:t>
        <w:br/>
        <w:t xml:space="preserve">2.12.3. Требования к установке урн: достаточная высота (максимальная до 100 см)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и объем;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наличие рельефного текстурирования или перфорирования для защиты от графического вандализма;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защита от дождя и снега;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использование и аккуратное расположение вставных ведер и мусорных мешков.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Домоуправления, жилищно-эксплуатационные участки, предприятия, организации, учебные учреждения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около своих зданий, как правило, у входа и выхода;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Торгующие организации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 входа и выхода из торговых помещений, у палаток, ларьков, павильонов и т.д.;</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Администрации рынков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 входа, выхода с территории рынка и через каждые 25 метров по территории рынка;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Автозаправочные станции, пункты придорожного сервиса, авторемонтные мастерские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 каждой раздаточной колонки и входа выхода в административные здания и ремонтные боксы;</w:t>
      </w:r>
    </w:p>
    <w:p>
      <w:pPr>
        <w:spacing w:before="0" w:after="0" w:line="240"/>
        <w:ind w:right="0" w:left="0" w:firstLine="0"/>
        <w:jc w:val="left"/>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2.12.4. </w:t>
      </w:r>
      <w:r>
        <w:rPr>
          <w:rFonts w:ascii="Times New Roman" w:hAnsi="Times New Roman" w:cs="Times New Roman" w:eastAsia="Times New Roman"/>
          <w:color w:val="282828"/>
          <w:spacing w:val="0"/>
          <w:position w:val="0"/>
          <w:sz w:val="26"/>
          <w:shd w:fill="auto" w:val="clear"/>
        </w:rPr>
        <w:t xml:space="preserve">Установка уличной мебели.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br/>
        <w:t xml:space="preserve">-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br/>
        <w:t xml:space="preserve">2.12.5. Установка цветочниц (вазонов), в том числе навесных:</w:t>
        <w:br/>
        <w:t xml:space="preserve">- высота цветочниц (вазонов) обеспечивает предотвращение случайного наезда автомобилей и попадания мусора;</w:t>
        <w:br/>
        <w:t xml:space="preserve">- дизайн (цвет, форма) цветочниц (вазонов) не отвлекает внимание от растений;</w:t>
        <w:br/>
        <w:t xml:space="preserve">- цветочницы и кашпо зимой необходимо хранить в помещении или заменять в них цветы хвойными растениями или иными растительными декорациями.</w:t>
        <w:br/>
        <w:t xml:space="preserve">2.12.6. При установке ограждений обеспечивается:</w:t>
        <w:br/>
        <w:t xml:space="preserve">- прочность, обеспечивающая защиту пешеходов от наезда автомобилей;</w:t>
        <w:br/>
        <w:t xml:space="preserve">- модульность, позволяющая создавать конструкции любой формы;</w:t>
        <w:br/>
        <w:t xml:space="preserve">- наличие светоотражающих элементов, в местах возможного наезда автомобиля;</w:t>
        <w:br/>
        <w:t xml:space="preserve">- расположение ограды не далее 10 см от края газона;</w:t>
        <w:br/>
        <w:t xml:space="preserve">- использование нейтральных цветов (черный, белый, серый, темные оттенки других цветов) или естественного цвета используемого материала.</w:t>
        <w:br/>
        <w:t xml:space="preserve">2.12.7. Для пешеходных зон используются следующие МАФ:</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уличные фонари, высота которых соотносима с ростом человека;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 </w:t>
      </w:r>
      <w:r>
        <w:rPr>
          <w:rFonts w:ascii="Times New Roman" w:hAnsi="Times New Roman" w:cs="Times New Roman" w:eastAsia="Times New Roman"/>
          <w:color w:val="282828"/>
          <w:spacing w:val="0"/>
          <w:position w:val="0"/>
          <w:sz w:val="26"/>
          <w:shd w:fill="auto" w:val="clear"/>
        </w:rPr>
        <w:t xml:space="preserve">скамейки, предполагающие длительное сидение;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цветочницы и кашпо (вазоны);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информационные стенды;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защитные ограждения;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столы для игр.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2.12.8. </w:t>
      </w:r>
      <w:r>
        <w:rPr>
          <w:rFonts w:ascii="Times New Roman" w:hAnsi="Times New Roman" w:cs="Times New Roman" w:eastAsia="Times New Roman"/>
          <w:color w:val="282828"/>
          <w:spacing w:val="0"/>
          <w:position w:val="0"/>
          <w:sz w:val="26"/>
          <w:shd w:fill="auto" w:val="clear"/>
        </w:rPr>
        <w:t xml:space="preserve">При проектировании и установке оборудования рекомендуется предусматривать его вандалозащищенность, в том числе:</w:t>
        <w:br/>
        <w:t xml:space="preserve">- использовать легко очищающиеся и стойких к воздействию абразивных и растворяющих веществ материалы;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b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pPr>
        <w:spacing w:before="0" w:after="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2.13. </w:t>
      </w:r>
      <w:r>
        <w:rPr>
          <w:rFonts w:ascii="Times New Roman" w:hAnsi="Times New Roman" w:cs="Times New Roman" w:eastAsia="Times New Roman"/>
          <w:color w:val="282828"/>
          <w:spacing w:val="0"/>
          <w:position w:val="0"/>
          <w:sz w:val="26"/>
          <w:shd w:fill="auto" w:val="clear"/>
        </w:rPr>
        <w:t xml:space="preserve">Ограждения (заборы).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2.13.1. </w:t>
      </w:r>
      <w:r>
        <w:rPr>
          <w:rFonts w:ascii="Times New Roman" w:hAnsi="Times New Roman" w:cs="Times New Roman" w:eastAsia="Times New Roman"/>
          <w:color w:val="282828"/>
          <w:spacing w:val="0"/>
          <w:position w:val="0"/>
          <w:sz w:val="26"/>
          <w:shd w:fill="auto" w:val="clear"/>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pPr>
        <w:tabs>
          <w:tab w:val="left" w:pos="7938" w:leader="none"/>
        </w:tabs>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2.13.2. </w:t>
      </w:r>
      <w:r>
        <w:rPr>
          <w:rFonts w:ascii="Times New Roman" w:hAnsi="Times New Roman" w:cs="Times New Roman" w:eastAsia="Times New Roman"/>
          <w:color w:val="282828"/>
          <w:spacing w:val="0"/>
          <w:position w:val="0"/>
          <w:sz w:val="26"/>
          <w:shd w:fill="auto" w:val="clear"/>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tabs>
          <w:tab w:val="left" w:pos="7938" w:leader="none"/>
        </w:tabs>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2.13.3. </w:t>
      </w:r>
      <w:r>
        <w:rPr>
          <w:rFonts w:ascii="Times New Roman" w:hAnsi="Times New Roman" w:cs="Times New Roman" w:eastAsia="Times New Roman"/>
          <w:color w:val="282828"/>
          <w:spacing w:val="0"/>
          <w:position w:val="0"/>
          <w:sz w:val="26"/>
          <w:shd w:fill="auto" w:val="clear"/>
        </w:rPr>
        <w:t xml:space="preserve">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br/>
        <w:t xml:space="preserve">2.13.4. На территории городского/сельского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2.14. </w:t>
      </w:r>
      <w:r>
        <w:rPr>
          <w:rFonts w:ascii="Times New Roman" w:hAnsi="Times New Roman" w:cs="Times New Roman" w:eastAsia="Times New Roman"/>
          <w:color w:val="282828"/>
          <w:spacing w:val="0"/>
          <w:position w:val="0"/>
          <w:sz w:val="26"/>
          <w:shd w:fill="auto" w:val="clear"/>
        </w:rPr>
        <w:t xml:space="preserve">Водные устройства.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br/>
        <w:t xml:space="preserve">2.14.1. </w:t>
      </w:r>
      <w:r>
        <w:rPr>
          <w:rFonts w:ascii="Times New Roman" w:hAnsi="Times New Roman" w:cs="Times New Roman" w:eastAsia="Times New Roman"/>
          <w:color w:val="282828"/>
          <w:spacing w:val="0"/>
          <w:position w:val="0"/>
          <w:sz w:val="26"/>
          <w:shd w:fill="auto" w:val="clear"/>
        </w:rPr>
        <w:t xml:space="preserve">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br/>
        <w:t xml:space="preserve">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br/>
        <w:t xml:space="preserve">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br/>
        <w:t xml:space="preserve">2.15. Уличное коммунально-бытовое оборудование.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2.15.1. </w:t>
      </w:r>
      <w:r>
        <w:rPr>
          <w:rFonts w:ascii="Times New Roman" w:hAnsi="Times New Roman" w:cs="Times New Roman" w:eastAsia="Times New Roman"/>
          <w:color w:val="282828"/>
          <w:spacing w:val="0"/>
          <w:position w:val="0"/>
          <w:sz w:val="26"/>
          <w:shd w:fill="auto" w:val="clear"/>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опрятный внешний вид.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2.15.2. </w:t>
      </w:r>
      <w:r>
        <w:rPr>
          <w:rFonts w:ascii="Times New Roman" w:hAnsi="Times New Roman" w:cs="Times New Roman" w:eastAsia="Times New Roman"/>
          <w:color w:val="282828"/>
          <w:spacing w:val="0"/>
          <w:position w:val="0"/>
          <w:sz w:val="26"/>
          <w:shd w:fill="auto" w:val="clear"/>
        </w:rPr>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br/>
        <w:t xml:space="preserve">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br/>
        <w:t xml:space="preserve">2.16. Уличное техническое оборудование и инженерные коммуникации (линейные сооружения).</w:t>
        <w:br/>
        <w:t xml:space="preserve">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br/>
        <w:t xml:space="preserve">2.16.2. Элементы инженерного оборудования не должны противоречить техническим условиям, в том числе: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br/>
        <w:t xml:space="preserve">- вентиляционные шахты подземных коммуникаций необходимо оборудовать решетками.</w:t>
        <w:br/>
        <w:t xml:space="preserve">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метров от соответствующего ограждения.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2.16.5. </w:t>
      </w:r>
      <w:r>
        <w:rPr>
          <w:rFonts w:ascii="Times New Roman" w:hAnsi="Times New Roman" w:cs="Times New Roman" w:eastAsia="Times New Roman"/>
          <w:color w:val="282828"/>
          <w:spacing w:val="0"/>
          <w:position w:val="0"/>
          <w:sz w:val="26"/>
          <w:shd w:fill="auto" w:val="clear"/>
        </w:rPr>
        <w:t xml:space="preserve">В случае проведения ремонта инженерных коммуникаций размер прилегающей территории увеличивается  на основании постановления  Администрации поселения.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2.16.6. </w:t>
      </w:r>
      <w:r>
        <w:rPr>
          <w:rFonts w:ascii="Times New Roman" w:hAnsi="Times New Roman" w:cs="Times New Roman" w:eastAsia="Times New Roman"/>
          <w:color w:val="282828"/>
          <w:spacing w:val="0"/>
          <w:position w:val="0"/>
          <w:sz w:val="26"/>
          <w:shd w:fill="auto" w:val="clear"/>
        </w:rPr>
        <w:t xml:space="preserve">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br/>
        <w:t xml:space="preserve">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2.16.9. </w:t>
      </w:r>
      <w:r>
        <w:rPr>
          <w:rFonts w:ascii="Times New Roman" w:hAnsi="Times New Roman" w:cs="Times New Roman" w:eastAsia="Times New Roman"/>
          <w:color w:val="282828"/>
          <w:spacing w:val="0"/>
          <w:position w:val="0"/>
          <w:sz w:val="26"/>
          <w:shd w:fill="auto" w:val="clear"/>
        </w:rPr>
        <w:t xml:space="preserve">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br/>
        <w:t xml:space="preserve">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br/>
        <w:t xml:space="preserve">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br/>
        <w:t xml:space="preserve">- открывать люки колодцев и регулировать запорные устройства на магистралях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водопровода, канализации, теплотрасс;</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производить какие-либо работы на данных сетях без разрешения эксплуатирующих организаций;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br/>
        <w:t xml:space="preserve">- оставлять колодцы неплотно закрытыми и (или) закрывать разбитыми крышками;</w:t>
        <w:br/>
        <w:t xml:space="preserve">- отводить поверхностные воды в систему канализации;</w:t>
        <w:br/>
        <w:t xml:space="preserve">- пользоваться пожарными гидрантами в хозяйственных целях;</w:t>
        <w:br/>
        <w:t xml:space="preserve">- производить забор воды от уличных колонок с помощью шлангов;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производить разборку колонок;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b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pPr>
        <w:spacing w:before="0" w:after="0" w:line="240"/>
        <w:ind w:right="0" w:left="0" w:firstLine="0"/>
        <w:jc w:val="center"/>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2.17. </w:t>
      </w:r>
      <w:r>
        <w:rPr>
          <w:rFonts w:ascii="Times New Roman" w:hAnsi="Times New Roman" w:cs="Times New Roman" w:eastAsia="Times New Roman"/>
          <w:color w:val="282828"/>
          <w:spacing w:val="0"/>
          <w:position w:val="0"/>
          <w:sz w:val="26"/>
          <w:shd w:fill="auto" w:val="clear"/>
        </w:rPr>
        <w:t xml:space="preserve">Спортивное оборудование.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2.17.1. </w:t>
      </w:r>
      <w:r>
        <w:rPr>
          <w:rFonts w:ascii="Times New Roman" w:hAnsi="Times New Roman" w:cs="Times New Roman" w:eastAsia="Times New Roman"/>
          <w:color w:val="282828"/>
          <w:spacing w:val="0"/>
          <w:position w:val="0"/>
          <w:sz w:val="26"/>
          <w:shd w:fill="auto" w:val="clear"/>
        </w:rPr>
        <w:t xml:space="preserve">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2.17.2. </w:t>
      </w:r>
      <w:r>
        <w:rPr>
          <w:rFonts w:ascii="Times New Roman" w:hAnsi="Times New Roman" w:cs="Times New Roman" w:eastAsia="Times New Roman"/>
          <w:color w:val="282828"/>
          <w:spacing w:val="0"/>
          <w:position w:val="0"/>
          <w:sz w:val="26"/>
          <w:shd w:fill="auto" w:val="clear"/>
        </w:rPr>
        <w:t xml:space="preserve">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возникшие при его эксплуатации.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 </w:t>
      </w:r>
      <w:r>
        <w:rPr>
          <w:rFonts w:ascii="Times New Roman" w:hAnsi="Times New Roman" w:cs="Times New Roman" w:eastAsia="Times New Roman"/>
          <w:color w:val="282828"/>
          <w:spacing w:val="0"/>
          <w:position w:val="0"/>
          <w:sz w:val="26"/>
          <w:shd w:fill="auto" w:val="clear"/>
        </w:rPr>
        <w:t xml:space="preserve">Объекты (средства) наружного освещения (осветительное оборудование).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2.18.1. </w:t>
      </w:r>
      <w:r>
        <w:rPr>
          <w:rFonts w:ascii="Times New Roman" w:hAnsi="Times New Roman" w:cs="Times New Roman" w:eastAsia="Times New Roman"/>
          <w:color w:val="282828"/>
          <w:spacing w:val="0"/>
          <w:position w:val="0"/>
          <w:sz w:val="26"/>
          <w:shd w:fill="auto" w:val="clear"/>
        </w:rPr>
        <w:t xml:space="preserve">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br/>
        <w:t xml:space="preserve">2.18.2. При проектировании осветительного оборудования (функционального, архитектурного освещения, световой информации) обеспечивается:</w:t>
        <w:br/>
        <w:t xml:space="preserve">- экономичность и энергоэффективность применяемых установок, рациональное  распределение и использование электроэнергии;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br/>
        <w:t xml:space="preserve">- удобство обслуживания и управления при разных режимах работы осветительного оборудования (осветительных установок).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2.18.3. </w:t>
      </w:r>
      <w:r>
        <w:rPr>
          <w:rFonts w:ascii="Times New Roman" w:hAnsi="Times New Roman" w:cs="Times New Roman" w:eastAsia="Times New Roman"/>
          <w:color w:val="282828"/>
          <w:spacing w:val="0"/>
          <w:position w:val="0"/>
          <w:sz w:val="26"/>
          <w:shd w:fill="auto" w:val="clear"/>
        </w:rPr>
        <w:t xml:space="preserve">Функциональное освещение.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Высокомачтовые установки используются для освещения обширных пространств,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транспортных развязок, открытых паркингов.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2.18.4. </w:t>
      </w:r>
      <w:r>
        <w:rPr>
          <w:rFonts w:ascii="Times New Roman" w:hAnsi="Times New Roman" w:cs="Times New Roman" w:eastAsia="Times New Roman"/>
          <w:color w:val="282828"/>
          <w:spacing w:val="0"/>
          <w:position w:val="0"/>
          <w:sz w:val="26"/>
          <w:shd w:fill="auto" w:val="clear"/>
        </w:rPr>
        <w:t xml:space="preserve">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b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2.18.5. </w:t>
      </w:r>
      <w:r>
        <w:rPr>
          <w:rFonts w:ascii="Times New Roman" w:hAnsi="Times New Roman" w:cs="Times New Roman" w:eastAsia="Times New Roman"/>
          <w:color w:val="282828"/>
          <w:spacing w:val="0"/>
          <w:position w:val="0"/>
          <w:sz w:val="26"/>
          <w:shd w:fill="auto" w:val="clear"/>
        </w:rPr>
        <w:t xml:space="preserve">Световая информация.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2.18.6. </w:t>
      </w:r>
      <w:r>
        <w:rPr>
          <w:rFonts w:ascii="Times New Roman" w:hAnsi="Times New Roman" w:cs="Times New Roman" w:eastAsia="Times New Roman"/>
          <w:color w:val="282828"/>
          <w:spacing w:val="0"/>
          <w:position w:val="0"/>
          <w:sz w:val="26"/>
          <w:shd w:fill="auto" w:val="clear"/>
        </w:rPr>
        <w:t xml:space="preserve">Источники света.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2.18.7. </w:t>
      </w:r>
      <w:r>
        <w:rPr>
          <w:rFonts w:ascii="Times New Roman" w:hAnsi="Times New Roman" w:cs="Times New Roman" w:eastAsia="Times New Roman"/>
          <w:color w:val="282828"/>
          <w:spacing w:val="0"/>
          <w:position w:val="0"/>
          <w:sz w:val="26"/>
          <w:shd w:fill="auto" w:val="clear"/>
        </w:rPr>
        <w:t xml:space="preserve">Режимы работы осветительных установок.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темное время суток предусматриваются следующие режимы работы осветительных установок: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вечерний будничный режим, когда функционируют все стационарные установки ФО, АО и СИ, за исключением систем праздничного освещения;</w:t>
        <w:b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b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br/>
        <w:t xml:space="preserve">самоуправления. </w:t>
        <w:br/>
        <w:t xml:space="preserve">2.18.8.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2.18.9. </w:t>
      </w:r>
      <w:r>
        <w:rPr>
          <w:rFonts w:ascii="Times New Roman" w:hAnsi="Times New Roman" w:cs="Times New Roman" w:eastAsia="Times New Roman"/>
          <w:color w:val="282828"/>
          <w:spacing w:val="0"/>
          <w:position w:val="0"/>
          <w:sz w:val="26"/>
          <w:shd w:fill="auto" w:val="clear"/>
        </w:rPr>
        <w:t xml:space="preserve">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br/>
        <w:t xml:space="preserve">2.18.10.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br/>
        <w:t xml:space="preserve">2.18.11. Все системы уличного, дворового и других видов осветительного оборудования должны поддерживаться в исправном состоянии.</w:t>
        <w:b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br/>
        <w:t xml:space="preserve">2.18.12.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br/>
        <w:t xml:space="preserve">Опоры сетей осветительного оборудования не должны иметь отклонение от вертикали более 5 градусов.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2.18.13. </w:t>
      </w:r>
      <w:r>
        <w:rPr>
          <w:rFonts w:ascii="Times New Roman" w:hAnsi="Times New Roman" w:cs="Times New Roman" w:eastAsia="Times New Roman"/>
          <w:color w:val="282828"/>
          <w:spacing w:val="0"/>
          <w:position w:val="0"/>
          <w:sz w:val="26"/>
          <w:shd w:fill="auto" w:val="clear"/>
        </w:rPr>
        <w:t xml:space="preserve">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2.18.14. </w:t>
      </w:r>
      <w:r>
        <w:rPr>
          <w:rFonts w:ascii="Times New Roman" w:hAnsi="Times New Roman" w:cs="Times New Roman" w:eastAsia="Times New Roman"/>
          <w:color w:val="282828"/>
          <w:spacing w:val="0"/>
          <w:position w:val="0"/>
          <w:sz w:val="26"/>
          <w:shd w:fill="auto" w:val="clear"/>
        </w:rPr>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br/>
        <w:t xml:space="preserve">2.18.15.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br/>
        <w:t xml:space="preserve">2.18.16.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2.19. </w:t>
      </w:r>
      <w:r>
        <w:rPr>
          <w:rFonts w:ascii="Times New Roman" w:hAnsi="Times New Roman" w:cs="Times New Roman" w:eastAsia="Times New Roman"/>
          <w:color w:val="282828"/>
          <w:spacing w:val="0"/>
          <w:position w:val="0"/>
          <w:sz w:val="26"/>
          <w:shd w:fill="auto" w:val="clear"/>
        </w:rPr>
        <w:t xml:space="preserve">Средства размещения информации и рекламные конструкции.</w:t>
        <w:br/>
        <w:t xml:space="preserve">2.19.1.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2.19.2. </w:t>
      </w:r>
      <w:r>
        <w:rPr>
          <w:rFonts w:ascii="Times New Roman" w:hAnsi="Times New Roman" w:cs="Times New Roman" w:eastAsia="Times New Roman"/>
          <w:color w:val="282828"/>
          <w:spacing w:val="0"/>
          <w:position w:val="0"/>
          <w:sz w:val="26"/>
          <w:shd w:fill="auto" w:val="clear"/>
        </w:rPr>
        <w:t xml:space="preserve">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br/>
        <w:t xml:space="preserve">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Pr>
          <w:rFonts w:ascii="Times New Roman" w:hAnsi="Times New Roman" w:cs="Times New Roman" w:eastAsia="Times New Roman"/>
          <w:color w:val="282828"/>
          <w:spacing w:val="0"/>
          <w:position w:val="0"/>
          <w:sz w:val="26"/>
          <w:shd w:fill="FFFF00" w:val="clear"/>
        </w:rPr>
        <w:br/>
      </w:r>
      <w:r>
        <w:rPr>
          <w:rFonts w:ascii="Times New Roman" w:hAnsi="Times New Roman" w:cs="Times New Roman" w:eastAsia="Times New Roman"/>
          <w:color w:val="282828"/>
          <w:spacing w:val="0"/>
          <w:position w:val="0"/>
          <w:sz w:val="26"/>
          <w:shd w:fill="auto" w:val="clear"/>
        </w:rPr>
        <w:t xml:space="preserve">2.19.4.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района.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2.19.5. </w:t>
      </w:r>
      <w:r>
        <w:rPr>
          <w:rFonts w:ascii="Times New Roman" w:hAnsi="Times New Roman" w:cs="Times New Roman" w:eastAsia="Times New Roman"/>
          <w:color w:val="282828"/>
          <w:spacing w:val="0"/>
          <w:position w:val="0"/>
          <w:sz w:val="26"/>
          <w:shd w:fill="auto" w:val="clear"/>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br/>
        <w:t xml:space="preserve">2.20. Некапитальные нестационарные сооружения (нестационарные торговые объекты). </w:t>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2.20.2. </w:t>
      </w:r>
      <w:r>
        <w:rPr>
          <w:rFonts w:ascii="Times New Roman" w:hAnsi="Times New Roman" w:cs="Times New Roman" w:eastAsia="Times New Roman"/>
          <w:color w:val="282828"/>
          <w:spacing w:val="0"/>
          <w:position w:val="0"/>
          <w:sz w:val="26"/>
          <w:shd w:fill="auto" w:val="clear"/>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нормативно-правовым актом органа местного самоуправления муниципального района Сызранский в соответствии с нормами действующего законодательства. </w:t>
        <w:br/>
        <w:t xml:space="preserve">2.20.3. Требования к размещению нестационарных торговых объектов (далее - нестационарные объекты) на территории городского/сельского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b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br/>
        <w:t xml:space="preserve">- сохранение архитектурного, исторического и эстетического облика городского/сельского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возможность подключения объекта к сетям инженерно-технического обеспечения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при необходимости);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удобный подъезд автотранспорта, не создающий помех для прохода пешеходов, возможность беспрепятственного подвоза товара;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беспрепятственный доступ покупателей к местам торговли;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нормативную ширину тротуаров и проездов в местах размещения;</w:t>
        <w:br/>
        <w:t xml:space="preserve">-безопасность  покупателей и продавцов;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соблюдение требований в области обращения с твердыми бытовыми отходами на территории сельского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2.20.5. </w:t>
      </w:r>
      <w:r>
        <w:rPr>
          <w:rFonts w:ascii="Times New Roman" w:hAnsi="Times New Roman" w:cs="Times New Roman" w:eastAsia="Times New Roman"/>
          <w:color w:val="282828"/>
          <w:spacing w:val="0"/>
          <w:position w:val="0"/>
          <w:sz w:val="26"/>
          <w:shd w:fill="auto" w:val="clear"/>
        </w:rPr>
        <w:t xml:space="preserve">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br/>
        <w:t xml:space="preserve">Не допускается размещение нестационарных объектов (за исключением передвижных нестационарных объектов: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 арках зданий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под железнодорожными путепроводами и автомобильными эстакадами, на территориях стоянок;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 территории пляжей.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2.20.6. </w:t>
      </w:r>
      <w:r>
        <w:rPr>
          <w:rFonts w:ascii="Times New Roman" w:hAnsi="Times New Roman" w:cs="Times New Roman" w:eastAsia="Times New Roman"/>
          <w:color w:val="282828"/>
          <w:spacing w:val="0"/>
          <w:position w:val="0"/>
          <w:sz w:val="26"/>
          <w:shd w:fill="auto" w:val="clear"/>
        </w:rPr>
        <w:t xml:space="preserve">Размещение автоприцепов (тонаров) осуществляется в местах, имеющих возможность заезда на отведенное место.</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br/>
        <w:t xml:space="preserve">2.20.7. Требования к параметрам нестационарных объектов (павильонов, киосков, автоприцепов тонаров):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допустимые размеры киосков: 1,5 м х 1,5 м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допустимые размеры павильонов: от 20 кв. м. до 100 кв.м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Максимальное количество этажей киосков и павильонов не должно превышать 1 этажа.</w:t>
        <w:br/>
        <w:t xml:space="preserve">Киоски, павильоны должны быть выполнены по единой модульной технологии. Шаг сетки модуля по ширине должен составлять: 0,5 м, 1 м, 2 м; по высоте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0,25 </w:t>
      </w:r>
      <w:r>
        <w:rPr>
          <w:rFonts w:ascii="Times New Roman" w:hAnsi="Times New Roman" w:cs="Times New Roman" w:eastAsia="Times New Roman"/>
          <w:color w:val="282828"/>
          <w:spacing w:val="0"/>
          <w:position w:val="0"/>
          <w:sz w:val="26"/>
          <w:shd w:fill="auto" w:val="clear"/>
        </w:rPr>
        <w:t xml:space="preserve">м, 0,75 м, 1,35 м, 2,1 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2.20.8. </w:t>
      </w:r>
      <w:r>
        <w:rPr>
          <w:rFonts w:ascii="Times New Roman" w:hAnsi="Times New Roman" w:cs="Times New Roman" w:eastAsia="Times New Roman"/>
          <w:color w:val="282828"/>
          <w:spacing w:val="0"/>
          <w:position w:val="0"/>
          <w:sz w:val="26"/>
          <w:shd w:fill="auto" w:val="clear"/>
        </w:rPr>
        <w:t xml:space="preserve">Внешний облик нестационарных объектов (павильонов, киосков, автоприцепов ( тонаров).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br/>
        <w:t xml:space="preserve">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Размер вывески не должен быть более 1,5 м х 0,25 м, не допускается размещение вывески на торцевых фасадах объекта.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2.20.9. </w:t>
      </w:r>
      <w:r>
        <w:rPr>
          <w:rFonts w:ascii="Times New Roman" w:hAnsi="Times New Roman" w:cs="Times New Roman" w:eastAsia="Times New Roman"/>
          <w:color w:val="282828"/>
          <w:spacing w:val="0"/>
          <w:position w:val="0"/>
          <w:sz w:val="26"/>
          <w:shd w:fill="auto" w:val="clear"/>
        </w:rPr>
        <w:t xml:space="preserve">Конструктивные особенности нестационарных объектов (павильонов, киосков).</w:t>
        <w:b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br/>
        <w:t xml:space="preserve">В качестве незаглубленных фундаментов павильонов выполняется твердое покрытие.</w:t>
        <w:br/>
        <w:t xml:space="preserve">Устройство фундамента при размещении киоска не допускается.</w:t>
        <w:br/>
        <w:t xml:space="preserve">2.20.10.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b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территории в зоне доступности.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2.20.12. </w:t>
      </w:r>
      <w:r>
        <w:rPr>
          <w:rFonts w:ascii="Times New Roman" w:hAnsi="Times New Roman" w:cs="Times New Roman" w:eastAsia="Times New Roman"/>
          <w:color w:val="282828"/>
          <w:spacing w:val="0"/>
          <w:position w:val="0"/>
          <w:sz w:val="26"/>
          <w:shd w:fill="auto" w:val="clear"/>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br/>
        <w:t xml:space="preserve">2.21. Сезонные кафе.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2.21.1. </w:t>
      </w:r>
      <w:r>
        <w:rPr>
          <w:rFonts w:ascii="Times New Roman" w:hAnsi="Times New Roman" w:cs="Times New Roman" w:eastAsia="Times New Roman"/>
          <w:color w:val="282828"/>
          <w:spacing w:val="0"/>
          <w:position w:val="0"/>
          <w:sz w:val="26"/>
          <w:shd w:fill="auto" w:val="clear"/>
        </w:rPr>
        <w:t xml:space="preserve">Размещение сезонных кафе не допускается:</w:t>
        <w:br/>
        <w:t xml:space="preserve">-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b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br/>
        <w:t xml:space="preserve">2.21.2. При обустройстве сезонных кафе используются сборно-разборные (легковозводимые) конструкции, элементы оборудования.</w:t>
        <w:br/>
        <w:t xml:space="preserve">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br/>
        <w:t xml:space="preserve">2.21.4. При оборудовании сезонных кафе не допускается:</w:t>
        <w:br/>
        <w:t xml:space="preserve">- использование кирпича, строительных блоков и плит, монолитного бетона, железобетона, стальных профилированных листов, баннерной ткани;</w:t>
        <w:br/>
        <w:t xml:space="preserve">- прокладка подземных инженерных коммуникаций и проведение строительно-монтажных работ капитального характера;</w:t>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2.21.5. </w:t>
      </w:r>
      <w:r>
        <w:rPr>
          <w:rFonts w:ascii="Times New Roman" w:hAnsi="Times New Roman" w:cs="Times New Roman" w:eastAsia="Times New Roman"/>
          <w:color w:val="282828"/>
          <w:spacing w:val="0"/>
          <w:position w:val="0"/>
          <w:sz w:val="26"/>
          <w:shd w:fill="auto" w:val="clear"/>
        </w:rPr>
        <w:t xml:space="preserve">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b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br/>
        <w:t xml:space="preserve">2.21.7. Элементы озеленения, используемые при обустройстве сезонного кафе, должны быть устойчивыми.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2.21.8. </w:t>
      </w:r>
      <w:r>
        <w:rPr>
          <w:rFonts w:ascii="Times New Roman" w:hAnsi="Times New Roman" w:cs="Times New Roman" w:eastAsia="Times New Roman"/>
          <w:color w:val="282828"/>
          <w:spacing w:val="0"/>
          <w:position w:val="0"/>
          <w:sz w:val="26"/>
          <w:shd w:fill="auto" w:val="clear"/>
        </w:rPr>
        <w:t xml:space="preserve">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b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br/>
        <w:t xml:space="preserve">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br/>
        <w:t xml:space="preserve">2.21.9. Элементы оборудования сезонных кафе должны содержаться в технически исправном состоянии, быть очищенными от грязи и иного мусора.</w:t>
        <w:b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2.21.10. </w:t>
      </w:r>
      <w:r>
        <w:rPr>
          <w:rFonts w:ascii="Times New Roman" w:hAnsi="Times New Roman" w:cs="Times New Roman" w:eastAsia="Times New Roman"/>
          <w:color w:val="282828"/>
          <w:spacing w:val="0"/>
          <w:position w:val="0"/>
          <w:sz w:val="26"/>
          <w:shd w:fill="auto" w:val="clear"/>
        </w:rPr>
        <w:t xml:space="preserve">При эксплуатации сезонного кафе не допускается:</w:t>
        <w:b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br/>
        <w:t xml:space="preserve">-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использование осветительных приборов вблизи окон жилых помещений в случае прямого попадания на окна световых лучей.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 </w:t>
      </w:r>
      <w:r>
        <w:rPr>
          <w:rFonts w:ascii="Times New Roman" w:hAnsi="Times New Roman" w:cs="Times New Roman" w:eastAsia="Times New Roman"/>
          <w:color w:val="282828"/>
          <w:spacing w:val="0"/>
          <w:position w:val="0"/>
          <w:sz w:val="26"/>
          <w:shd w:fill="auto" w:val="clear"/>
        </w:rPr>
        <w:t xml:space="preserve">Фасады зданий и сооружений.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2.22.1. </w:t>
      </w:r>
      <w:r>
        <w:rPr>
          <w:rFonts w:ascii="Times New Roman" w:hAnsi="Times New Roman" w:cs="Times New Roman" w:eastAsia="Times New Roman"/>
          <w:color w:val="282828"/>
          <w:spacing w:val="0"/>
          <w:position w:val="0"/>
          <w:sz w:val="26"/>
          <w:shd w:fill="auto" w:val="clear"/>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постановлением Администрации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2.22.3. </w:t>
      </w:r>
      <w:r>
        <w:rPr>
          <w:rFonts w:ascii="Times New Roman" w:hAnsi="Times New Roman" w:cs="Times New Roman" w:eastAsia="Times New Roman"/>
          <w:color w:val="282828"/>
          <w:spacing w:val="0"/>
          <w:position w:val="0"/>
          <w:sz w:val="26"/>
          <w:shd w:fill="auto" w:val="clear"/>
        </w:rPr>
        <w:t xml:space="preserve">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b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2.22.5. </w:t>
      </w:r>
      <w:r>
        <w:rPr>
          <w:rFonts w:ascii="Times New Roman" w:hAnsi="Times New Roman" w:cs="Times New Roman" w:eastAsia="Times New Roman"/>
          <w:color w:val="282828"/>
          <w:spacing w:val="0"/>
          <w:position w:val="0"/>
          <w:sz w:val="26"/>
          <w:shd w:fill="auto" w:val="clear"/>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2.22.6. </w:t>
      </w:r>
      <w:r>
        <w:rPr>
          <w:rFonts w:ascii="Times New Roman" w:hAnsi="Times New Roman" w:cs="Times New Roman" w:eastAsia="Times New Roman"/>
          <w:color w:val="282828"/>
          <w:spacing w:val="0"/>
          <w:position w:val="0"/>
          <w:sz w:val="26"/>
          <w:shd w:fill="auto" w:val="clear"/>
        </w:rPr>
        <w:t xml:space="preserve">В целях обеспечения надлежащего состояния фасадов, сохранения архитектурно-художественного облика зданий (сооружений) запрещается:</w:t>
        <w:br/>
        <w:t xml:space="preserve">- уничтожение, порча, искажение архитектурных деталей фасадов зданий (сооружений);</w:t>
        <w:br/>
        <w:t xml:space="preserve">- самовольное произведение надписей на фасадах зданий (сооружений);</w:t>
        <w:br/>
        <w:t xml:space="preserve">-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b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br/>
        <w:t xml:space="preserve">В случае размещения нескольких выносов стационарных предприятий общественного питания, увеличивающих площадь данных предприятий, (далее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2.22.7. </w:t>
      </w:r>
      <w:r>
        <w:rPr>
          <w:rFonts w:ascii="Times New Roman" w:hAnsi="Times New Roman" w:cs="Times New Roman" w:eastAsia="Times New Roman"/>
          <w:color w:val="282828"/>
          <w:spacing w:val="0"/>
          <w:position w:val="0"/>
          <w:sz w:val="26"/>
          <w:shd w:fill="auto" w:val="clear"/>
        </w:rPr>
        <w:t xml:space="preserve">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2.22.8. </w:t>
      </w:r>
      <w:r>
        <w:rPr>
          <w:rFonts w:ascii="Times New Roman" w:hAnsi="Times New Roman" w:cs="Times New Roman" w:eastAsia="Times New Roman"/>
          <w:color w:val="282828"/>
          <w:spacing w:val="0"/>
          <w:position w:val="0"/>
          <w:sz w:val="26"/>
          <w:shd w:fill="auto" w:val="clear"/>
        </w:rPr>
        <w:t xml:space="preserve">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2.23.</w:t>
      </w:r>
      <w:r>
        <w:rPr>
          <w:rFonts w:ascii="Times New Roman" w:hAnsi="Times New Roman" w:cs="Times New Roman" w:eastAsia="Times New Roman"/>
          <w:color w:val="282828"/>
          <w:spacing w:val="0"/>
          <w:position w:val="0"/>
          <w:sz w:val="26"/>
          <w:shd w:fill="auto" w:val="clear"/>
        </w:rPr>
        <w:t xml:space="preserve">Элементы объектов капитального строительства.</w:t>
        <w:b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2.23.2. </w:t>
      </w:r>
      <w:r>
        <w:rPr>
          <w:rFonts w:ascii="Times New Roman" w:hAnsi="Times New Roman" w:cs="Times New Roman" w:eastAsia="Times New Roman"/>
          <w:color w:val="282828"/>
          <w:spacing w:val="0"/>
          <w:position w:val="0"/>
          <w:sz w:val="26"/>
          <w:shd w:fill="auto" w:val="clear"/>
        </w:rPr>
        <w:t xml:space="preserve">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определяемой нормативным правовым актом органа местного самоуправления.</w:t>
        <w:br/>
        <w:t xml:space="preserve">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2.23.4. </w:t>
      </w:r>
      <w:r>
        <w:rPr>
          <w:rFonts w:ascii="Times New Roman" w:hAnsi="Times New Roman" w:cs="Times New Roman" w:eastAsia="Times New Roman"/>
          <w:color w:val="282828"/>
          <w:spacing w:val="0"/>
          <w:position w:val="0"/>
          <w:sz w:val="26"/>
          <w:shd w:fill="auto" w:val="clear"/>
        </w:rPr>
        <w:t xml:space="preserve">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одном подъезде.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2.23.5. </w:t>
      </w:r>
      <w:r>
        <w:rPr>
          <w:rFonts w:ascii="Times New Roman" w:hAnsi="Times New Roman" w:cs="Times New Roman" w:eastAsia="Times New Roman"/>
          <w:color w:val="282828"/>
          <w:spacing w:val="0"/>
          <w:position w:val="0"/>
          <w:sz w:val="26"/>
          <w:shd w:fill="auto" w:val="clear"/>
        </w:rPr>
        <w:t xml:space="preserve">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b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br/>
        <w:t xml:space="preserve">2.23.7. Собственники или уполномоченные ими лица, арендаторы и пользователи объектов капитального строительства обязаны: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br/>
        <w:t xml:space="preserve">- выполнять предусмотренные законодательством санитарно-гигиенические, противопожарные и эксплуатационные требования;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при проведении перепланировки и капитального ремонта поддерживать существующий архитектурный облик зданий и сооружений;</w:t>
        <w:br/>
        <w:t xml:space="preserve">-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br/>
        <w:t xml:space="preserve">-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br/>
        <w:t xml:space="preserve">2.23.8. Требования к проведению капитального ремонта объектов.</w:t>
        <w:br/>
        <w:t xml:space="preserve">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после демонтажа строительных лесов восстанавливать разрушенное благоустройство;</w:t>
        <w:br/>
        <w:t xml:space="preserve">- обеспечивать безопасность пешеходного движения;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обеспечивать сохранность объектов благоустройства и озеленения.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2.23.9. </w:t>
      </w:r>
      <w:r>
        <w:rPr>
          <w:rFonts w:ascii="Times New Roman" w:hAnsi="Times New Roman" w:cs="Times New Roman" w:eastAsia="Times New Roman"/>
          <w:color w:val="282828"/>
          <w:spacing w:val="0"/>
          <w:position w:val="0"/>
          <w:sz w:val="26"/>
          <w:shd w:fill="auto" w:val="clear"/>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Расположенные на фасадах информационные таблички, памятные доски должны поддерживаться в чистоте и исправном состоянии.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Входы, цоколи, витрины должны содержаться в чистоте и исправном состоянии.</w:t>
        <w:br/>
        <w:t xml:space="preserve">Домовые знаки должны содержаться в чистоте, их освещение в темное время суток должно быть в исправном состоянии.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br/>
        <w:t xml:space="preserve">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Мостики для перехода через коммуникации должны быть исправными и содержаться в чистоте.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Козырьки подъездов, а также кровля должны быть очищены от загрязнений, древесно-кустарниковой  и сорной растительности.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b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Сброшенные с кровель зданий снег (наледь) убираются в специально отведенные места для последующего вывоза не позднее 4 часов после сброса.</w:t>
        <w:b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2.24. </w:t>
      </w:r>
      <w:r>
        <w:rPr>
          <w:rFonts w:ascii="Times New Roman" w:hAnsi="Times New Roman" w:cs="Times New Roman" w:eastAsia="Times New Roman"/>
          <w:color w:val="282828"/>
          <w:spacing w:val="0"/>
          <w:position w:val="0"/>
          <w:sz w:val="26"/>
          <w:shd w:fill="auto" w:val="clear"/>
        </w:rPr>
        <w:t xml:space="preserve">Строительные площадки.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2.24.1. </w:t>
      </w:r>
      <w:r>
        <w:rPr>
          <w:rFonts w:ascii="Times New Roman" w:hAnsi="Times New Roman" w:cs="Times New Roman" w:eastAsia="Times New Roman"/>
          <w:color w:val="282828"/>
          <w:spacing w:val="0"/>
          <w:position w:val="0"/>
          <w:sz w:val="26"/>
          <w:shd w:fill="auto" w:val="clear"/>
        </w:rPr>
        <w:t xml:space="preserve">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br/>
        <w:t xml:space="preserve">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br/>
        <w:t xml:space="preserve">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2.24.4. </w:t>
      </w:r>
      <w:r>
        <w:rPr>
          <w:rFonts w:ascii="Times New Roman" w:hAnsi="Times New Roman" w:cs="Times New Roman" w:eastAsia="Times New Roman"/>
          <w:color w:val="282828"/>
          <w:spacing w:val="0"/>
          <w:position w:val="0"/>
          <w:sz w:val="26"/>
          <w:shd w:fill="auto" w:val="clear"/>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2.25. </w:t>
      </w:r>
      <w:r>
        <w:rPr>
          <w:rFonts w:ascii="Times New Roman" w:hAnsi="Times New Roman" w:cs="Times New Roman" w:eastAsia="Times New Roman"/>
          <w:color w:val="282828"/>
          <w:spacing w:val="0"/>
          <w:position w:val="0"/>
          <w:sz w:val="26"/>
          <w:shd w:fill="auto" w:val="clear"/>
        </w:rPr>
        <w:t xml:space="preserve">Содержание производственных территорий.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2.25.1. </w:t>
      </w:r>
      <w:r>
        <w:rPr>
          <w:rFonts w:ascii="Times New Roman" w:hAnsi="Times New Roman" w:cs="Times New Roman" w:eastAsia="Times New Roman"/>
          <w:color w:val="282828"/>
          <w:spacing w:val="0"/>
          <w:position w:val="0"/>
          <w:sz w:val="26"/>
          <w:shd w:fill="auto" w:val="clear"/>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br/>
        <w:t xml:space="preserve">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2.25.3. </w:t>
      </w:r>
      <w:r>
        <w:rPr>
          <w:rFonts w:ascii="Times New Roman" w:hAnsi="Times New Roman" w:cs="Times New Roman" w:eastAsia="Times New Roman"/>
          <w:color w:val="282828"/>
          <w:spacing w:val="0"/>
          <w:position w:val="0"/>
          <w:sz w:val="26"/>
          <w:shd w:fill="auto" w:val="clear"/>
        </w:rPr>
        <w:t xml:space="preserve">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2.26. </w:t>
      </w:r>
      <w:r>
        <w:rPr>
          <w:rFonts w:ascii="Times New Roman" w:hAnsi="Times New Roman" w:cs="Times New Roman" w:eastAsia="Times New Roman"/>
          <w:color w:val="282828"/>
          <w:spacing w:val="0"/>
          <w:position w:val="0"/>
          <w:sz w:val="26"/>
          <w:shd w:fill="auto" w:val="clear"/>
        </w:rPr>
        <w:t xml:space="preserve">Содержание домовладений, в том числе используемых для временного (сезонного) проживания.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2.26.1. </w:t>
      </w:r>
      <w:r>
        <w:rPr>
          <w:rFonts w:ascii="Times New Roman" w:hAnsi="Times New Roman" w:cs="Times New Roman" w:eastAsia="Times New Roman"/>
          <w:color w:val="282828"/>
          <w:spacing w:val="0"/>
          <w:position w:val="0"/>
          <w:sz w:val="26"/>
          <w:shd w:fill="auto" w:val="clear"/>
        </w:rPr>
        <w:t xml:space="preserve">Собственники домовладений, в том числе используемых для временного (сезонного) проживания обязаны: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br/>
        <w:t xml:space="preserve">- Запрещено хранить, складировать строительные материалы, мусор, возле домовладений и дворов. Запрещается собирать, хранить мусор на территории  прилегающей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не допускать хранения техники, механизмов, автомобилей, в том числе разукомплектованных, на прилегающей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не допускать производства ремонта или мойки автомобилей, смены масла или технических жидкостей на прилегающей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2.26.2. </w:t>
      </w:r>
      <w:r>
        <w:rPr>
          <w:rFonts w:ascii="Times New Roman" w:hAnsi="Times New Roman" w:cs="Times New Roman" w:eastAsia="Times New Roman"/>
          <w:color w:val="282828"/>
          <w:spacing w:val="0"/>
          <w:position w:val="0"/>
          <w:sz w:val="26"/>
          <w:shd w:fill="auto" w:val="clear"/>
        </w:rPr>
        <w:t xml:space="preserve">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2.27. </w:t>
      </w:r>
      <w:r>
        <w:rPr>
          <w:rFonts w:ascii="Times New Roman" w:hAnsi="Times New Roman" w:cs="Times New Roman" w:eastAsia="Times New Roman"/>
          <w:color w:val="282828"/>
          <w:spacing w:val="0"/>
          <w:position w:val="0"/>
          <w:sz w:val="26"/>
          <w:shd w:fill="auto" w:val="clear"/>
        </w:rPr>
        <w:t xml:space="preserve">Требования по содержанию мест общественного пользования и территории юридических лиц (индивидуальных предпринимателей) или физических лиц.</w:t>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Самарской области.</w:t>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Pr>
          <w:rFonts w:ascii="Times New Roman" w:hAnsi="Times New Roman" w:cs="Times New Roman" w:eastAsia="Times New Roman"/>
          <w:color w:val="auto"/>
          <w:spacing w:val="0"/>
          <w:position w:val="0"/>
          <w:sz w:val="26"/>
          <w:shd w:fill="auto" w:val="clear"/>
        </w:rPr>
        <w:t xml:space="preserve">10 метров,</w:t>
      </w:r>
      <w:r>
        <w:rPr>
          <w:rFonts w:ascii="Times New Roman" w:hAnsi="Times New Roman" w:cs="Times New Roman" w:eastAsia="Times New Roman"/>
          <w:color w:val="282828"/>
          <w:spacing w:val="0"/>
          <w:position w:val="0"/>
          <w:sz w:val="26"/>
          <w:shd w:fill="auto" w:val="clear"/>
        </w:rPr>
        <w:t xml:space="preserve">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муниципального района Сызранский. </w:t>
        <w:br/>
        <w:t xml:space="preserve">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2.27.4. </w:t>
      </w:r>
      <w:r>
        <w:rPr>
          <w:rFonts w:ascii="Times New Roman" w:hAnsi="Times New Roman" w:cs="Times New Roman" w:eastAsia="Times New Roman"/>
          <w:color w:val="282828"/>
          <w:spacing w:val="0"/>
          <w:position w:val="0"/>
          <w:sz w:val="26"/>
          <w:shd w:fill="auto" w:val="clear"/>
        </w:rPr>
        <w:t xml:space="preserve">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2.27.5. </w:t>
      </w:r>
      <w:r>
        <w:rPr>
          <w:rFonts w:ascii="Times New Roman" w:hAnsi="Times New Roman" w:cs="Times New Roman" w:eastAsia="Times New Roman"/>
          <w:color w:val="282828"/>
          <w:spacing w:val="0"/>
          <w:position w:val="0"/>
          <w:sz w:val="26"/>
          <w:shd w:fill="auto" w:val="clear"/>
        </w:rPr>
        <w:t xml:space="preserve">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2.27.6. </w:t>
      </w:r>
      <w:r>
        <w:rPr>
          <w:rFonts w:ascii="Times New Roman" w:hAnsi="Times New Roman" w:cs="Times New Roman" w:eastAsia="Times New Roman"/>
          <w:color w:val="282828"/>
          <w:spacing w:val="0"/>
          <w:position w:val="0"/>
          <w:sz w:val="26"/>
          <w:shd w:fill="auto" w:val="clear"/>
        </w:rPr>
        <w:t xml:space="preserve">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b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br/>
        <w:t xml:space="preserve">Не допускается касание ветвями деревьев токонесущих проводов, закрывание указателей улиц и номерных знаков домов, наклон деревьев более 45 градусов.</w:t>
        <w:br/>
        <w:t xml:space="preserve">2.28. Производство земляных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2.28.1. </w:t>
      </w:r>
      <w:r>
        <w:rPr>
          <w:rFonts w:ascii="Times New Roman" w:hAnsi="Times New Roman" w:cs="Times New Roman" w:eastAsia="Times New Roman"/>
          <w:color w:val="282828"/>
          <w:spacing w:val="0"/>
          <w:position w:val="0"/>
          <w:sz w:val="26"/>
          <w:shd w:fill="auto" w:val="clear"/>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выполняется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br/>
        <w:t xml:space="preserve">Согласование технической документации производится с уполномоченным органом муниципального образования, отделом архитектуры и градостроительства администрации района, ГИБДД, коммунальными инженерными службами.</w:t>
        <w:br/>
        <w:t xml:space="preserve">2.28.2.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b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2.28. 4. </w:t>
      </w:r>
      <w:r>
        <w:rPr>
          <w:rFonts w:ascii="Times New Roman" w:hAnsi="Times New Roman" w:cs="Times New Roman" w:eastAsia="Times New Roman"/>
          <w:color w:val="282828"/>
          <w:spacing w:val="0"/>
          <w:position w:val="0"/>
          <w:sz w:val="26"/>
          <w:shd w:fill="auto" w:val="clear"/>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2.28.5. </w:t>
      </w:r>
      <w:r>
        <w:rPr>
          <w:rFonts w:ascii="Times New Roman" w:hAnsi="Times New Roman" w:cs="Times New Roman" w:eastAsia="Times New Roman"/>
          <w:color w:val="282828"/>
          <w:spacing w:val="0"/>
          <w:position w:val="0"/>
          <w:sz w:val="26"/>
          <w:shd w:fill="auto" w:val="clear"/>
        </w:rPr>
        <w:t xml:space="preserve">При производстве земляных работ необходимо:</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br/>
        <w:t xml:space="preserve">- не допускать обнажения и повреждения корневой системы деревьев и кустарников;</w:t>
        <w:br/>
        <w:t xml:space="preserve">- не допускать засыпку деревьев и кустарников грунтом и строительным мусором;</w:t>
        <w:b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br/>
        <w:t xml:space="preserve">- деревья и кустарники, пригодные для пересадки, выкапывать и использовать при озеленении данного или другого объекта;</w:t>
        <w:br/>
        <w:t xml:space="preserve">- в случае возможного подтопления зеленых насаждений производить устройство дренажа;</w:t>
        <w:br/>
        <w:t xml:space="preserve">-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от деревьев и кустарников.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2.28.6. </w:t>
      </w:r>
      <w:r>
        <w:rPr>
          <w:rFonts w:ascii="Times New Roman" w:hAnsi="Times New Roman" w:cs="Times New Roman" w:eastAsia="Times New Roman"/>
          <w:color w:val="282828"/>
          <w:spacing w:val="0"/>
          <w:position w:val="0"/>
          <w:sz w:val="26"/>
          <w:shd w:fill="auto" w:val="clear"/>
        </w:rPr>
        <w:t xml:space="preserve">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2.28.7. </w:t>
      </w:r>
      <w:r>
        <w:rPr>
          <w:rFonts w:ascii="Times New Roman" w:hAnsi="Times New Roman" w:cs="Times New Roman" w:eastAsia="Times New Roman"/>
          <w:color w:val="282828"/>
          <w:spacing w:val="0"/>
          <w:position w:val="0"/>
          <w:sz w:val="26"/>
          <w:shd w:fill="auto" w:val="clear"/>
        </w:rPr>
        <w:t xml:space="preserve">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2.28.8. </w:t>
      </w:r>
      <w:r>
        <w:rPr>
          <w:rFonts w:ascii="Times New Roman" w:hAnsi="Times New Roman" w:cs="Times New Roman" w:eastAsia="Times New Roman"/>
          <w:color w:val="282828"/>
          <w:spacing w:val="0"/>
          <w:position w:val="0"/>
          <w:sz w:val="26"/>
          <w:shd w:fill="auto" w:val="clear"/>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2.28.9. </w:t>
      </w:r>
      <w:r>
        <w:rPr>
          <w:rFonts w:ascii="Times New Roman" w:hAnsi="Times New Roman" w:cs="Times New Roman" w:eastAsia="Times New Roman"/>
          <w:color w:val="282828"/>
          <w:spacing w:val="0"/>
          <w:position w:val="0"/>
          <w:sz w:val="26"/>
          <w:shd w:fill="auto" w:val="clear"/>
        </w:rPr>
        <w:t xml:space="preserve">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2.28.10. </w:t>
      </w:r>
      <w:r>
        <w:rPr>
          <w:rFonts w:ascii="Times New Roman" w:hAnsi="Times New Roman" w:cs="Times New Roman" w:eastAsia="Times New Roman"/>
          <w:color w:val="282828"/>
          <w:spacing w:val="0"/>
          <w:position w:val="0"/>
          <w:sz w:val="26"/>
          <w:shd w:fill="auto" w:val="clear"/>
        </w:rPr>
        <w:t xml:space="preserve">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br/>
        <w:t xml:space="preserve">2.28.11.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2.28.12. </w:t>
      </w:r>
      <w:r>
        <w:rPr>
          <w:rFonts w:ascii="Times New Roman" w:hAnsi="Times New Roman" w:cs="Times New Roman" w:eastAsia="Times New Roman"/>
          <w:color w:val="282828"/>
          <w:spacing w:val="0"/>
          <w:position w:val="0"/>
          <w:sz w:val="26"/>
          <w:shd w:fill="auto" w:val="clear"/>
        </w:rPr>
        <w:t xml:space="preserve">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br/>
        <w:t xml:space="preserve">2.28.13.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br/>
        <w:t xml:space="preserve">2.28.14.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br/>
        <w:t xml:space="preserve">2.28.15.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br/>
        <w:t xml:space="preserve">2.28.16.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2.28.17. </w:t>
      </w:r>
      <w:r>
        <w:rPr>
          <w:rFonts w:ascii="Times New Roman" w:hAnsi="Times New Roman" w:cs="Times New Roman" w:eastAsia="Times New Roman"/>
          <w:color w:val="282828"/>
          <w:spacing w:val="0"/>
          <w:position w:val="0"/>
          <w:sz w:val="26"/>
          <w:shd w:fill="auto" w:val="clear"/>
        </w:rPr>
        <w:t xml:space="preserve">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2.28.18. </w:t>
      </w:r>
      <w:r>
        <w:rPr>
          <w:rFonts w:ascii="Times New Roman" w:hAnsi="Times New Roman" w:cs="Times New Roman" w:eastAsia="Times New Roman"/>
          <w:color w:val="282828"/>
          <w:spacing w:val="0"/>
          <w:position w:val="0"/>
          <w:sz w:val="26"/>
          <w:shd w:fill="auto" w:val="clear"/>
        </w:rPr>
        <w:t xml:space="preserve">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br/>
        <w:t xml:space="preserve">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br/>
        <w:t xml:space="preserve">2.28.19.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br/>
        <w:t xml:space="preserve">2.28.20. Все указанные работы проводятся за счет сил и средств предприятий, проводящих земляные работы.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2.28.21. </w:t>
      </w:r>
      <w:r>
        <w:rPr>
          <w:rFonts w:ascii="Times New Roman" w:hAnsi="Times New Roman" w:cs="Times New Roman" w:eastAsia="Times New Roman"/>
          <w:color w:val="282828"/>
          <w:spacing w:val="0"/>
          <w:position w:val="0"/>
          <w:sz w:val="26"/>
          <w:shd w:fill="auto" w:val="clear"/>
        </w:rPr>
        <w:t xml:space="preserve">При производстве земляных работ запрещается:</w:t>
        <w:br/>
        <w:t xml:space="preserve">- производство земляных работ на дорогах без согласования с ГИБДД;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b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вырубка деревьев, кустарников и обнажение их корней без разрешения Администрации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снос зеленых насаждений, за исключением аварийных работ;</w:t>
        <w:br/>
        <w:t xml:space="preserve">-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выталкивание грунта из котлована, траншеи, дорожного корыта за пределы границ строительных площадок.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2.28.22. </w:t>
      </w:r>
      <w:r>
        <w:rPr>
          <w:rFonts w:ascii="Times New Roman" w:hAnsi="Times New Roman" w:cs="Times New Roman" w:eastAsia="Times New Roman"/>
          <w:color w:val="282828"/>
          <w:spacing w:val="0"/>
          <w:position w:val="0"/>
          <w:sz w:val="26"/>
          <w:shd w:fill="auto" w:val="clear"/>
        </w:rPr>
        <w:t xml:space="preserve">Смотровые и дождеприемные колодцы на улицах и проездах должны восстанавливаться на одном уровне с дорожным покрытием.</w:t>
        <w:br/>
        <w:t xml:space="preserve">2.28.23.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br/>
        <w:t xml:space="preserve">2.29 Благоустройство территорий общественного назначения.</w:t>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b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2.29.3. </w:t>
      </w:r>
      <w:r>
        <w:rPr>
          <w:rFonts w:ascii="Times New Roman" w:hAnsi="Times New Roman" w:cs="Times New Roman" w:eastAsia="Times New Roman"/>
          <w:color w:val="282828"/>
          <w:spacing w:val="0"/>
          <w:position w:val="0"/>
          <w:sz w:val="26"/>
          <w:shd w:fill="auto" w:val="clear"/>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br/>
        <w:t xml:space="preserve">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br/>
        <w:t xml:space="preserve">2.29.5. На территории общественных пространств могут размещаться произведения декоративно-прикладного искусства, декоративных водных устройств.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 </w:t>
      </w:r>
      <w:r>
        <w:rPr>
          <w:rFonts w:ascii="Times New Roman" w:hAnsi="Times New Roman" w:cs="Times New Roman" w:eastAsia="Times New Roman"/>
          <w:color w:val="282828"/>
          <w:spacing w:val="0"/>
          <w:position w:val="0"/>
          <w:sz w:val="26"/>
          <w:shd w:fill="auto" w:val="clear"/>
        </w:rPr>
        <w:t xml:space="preserve">Перечень работ по благоустройству и периодичность их выполнения.</w:t>
        <w:br/>
        <w:t xml:space="preserve">Организация и проведение уборочных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 </w:t>
      </w:r>
      <w:r>
        <w:rPr>
          <w:rFonts w:ascii="Times New Roman" w:hAnsi="Times New Roman" w:cs="Times New Roman" w:eastAsia="Times New Roman"/>
          <w:color w:val="282828"/>
          <w:spacing w:val="0"/>
          <w:position w:val="0"/>
          <w:sz w:val="26"/>
          <w:shd w:fill="auto" w:val="clear"/>
        </w:rPr>
        <w:t xml:space="preserve">Работы по содержанию объектов благоустройства включают:</w:t>
        <w:b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мероприятия по уходу за зелеными насаждениями (полив, стрижка газонов и т.д.);</w:t>
        <w:b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b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b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сбор и вывоз отходов по планово-регулярной системе согласно утвержденным графикам.</w:t>
        <w:br/>
        <w:t xml:space="preserve">3.2. Работы по ремонту (текущему, капитальному) объектов благоустройства включают:</w:t>
        <w:br/>
        <w:t xml:space="preserve">- восстановление и замену покрытий дорог, проездов, тротуаров и их конструктивных элементов по мере необходимости;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установку, замену, восстановление МАФ и их отдельных элементов по мере необходимости;</w:t>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текущие работы по уходу за зелеными насаждениями по мере необходимости;</w:t>
        <w:br/>
        <w:t xml:space="preserve">- ремонт и восстановление разрушенных ограждений и оборудования площадок;</w:t>
        <w:br/>
        <w:t xml:space="preserve">- восстановление объектов наружного освещения, окраску опор наружного освещения по мере необходимости, но не реже одного раза в два года;</w:t>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3.3. </w:t>
      </w:r>
      <w:r>
        <w:rPr>
          <w:rFonts w:ascii="Times New Roman" w:hAnsi="Times New Roman" w:cs="Times New Roman" w:eastAsia="Times New Roman"/>
          <w:color w:val="282828"/>
          <w:spacing w:val="0"/>
          <w:position w:val="0"/>
          <w:sz w:val="26"/>
          <w:shd w:fill="auto" w:val="clear"/>
        </w:rPr>
        <w:t xml:space="preserve">Работы по созданию новых объектов благоустройства включают:</w:t>
        <w:b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br/>
        <w:t xml:space="preserve">- работы по созданию озелененных территорий: посадку зеленых насаждений, создание живых изгородей и иные работы;</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мероприятия по созданию объектов наружного освещения и художественно-светового оформления территории муниципального образования.</w:t>
        <w:br/>
        <w:t xml:space="preserve">3.4. 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3.5. </w:t>
      </w:r>
      <w:r>
        <w:rPr>
          <w:rFonts w:ascii="Times New Roman" w:hAnsi="Times New Roman" w:cs="Times New Roman" w:eastAsia="Times New Roman"/>
          <w:color w:val="282828"/>
          <w:spacing w:val="0"/>
          <w:position w:val="0"/>
          <w:sz w:val="26"/>
          <w:shd w:fill="auto" w:val="clear"/>
        </w:rPr>
        <w:t xml:space="preserve">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w:t>
      </w:r>
      <w:r>
        <w:rPr>
          <w:rFonts w:ascii="Segoe UI Symbol" w:hAnsi="Segoe UI Symbol" w:cs="Segoe UI Symbol" w:eastAsia="Segoe UI Symbol"/>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170 </w:t>
      </w: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Об утверждении Правил и норм технической эксплуатации жилищного фонда</w:t>
      </w:r>
      <w:r>
        <w:rPr>
          <w:rFonts w:ascii="Times New Roman" w:hAnsi="Times New Roman" w:cs="Times New Roman" w:eastAsia="Times New Roman"/>
          <w:color w:val="282828"/>
          <w:spacing w:val="0"/>
          <w:position w:val="0"/>
          <w:sz w:val="26"/>
          <w:shd w:fill="auto" w:val="clear"/>
        </w:rPr>
        <w:t xml:space="preserve">».</w:t>
        <w:br/>
        <w:t xml:space="preserve">3.6. </w:t>
      </w:r>
      <w:r>
        <w:rPr>
          <w:rFonts w:ascii="Times New Roman" w:hAnsi="Times New Roman" w:cs="Times New Roman" w:eastAsia="Times New Roman"/>
          <w:color w:val="282828"/>
          <w:spacing w:val="0"/>
          <w:position w:val="0"/>
          <w:sz w:val="26"/>
          <w:shd w:fill="auto" w:val="clear"/>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транспорта Российской Федерации от 16 ноября 2012 г. </w:t>
      </w:r>
      <w:r>
        <w:rPr>
          <w:rFonts w:ascii="Segoe UI Symbol" w:hAnsi="Segoe UI Symbol" w:cs="Segoe UI Symbol" w:eastAsia="Segoe UI Symbol"/>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 402 . </w:t>
      </w:r>
      <w:r>
        <w:rPr>
          <w:rFonts w:ascii="Times New Roman" w:hAnsi="Times New Roman" w:cs="Times New Roman" w:eastAsia="Times New Roman"/>
          <w:color w:val="282828"/>
          <w:spacing w:val="0"/>
          <w:position w:val="0"/>
          <w:sz w:val="26"/>
          <w:shd w:fill="auto" w:val="clear"/>
        </w:rPr>
        <w:t xml:space="preserve">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br/>
        <w:t xml:space="preserve">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3.8. </w:t>
      </w:r>
      <w:r>
        <w:rPr>
          <w:rFonts w:ascii="Times New Roman" w:hAnsi="Times New Roman" w:cs="Times New Roman" w:eastAsia="Times New Roman"/>
          <w:color w:val="282828"/>
          <w:spacing w:val="0"/>
          <w:position w:val="0"/>
          <w:sz w:val="26"/>
          <w:shd w:fill="auto" w:val="clear"/>
        </w:rPr>
        <w:t xml:space="preserve">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b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3.9. </w:t>
      </w:r>
      <w:r>
        <w:rPr>
          <w:rFonts w:ascii="Times New Roman" w:hAnsi="Times New Roman" w:cs="Times New Roman" w:eastAsia="Times New Roman"/>
          <w:color w:val="282828"/>
          <w:spacing w:val="0"/>
          <w:position w:val="0"/>
          <w:sz w:val="26"/>
          <w:shd w:fill="auto" w:val="clear"/>
        </w:rPr>
        <w:t xml:space="preserve">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3.10. </w:t>
      </w:r>
      <w:r>
        <w:rPr>
          <w:rFonts w:ascii="Times New Roman" w:hAnsi="Times New Roman" w:cs="Times New Roman" w:eastAsia="Times New Roman"/>
          <w:color w:val="282828"/>
          <w:spacing w:val="0"/>
          <w:position w:val="0"/>
          <w:sz w:val="26"/>
          <w:shd w:fill="auto" w:val="clear"/>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b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3.11. </w:t>
      </w:r>
      <w:r>
        <w:rPr>
          <w:rFonts w:ascii="Times New Roman" w:hAnsi="Times New Roman" w:cs="Times New Roman" w:eastAsia="Times New Roman"/>
          <w:color w:val="282828"/>
          <w:spacing w:val="0"/>
          <w:position w:val="0"/>
          <w:sz w:val="26"/>
          <w:shd w:fill="auto" w:val="clear"/>
        </w:rPr>
        <w:t xml:space="preserve">Уборка мест массового пребывания людей (подходы к вокзалам, территории рынков, торговые зоны и др.) производится в течение всего рабочего дня.</w:t>
        <w:br/>
        <w:t xml:space="preserve">3.12. Организация и проведение уборочных работ в зимнее время. </w:t>
        <w:br/>
        <w:t xml:space="preserve">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br/>
        <w:t xml:space="preserve">3.12.2. До 1 ноября текущего года Администрацией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br/>
        <w:t xml:space="preserve">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b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3.12.5. </w:t>
      </w:r>
      <w:r>
        <w:rPr>
          <w:rFonts w:ascii="Times New Roman" w:hAnsi="Times New Roman" w:cs="Times New Roman" w:eastAsia="Times New Roman"/>
          <w:color w:val="282828"/>
          <w:spacing w:val="0"/>
          <w:position w:val="0"/>
          <w:sz w:val="26"/>
          <w:shd w:fill="auto" w:val="clear"/>
        </w:rPr>
        <w:t xml:space="preserve">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br/>
        <w:t xml:space="preserve">3.12.6.Запрещается:</w:t>
        <w:b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br/>
        <w:t xml:space="preserve">3.12.7. К первоочередным мероприятиям зимней уборки улиц, дорог и магистралей относятся:</w:t>
        <w:br/>
        <w:t xml:space="preserve">- обработка проезжей части дорог противогололедными средствами;</w:t>
        <w:br/>
        <w:t xml:space="preserve">- сгребание и подметание снега;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формирование снежного вала для последующего вывоза;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3.12.8. </w:t>
      </w:r>
      <w:r>
        <w:rPr>
          <w:rFonts w:ascii="Times New Roman" w:hAnsi="Times New Roman" w:cs="Times New Roman" w:eastAsia="Times New Roman"/>
          <w:color w:val="282828"/>
          <w:spacing w:val="0"/>
          <w:position w:val="0"/>
          <w:sz w:val="26"/>
          <w:shd w:fill="auto" w:val="clear"/>
        </w:rPr>
        <w:t xml:space="preserve">К мероприятиям второй очереди относятся:</w:t>
        <w:br/>
        <w:t xml:space="preserve">- удаление снега (вывоз);</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зачистка дорожных лотков после удаления снега с проезжей части;</w:t>
        <w:br/>
        <w:t xml:space="preserve">- скалывание льда и уборка снежно-ледяных образований.</w:t>
        <w:br/>
        <w:t xml:space="preserve">3.12.9.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b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br/>
        <w:t xml:space="preserve">3.12.11.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3.12.12. </w:t>
      </w:r>
      <w:r>
        <w:rPr>
          <w:rFonts w:ascii="Times New Roman" w:hAnsi="Times New Roman" w:cs="Times New Roman" w:eastAsia="Times New Roman"/>
          <w:color w:val="282828"/>
          <w:spacing w:val="0"/>
          <w:position w:val="0"/>
          <w:sz w:val="26"/>
          <w:shd w:fill="auto" w:val="clear"/>
        </w:rPr>
        <w:t xml:space="preserve">Формирование снежных валов не допускается:</w:t>
        <w:br/>
        <w:t xml:space="preserve">-  на перекрестках и вблизи железнодорожных переездов;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w:t>
      </w:r>
      <w:r>
        <w:rPr>
          <w:rFonts w:ascii="Times New Roman" w:hAnsi="Times New Roman" w:cs="Times New Roman" w:eastAsia="Times New Roman"/>
          <w:color w:val="282828"/>
          <w:spacing w:val="0"/>
          <w:position w:val="0"/>
          <w:sz w:val="26"/>
          <w:shd w:fill="auto" w:val="clear"/>
        </w:rPr>
        <w:t xml:space="preserve">на тротуарах.</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3.12.13. </w:t>
      </w:r>
      <w:r>
        <w:rPr>
          <w:rFonts w:ascii="Times New Roman" w:hAnsi="Times New Roman" w:cs="Times New Roman" w:eastAsia="Times New Roman"/>
          <w:color w:val="282828"/>
          <w:spacing w:val="0"/>
          <w:position w:val="0"/>
          <w:sz w:val="26"/>
          <w:shd w:fill="auto" w:val="clear"/>
        </w:rPr>
        <w:t xml:space="preserve">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br/>
        <w:t xml:space="preserve">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br/>
        <w:t xml:space="preserve">- на остановках общественного пассажирского транспорта - на длину остановки;</w:t>
        <w:br/>
        <w:t xml:space="preserve">- на переходах, имеющих разметку, - на ширину разметки;</w:t>
        <w:br/>
        <w:t xml:space="preserve">- на переходах, не имеющих разметку, - не менее 5 м.</w:t>
        <w:br/>
        <w:t xml:space="preserve">3.12.15.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3.12.16. </w:t>
      </w:r>
      <w:r>
        <w:rPr>
          <w:rFonts w:ascii="Times New Roman" w:hAnsi="Times New Roman" w:cs="Times New Roman" w:eastAsia="Times New Roman"/>
          <w:color w:val="282828"/>
          <w:spacing w:val="0"/>
          <w:position w:val="0"/>
          <w:sz w:val="26"/>
          <w:shd w:fill="auto" w:val="clear"/>
        </w:rPr>
        <w:t xml:space="preserve">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br/>
        <w:t xml:space="preserve">3.12.17. Тротуары и лестничные сходы должны быть очищены на всю ширину до покрытия от свежевыпавшего или уплотненного снега (снежно-ледяных образований).</w:t>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br/>
        <w:t xml:space="preserve">3.12.18.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br/>
        <w:t xml:space="preserve">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b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элетропроводами.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br/>
        <w:t xml:space="preserve">Крыши с наружным водоотводом необходимо периодически очищать от снега, не допуская его накопления более 30 сантиметров.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3.12.21. </w:t>
      </w:r>
      <w:r>
        <w:rPr>
          <w:rFonts w:ascii="Times New Roman" w:hAnsi="Times New Roman" w:cs="Times New Roman" w:eastAsia="Times New Roman"/>
          <w:color w:val="282828"/>
          <w:spacing w:val="0"/>
          <w:position w:val="0"/>
          <w:sz w:val="26"/>
          <w:shd w:fill="auto" w:val="clear"/>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br/>
        <w:t xml:space="preserve">Запрещается сбрасывать снег, лед и мусор в воронки водосточных труб.</w:t>
        <w:b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3.13. </w:t>
      </w:r>
      <w:r>
        <w:rPr>
          <w:rFonts w:ascii="Times New Roman" w:hAnsi="Times New Roman" w:cs="Times New Roman" w:eastAsia="Times New Roman"/>
          <w:color w:val="282828"/>
          <w:spacing w:val="0"/>
          <w:position w:val="0"/>
          <w:sz w:val="26"/>
          <w:shd w:fill="auto" w:val="clear"/>
        </w:rPr>
        <w:t xml:space="preserve">Организация и проведение уборочных работ в летнее время.</w:t>
        <w:b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br/>
        <w:t xml:space="preserve">3.13.2.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3.13.3. </w:t>
      </w:r>
      <w:r>
        <w:rPr>
          <w:rFonts w:ascii="Times New Roman" w:hAnsi="Times New Roman" w:cs="Times New Roman" w:eastAsia="Times New Roman"/>
          <w:color w:val="282828"/>
          <w:spacing w:val="0"/>
          <w:position w:val="0"/>
          <w:sz w:val="26"/>
          <w:shd w:fill="auto" w:val="clear"/>
        </w:rPr>
        <w:t xml:space="preserve">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br/>
        <w:t xml:space="preserve">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3.13.5. </w:t>
      </w:r>
      <w:r>
        <w:rPr>
          <w:rFonts w:ascii="Times New Roman" w:hAnsi="Times New Roman" w:cs="Times New Roman" w:eastAsia="Times New Roman"/>
          <w:color w:val="282828"/>
          <w:spacing w:val="0"/>
          <w:position w:val="0"/>
          <w:sz w:val="26"/>
          <w:shd w:fill="auto" w:val="clear"/>
        </w:rPr>
        <w:t xml:space="preserve">Мойка и поливка объектов улично-дорожной сети производятся с 22:00 до 06:00 часов, в другое время - по мере необходимости.</w:t>
        <w:br/>
        <w:t xml:space="preserve">Мойка объектов улично-дорожной сети, 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br/>
        <w:t xml:space="preserve">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3.13.7. </w:t>
      </w:r>
      <w:r>
        <w:rPr>
          <w:rFonts w:ascii="Times New Roman" w:hAnsi="Times New Roman" w:cs="Times New Roman" w:eastAsia="Times New Roman"/>
          <w:color w:val="282828"/>
          <w:spacing w:val="0"/>
          <w:position w:val="0"/>
          <w:sz w:val="26"/>
          <w:shd w:fill="auto" w:val="clear"/>
        </w:rPr>
        <w:t xml:space="preserve">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br/>
        <w:t xml:space="preserve">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b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3.14.2. </w:t>
      </w:r>
      <w:r>
        <w:rPr>
          <w:rFonts w:ascii="Times New Roman" w:hAnsi="Times New Roman" w:cs="Times New Roman" w:eastAsia="Times New Roman"/>
          <w:color w:val="282828"/>
          <w:spacing w:val="0"/>
          <w:position w:val="0"/>
          <w:sz w:val="26"/>
          <w:shd w:fill="auto" w:val="clear"/>
        </w:rPr>
        <w:t xml:space="preserve">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b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3.14.4. </w:t>
      </w:r>
      <w:r>
        <w:rPr>
          <w:rFonts w:ascii="Times New Roman" w:hAnsi="Times New Roman" w:cs="Times New Roman" w:eastAsia="Times New Roman"/>
          <w:color w:val="282828"/>
          <w:spacing w:val="0"/>
          <w:position w:val="0"/>
          <w:sz w:val="26"/>
          <w:shd w:fill="auto" w:val="clear"/>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Покраска урн осуществляется собственником (владельцем) или организацией, осуществляющей функции управления домовладением.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3.14.15. </w:t>
      </w:r>
      <w:r>
        <w:rPr>
          <w:rFonts w:ascii="Times New Roman" w:hAnsi="Times New Roman" w:cs="Times New Roman" w:eastAsia="Times New Roman"/>
          <w:color w:val="282828"/>
          <w:spacing w:val="0"/>
          <w:position w:val="0"/>
          <w:sz w:val="26"/>
          <w:shd w:fill="auto" w:val="clear"/>
        </w:rPr>
        <w:t xml:space="preserve">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4. </w:t>
      </w:r>
      <w:r>
        <w:rPr>
          <w:rFonts w:ascii="Times New Roman" w:hAnsi="Times New Roman" w:cs="Times New Roman" w:eastAsia="Times New Roman"/>
          <w:color w:val="282828"/>
          <w:spacing w:val="0"/>
          <w:position w:val="0"/>
          <w:sz w:val="26"/>
          <w:shd w:fill="auto" w:val="clear"/>
        </w:rPr>
        <w:t xml:space="preserve">Участие собственников (правообладателей) зданий (помещений в них) и сооружений в благоустройстве прилегающих территорий.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4.1. </w:t>
      </w:r>
      <w:r>
        <w:rPr>
          <w:rFonts w:ascii="Times New Roman" w:hAnsi="Times New Roman" w:cs="Times New Roman" w:eastAsia="Times New Roman"/>
          <w:color w:val="282828"/>
          <w:spacing w:val="0"/>
          <w:position w:val="0"/>
          <w:sz w:val="26"/>
          <w:shd w:fill="auto" w:val="clear"/>
        </w:rPr>
        <w:t xml:space="preserve">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br/>
        <w:t xml:space="preserve">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br/>
        <w:t xml:space="preserve">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организации, осуществляющие управление многоквартирными домами;</w:t>
        <w:b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собственники помещений, если они избрали непосредственную форму управления многоквартирным домом и если иное не установлено договором.</w:t>
        <w:br/>
      </w:r>
      <w:r>
        <w:rPr>
          <w:rFonts w:ascii="Times New Roman" w:hAnsi="Times New Roman" w:cs="Times New Roman" w:eastAsia="Times New Roman"/>
          <w:color w:val="282828"/>
          <w:spacing w:val="0"/>
          <w:position w:val="0"/>
          <w:sz w:val="26"/>
          <w:shd w:fill="auto" w:val="clear"/>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br/>
      </w:r>
      <w:r>
        <w:rPr>
          <w:rFonts w:ascii="Times New Roman" w:hAnsi="Times New Roman" w:cs="Times New Roman" w:eastAsia="Times New Roman"/>
          <w:color w:val="282828"/>
          <w:spacing w:val="0"/>
          <w:position w:val="0"/>
          <w:sz w:val="26"/>
          <w:shd w:fill="auto" w:val="clear"/>
        </w:rPr>
        <w:t xml:space="preserve">4.4. Собственники объектов капитального строительства (помещений в них) несут бремя содержания прилегающей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Pr>
          <w:rFonts w:ascii="Times New Roman" w:hAnsi="Times New Roman" w:cs="Times New Roman" w:eastAsia="Times New Roman"/>
          <w:color w:val="282828"/>
          <w:spacing w:val="0"/>
          <w:position w:val="0"/>
          <w:sz w:val="26"/>
          <w:shd w:fill="auto" w:val="clear"/>
        </w:rPr>
        <w:t xml:space="preserve">10 метров </w:t>
      </w:r>
      <w:r>
        <w:rPr>
          <w:rFonts w:ascii="Times New Roman" w:hAnsi="Times New Roman" w:cs="Times New Roman" w:eastAsia="Times New Roman"/>
          <w:color w:val="282828"/>
          <w:spacing w:val="0"/>
          <w:position w:val="0"/>
          <w:sz w:val="26"/>
          <w:shd w:fill="auto" w:val="clear"/>
        </w:rPr>
        <w:t xml:space="preserve">от границ земельных участков;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Администрацией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4.5. </w:t>
      </w:r>
      <w:r>
        <w:rPr>
          <w:rFonts w:ascii="Times New Roman" w:hAnsi="Times New Roman" w:cs="Times New Roman" w:eastAsia="Times New Roman"/>
          <w:color w:val="282828"/>
          <w:spacing w:val="0"/>
          <w:position w:val="0"/>
          <w:sz w:val="26"/>
          <w:shd w:fill="auto" w:val="clear"/>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 </w:t>
      </w:r>
      <w:r>
        <w:rPr>
          <w:rFonts w:ascii="Times New Roman" w:hAnsi="Times New Roman" w:cs="Times New Roman" w:eastAsia="Times New Roman"/>
          <w:color w:val="282828"/>
          <w:spacing w:val="0"/>
          <w:position w:val="0"/>
          <w:sz w:val="26"/>
          <w:shd w:fill="auto" w:val="clear"/>
        </w:rPr>
        <w:t xml:space="preserve">Формы и механизмы общественного участия в принятии решений и реализации проектов комплексного благоустройства  и развития территории городского/сельского поселения.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5.1. </w:t>
      </w:r>
      <w:r>
        <w:rPr>
          <w:rFonts w:ascii="Times New Roman" w:hAnsi="Times New Roman" w:cs="Times New Roman" w:eastAsia="Times New Roman"/>
          <w:color w:val="282828"/>
          <w:spacing w:val="0"/>
          <w:position w:val="0"/>
          <w:sz w:val="26"/>
          <w:shd w:fill="auto" w:val="clear"/>
        </w:rPr>
        <w:t xml:space="preserve">Задачи общественного участия: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5.1.1. </w:t>
      </w:r>
      <w:r>
        <w:rPr>
          <w:rFonts w:ascii="Times New Roman" w:hAnsi="Times New Roman" w:cs="Times New Roman" w:eastAsia="Times New Roman"/>
          <w:color w:val="282828"/>
          <w:spacing w:val="0"/>
          <w:position w:val="0"/>
          <w:sz w:val="26"/>
          <w:shd w:fill="auto" w:val="clear"/>
        </w:rPr>
        <w:t xml:space="preserve">привлечения населения в процессе принятия решений и реализации проектов по благоустройству;</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5.1.2. </w:t>
      </w:r>
      <w:r>
        <w:rPr>
          <w:rFonts w:ascii="Times New Roman" w:hAnsi="Times New Roman" w:cs="Times New Roman" w:eastAsia="Times New Roman"/>
          <w:color w:val="282828"/>
          <w:spacing w:val="0"/>
          <w:position w:val="0"/>
          <w:sz w:val="26"/>
          <w:shd w:fill="auto" w:val="clear"/>
        </w:rPr>
        <w:t xml:space="preserve">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5.2. </w:t>
      </w:r>
      <w:r>
        <w:rPr>
          <w:rFonts w:ascii="Times New Roman" w:hAnsi="Times New Roman" w:cs="Times New Roman" w:eastAsia="Times New Roman"/>
          <w:color w:val="282828"/>
          <w:spacing w:val="0"/>
          <w:position w:val="0"/>
          <w:sz w:val="26"/>
          <w:shd w:fill="auto" w:val="clear"/>
        </w:rPr>
        <w:t xml:space="preserve">Основные решения: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5.2.1. </w:t>
      </w:r>
      <w:r>
        <w:rPr>
          <w:rFonts w:ascii="Times New Roman" w:hAnsi="Times New Roman" w:cs="Times New Roman" w:eastAsia="Times New Roman"/>
          <w:color w:val="282828"/>
          <w:spacing w:val="0"/>
          <w:position w:val="0"/>
          <w:sz w:val="26"/>
          <w:shd w:fill="auto" w:val="clear"/>
        </w:rPr>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5.2.2.  </w:t>
      </w:r>
      <w:r>
        <w:rPr>
          <w:rFonts w:ascii="Times New Roman" w:hAnsi="Times New Roman" w:cs="Times New Roman" w:eastAsia="Times New Roman"/>
          <w:color w:val="282828"/>
          <w:spacing w:val="0"/>
          <w:position w:val="0"/>
          <w:sz w:val="26"/>
          <w:shd w:fill="auto" w:val="clear"/>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5.3. </w:t>
      </w:r>
      <w:r>
        <w:rPr>
          <w:rFonts w:ascii="Times New Roman" w:hAnsi="Times New Roman" w:cs="Times New Roman" w:eastAsia="Times New Roman"/>
          <w:color w:val="282828"/>
          <w:spacing w:val="0"/>
          <w:position w:val="0"/>
          <w:sz w:val="26"/>
          <w:shd w:fill="auto" w:val="clear"/>
        </w:rPr>
        <w:t xml:space="preserve">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br/>
        <w:t xml:space="preserve">- рассмотрение созданных вариантов с вовлечением всех заинтересованных лиц, имеющих отношение к данной территории и данному вопросу (3 этап);</w:t>
        <w:b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pPr>
        <w:spacing w:before="0" w:after="0" w:line="260"/>
        <w:ind w:right="0" w:left="0" w:firstLine="54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pPr>
        <w:spacing w:before="0" w:after="0" w:line="260"/>
        <w:ind w:right="0" w:left="0" w:firstLine="54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pPr>
        <w:spacing w:before="0" w:after="0" w:line="260"/>
        <w:ind w:right="0" w:left="0" w:firstLine="54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5.4.</w:t>
      </w:r>
      <w:r>
        <w:rPr>
          <w:rFonts w:ascii="Times New Roman" w:hAnsi="Times New Roman" w:cs="Times New Roman" w:eastAsia="Times New Roman"/>
          <w:color w:val="282828"/>
          <w:spacing w:val="0"/>
          <w:position w:val="0"/>
          <w:sz w:val="26"/>
          <w:shd w:fill="auto" w:val="clear"/>
        </w:rPr>
        <w:t xml:space="preserve">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5.5. </w:t>
      </w:r>
      <w:r>
        <w:rPr>
          <w:rFonts w:ascii="Times New Roman" w:hAnsi="Times New Roman" w:cs="Times New Roman" w:eastAsia="Times New Roman"/>
          <w:color w:val="282828"/>
          <w:spacing w:val="0"/>
          <w:position w:val="0"/>
          <w:sz w:val="26"/>
          <w:shd w:fill="auto" w:val="clear"/>
        </w:rPr>
        <w:t xml:space="preserve">Формы общественного участия: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5.5.1. </w:t>
      </w:r>
      <w:r>
        <w:rPr>
          <w:rFonts w:ascii="Times New Roman" w:hAnsi="Times New Roman" w:cs="Times New Roman" w:eastAsia="Times New Roman"/>
          <w:color w:val="282828"/>
          <w:spacing w:val="0"/>
          <w:position w:val="0"/>
          <w:sz w:val="26"/>
          <w:shd w:fill="auto" w:val="clear"/>
        </w:rPr>
        <w:t xml:space="preserve">совместное определение целей и задач по развитию территории, инвентаризация проблем и потенциалов среды;</w:t>
        <w:br/>
        <w:t xml:space="preserve">5.5.2.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br/>
        <w:t xml:space="preserve">5.5.3.консультации в выборе типов покрытий, с учетом функционального зонирования территории;</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5.5.4. </w:t>
      </w:r>
      <w:r>
        <w:rPr>
          <w:rFonts w:ascii="Times New Roman" w:hAnsi="Times New Roman" w:cs="Times New Roman" w:eastAsia="Times New Roman"/>
          <w:color w:val="282828"/>
          <w:spacing w:val="0"/>
          <w:position w:val="0"/>
          <w:sz w:val="26"/>
          <w:shd w:fill="auto" w:val="clear"/>
        </w:rPr>
        <w:t xml:space="preserve">участие в разработке проекта, обсуждение решений с  профильными специалистами;</w:t>
        <w:br/>
        <w:t xml:space="preserve">5.5.5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соседний территорий и других заинтересованных лиц;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5.5.6. </w:t>
      </w:r>
      <w:r>
        <w:rPr>
          <w:rFonts w:ascii="Times New Roman" w:hAnsi="Times New Roman" w:cs="Times New Roman" w:eastAsia="Times New Roman"/>
          <w:color w:val="282828"/>
          <w:spacing w:val="0"/>
          <w:position w:val="0"/>
          <w:sz w:val="26"/>
          <w:shd w:fill="auto" w:val="clear"/>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5.5.7 </w:t>
      </w:r>
      <w:r>
        <w:rPr>
          <w:rFonts w:ascii="Times New Roman" w:hAnsi="Times New Roman" w:cs="Times New Roman" w:eastAsia="Times New Roman"/>
          <w:color w:val="282828"/>
          <w:spacing w:val="0"/>
          <w:position w:val="0"/>
          <w:sz w:val="26"/>
          <w:shd w:fill="auto" w:val="clear"/>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br/>
        <w:t xml:space="preserve"> 5.5.8.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Информирование осуществляется следующим путем:</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работы с средствами массовой информации, охватывающими широкий круг людей разных возрастных групп и потенциальные аудитории проекта;</w:t>
        <w:b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b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br/>
        <w:t xml:space="preserve">- индивидуальных приглашений участников встречи лично, по электронной почте или по телефону;</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b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5.6. </w:t>
      </w:r>
      <w:r>
        <w:rPr>
          <w:rFonts w:ascii="Times New Roman" w:hAnsi="Times New Roman" w:cs="Times New Roman" w:eastAsia="Times New Roman"/>
          <w:color w:val="282828"/>
          <w:spacing w:val="0"/>
          <w:position w:val="0"/>
          <w:sz w:val="26"/>
          <w:shd w:fill="auto" w:val="clear"/>
        </w:rPr>
        <w:t xml:space="preserve">Механизмы общественного участия.</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   </w:t>
      </w:r>
      <w:r>
        <w:rPr>
          <w:rFonts w:ascii="Times New Roman" w:hAnsi="Times New Roman" w:cs="Times New Roman" w:eastAsia="Times New Roman"/>
          <w:color w:val="282828"/>
          <w:spacing w:val="0"/>
          <w:position w:val="0"/>
          <w:sz w:val="26"/>
          <w:shd w:fill="auto" w:val="clear"/>
        </w:rPr>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pPr>
        <w:spacing w:before="0" w:after="0" w:line="240"/>
        <w:ind w:right="0" w:left="0" w:firstLine="708"/>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pPr>
        <w:spacing w:before="0" w:after="0" w:line="240"/>
        <w:ind w:right="0" w:left="0" w:firstLine="708"/>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Общественный контроль является одним из механизмов общественного участия.</w:t>
      </w:r>
    </w:p>
    <w:p>
      <w:pPr>
        <w:spacing w:before="0" w:after="0" w:line="240"/>
        <w:ind w:right="0" w:left="0" w:firstLine="708"/>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pPr>
        <w:spacing w:before="0" w:after="0" w:line="240"/>
        <w:ind w:right="0" w:left="0" w:firstLine="708"/>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pPr>
        <w:spacing w:before="0" w:after="0" w:line="240"/>
        <w:ind w:right="0" w:left="0" w:firstLine="708"/>
        <w:jc w:val="both"/>
        <w:rPr>
          <w:rFonts w:ascii="Times New Roman" w:hAnsi="Times New Roman" w:cs="Times New Roman" w:eastAsia="Times New Roman"/>
          <w:color w:val="282828"/>
          <w:spacing w:val="0"/>
          <w:position w:val="0"/>
          <w:sz w:val="26"/>
          <w:shd w:fill="auto" w:val="clear"/>
        </w:rPr>
      </w:pPr>
      <w:r>
        <w:rPr>
          <w:rFonts w:ascii="Times New Roman" w:hAnsi="Times New Roman" w:cs="Times New Roman" w:eastAsia="Times New Roman"/>
          <w:color w:val="282828"/>
          <w:spacing w:val="0"/>
          <w:position w:val="0"/>
          <w:sz w:val="26"/>
          <w:shd w:fill="auto" w:val="clear"/>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spacing w:before="0" w:after="0" w:line="240"/>
        <w:ind w:right="0" w:left="0" w:firstLine="0"/>
        <w:jc w:val="both"/>
        <w:rPr>
          <w:rFonts w:ascii="Times New Roman" w:hAnsi="Times New Roman" w:cs="Times New Roman" w:eastAsia="Times New Roman"/>
          <w:color w:val="282828"/>
          <w:spacing w:val="0"/>
          <w:position w:val="0"/>
          <w:sz w:val="26"/>
          <w:shd w:fill="auto" w:val="clear"/>
        </w:rPr>
      </w:pPr>
    </w:p>
    <w:p>
      <w:pPr>
        <w:spacing w:before="0" w:after="150" w:line="240"/>
        <w:ind w:right="0" w:left="0" w:firstLine="0"/>
        <w:jc w:val="both"/>
        <w:rPr>
          <w:rFonts w:ascii="Times New Roman" w:hAnsi="Times New Roman" w:cs="Times New Roman" w:eastAsia="Times New Roman"/>
          <w:color w:val="282828"/>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