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95" w:rsidRPr="00EF6B95" w:rsidRDefault="00EF6B95" w:rsidP="00EF6B9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95">
        <w:rPr>
          <w:rFonts w:ascii="Times New Roman" w:hAnsi="Times New Roman" w:cs="Times New Roman"/>
          <w:b/>
          <w:sz w:val="28"/>
          <w:szCs w:val="28"/>
        </w:rPr>
        <w:t>Вниманию предпринимателей!</w:t>
      </w:r>
    </w:p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инвестиций Самарской области (далее – министерство) сообщает о начале приема документов для признания субъектов малого и среднего предпринимательства Самарской области (далее – субъекты МСП) социальными предприятиями. </w:t>
      </w:r>
    </w:p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>Согласно ст. 3 Федерального закона от 24.07.2007 № 209-ФЗ «О развитии малого и среднего предпринимательства в Российской Федерации» (далее – Закон):</w:t>
      </w:r>
    </w:p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>- 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ч. 1 ст. 24.1Закона;</w:t>
      </w:r>
    </w:p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>- социальное предприятие – это субъект МСП, осуществляющий деятельность в сфере социального предпринимательства.</w:t>
      </w:r>
    </w:p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 xml:space="preserve">Порядок признания субъектов МСП социальным предприятием и Порядок формирования перечня субъектов МСП, имеющих статус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F6B95">
        <w:rPr>
          <w:rFonts w:ascii="Times New Roman" w:hAnsi="Times New Roman" w:cs="Times New Roman"/>
          <w:sz w:val="28"/>
          <w:szCs w:val="28"/>
        </w:rPr>
        <w:t>циального предприятия, утверждены приказом Минэкономразвития России от 29.11.2019 года № 773.</w:t>
      </w:r>
    </w:p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 xml:space="preserve">Субъекты МСП имеют право подать заявление (с приложением необходимых документов) о признании их социальными предприятиями </w:t>
      </w:r>
      <w:bookmarkStart w:id="0" w:name="_GoBack"/>
      <w:r w:rsidRPr="00EF6B95">
        <w:rPr>
          <w:rFonts w:ascii="Times New Roman" w:hAnsi="Times New Roman" w:cs="Times New Roman"/>
          <w:b/>
          <w:sz w:val="28"/>
          <w:szCs w:val="28"/>
        </w:rPr>
        <w:t>до 2 марта 2020 года (включительно).</w:t>
      </w:r>
    </w:p>
    <w:bookmarkEnd w:id="0"/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>Документы подаются по предварительной записи в государственное казенное учреждение Самарской области «Информационно-консалтинговое агентство Самарской области», а также в департамент развития предпринимательства министерства экономического развития и инвестиций Самарской области.</w:t>
      </w:r>
    </w:p>
    <w:p w:rsidR="000465E9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 xml:space="preserve">Полная информация о порядке подачи и перечне документов, подаваемых заявителем для признания социальным предприятием, порядке принятия решения о признании субъектов МСП социальным предприятием, размещена на сайте министерства в разделе «Предпринимательство» и доступна по ссылке: </w:t>
      </w:r>
      <w:hyperlink r:id="rId5" w:history="1">
        <w:r w:rsidRPr="00EF6B95">
          <w:rPr>
            <w:rStyle w:val="a3"/>
            <w:rFonts w:ascii="Times New Roman" w:hAnsi="Times New Roman" w:cs="Times New Roman"/>
            <w:sz w:val="28"/>
            <w:szCs w:val="28"/>
          </w:rPr>
          <w:t>https://economy.samregion.ru/activity/predprinim/news_predpr/informatsionnoe-soobshchenie-izveshchenie-o-nachale-priema-dokumentov-dlya-priznaniya-subekta-malogo0302/</w:t>
        </w:r>
      </w:hyperlink>
      <w:r w:rsidRPr="00EF6B95">
        <w:rPr>
          <w:rFonts w:ascii="Times New Roman" w:hAnsi="Times New Roman" w:cs="Times New Roman"/>
          <w:sz w:val="28"/>
          <w:szCs w:val="28"/>
        </w:rPr>
        <w:t>.</w:t>
      </w:r>
    </w:p>
    <w:p w:rsidR="00EF6B95" w:rsidRPr="00EF6B95" w:rsidRDefault="00EF6B95" w:rsidP="00EF6B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95">
        <w:rPr>
          <w:rFonts w:ascii="Times New Roman" w:hAnsi="Times New Roman" w:cs="Times New Roman"/>
          <w:sz w:val="28"/>
          <w:szCs w:val="28"/>
        </w:rPr>
        <w:t>Консультации по вопросам признания субъектов МСП социальным предприятием и подаче документов осуществляются по телефону: 8 (846) 334 47 00.</w:t>
      </w:r>
    </w:p>
    <w:sectPr w:rsidR="00EF6B95" w:rsidRPr="00EF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B9"/>
    <w:rsid w:val="000465E9"/>
    <w:rsid w:val="00226DB9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y.samregion.ru/activity/predprinim/news_predpr/informatsionnoe-soobshchenie-izveshchenie-o-nachale-priema-dokumentov-dlya-priznaniya-subekta-malogo03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2020-02-18T07:10:00Z</cp:lastPrinted>
  <dcterms:created xsi:type="dcterms:W3CDTF">2020-02-18T07:06:00Z</dcterms:created>
  <dcterms:modified xsi:type="dcterms:W3CDTF">2020-02-18T07:10:00Z</dcterms:modified>
</cp:coreProperties>
</file>