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FA" w:rsidRDefault="00112FFA" w:rsidP="00112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="00163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Сызранского</w:t>
      </w:r>
      <w:proofErr w:type="spellEnd"/>
      <w:r w:rsidR="00163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разъясняет:</w:t>
      </w:r>
    </w:p>
    <w:p w:rsidR="00112FFA" w:rsidRDefault="00112FFA" w:rsidP="00112FFA">
      <w:pPr>
        <w:pStyle w:val="1"/>
        <w:spacing w:before="0"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163260">
        <w:rPr>
          <w:rFonts w:eastAsia="Times New Roman"/>
          <w:lang w:eastAsia="ru-RU"/>
        </w:rPr>
        <w:t>Ответственность за нарушения закона о</w:t>
      </w:r>
      <w:r w:rsidRPr="00112FFA">
        <w:rPr>
          <w:rFonts w:eastAsia="Times New Roman"/>
          <w:lang w:eastAsia="ru-RU"/>
        </w:rPr>
        <w:t xml:space="preserve"> воинской обязанности</w:t>
      </w:r>
      <w:r>
        <w:rPr>
          <w:rFonts w:eastAsia="Times New Roman"/>
          <w:lang w:eastAsia="ru-RU"/>
        </w:rPr>
        <w:t>»</w:t>
      </w:r>
    </w:p>
    <w:p w:rsidR="00112FFA" w:rsidRDefault="00112FFA" w:rsidP="00112FF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A" w:rsidRPr="00112FFA" w:rsidRDefault="00112FFA" w:rsidP="00112F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63260">
        <w:rPr>
          <w:color w:val="000000"/>
          <w:sz w:val="28"/>
          <w:szCs w:val="28"/>
        </w:rPr>
        <w:t xml:space="preserve">Федеральным законом </w:t>
      </w:r>
      <w:r w:rsidRPr="00112FFA">
        <w:rPr>
          <w:color w:val="000000"/>
          <w:sz w:val="28"/>
          <w:szCs w:val="28"/>
        </w:rPr>
        <w:t>«О воинской обязанности и военной службе» 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запасе.</w:t>
      </w:r>
    </w:p>
    <w:p w:rsidR="00112FFA" w:rsidRPr="00112FFA" w:rsidRDefault="00112FFA" w:rsidP="00112F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12FFA">
        <w:rPr>
          <w:color w:val="000000"/>
          <w:sz w:val="28"/>
          <w:szCs w:val="28"/>
        </w:rPr>
        <w:t>остановка на воинский учет граждан осуществляется в период с 1 января по 31 марта в год достижения ими возраста 17 лет.</w:t>
      </w:r>
    </w:p>
    <w:p w:rsidR="00112FFA" w:rsidRPr="00112FFA" w:rsidRDefault="00112FFA" w:rsidP="00112F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FFA">
        <w:rPr>
          <w:color w:val="000000"/>
          <w:sz w:val="28"/>
          <w:szCs w:val="28"/>
        </w:rPr>
        <w:t xml:space="preserve">В случае неявки </w:t>
      </w:r>
      <w:r>
        <w:rPr>
          <w:color w:val="000000"/>
          <w:sz w:val="28"/>
          <w:szCs w:val="28"/>
        </w:rPr>
        <w:t>(</w:t>
      </w:r>
      <w:r w:rsidRPr="00112FFA">
        <w:rPr>
          <w:color w:val="000000"/>
          <w:sz w:val="28"/>
          <w:szCs w:val="28"/>
        </w:rPr>
        <w:t>без уважительных причин</w:t>
      </w:r>
      <w:r>
        <w:rPr>
          <w:color w:val="000000"/>
          <w:sz w:val="28"/>
          <w:szCs w:val="28"/>
        </w:rPr>
        <w:t>)</w:t>
      </w:r>
      <w:r w:rsidRPr="00112FFA">
        <w:rPr>
          <w:color w:val="000000"/>
          <w:sz w:val="28"/>
          <w:szCs w:val="28"/>
        </w:rPr>
        <w:t xml:space="preserve"> гражданина по повестке военного комиссариата, он считается уклоняющимся от военной службы и привлекается к ответственности в соответствии с законодательством Российской Федерации.</w:t>
      </w:r>
    </w:p>
    <w:p w:rsidR="00112FFA" w:rsidRPr="00112FFA" w:rsidRDefault="00112FFA" w:rsidP="00112F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2FFA">
        <w:rPr>
          <w:color w:val="000000"/>
          <w:sz w:val="28"/>
          <w:szCs w:val="28"/>
        </w:rPr>
        <w:t>За уклонение от призыва на военную службу при отсутствии законных оснований для освобождения от ее прохождения установлена уголовная ответственность, предусмотренная  ч.1 ст.328 У</w:t>
      </w:r>
      <w:r w:rsidR="00163260">
        <w:rPr>
          <w:color w:val="000000"/>
          <w:sz w:val="28"/>
          <w:szCs w:val="28"/>
        </w:rPr>
        <w:t>К РФ</w:t>
      </w:r>
      <w:r>
        <w:rPr>
          <w:color w:val="000000"/>
          <w:sz w:val="28"/>
          <w:szCs w:val="28"/>
        </w:rPr>
        <w:t>, с наказанием в виде</w:t>
      </w:r>
      <w:r w:rsidRPr="00112FFA">
        <w:rPr>
          <w:color w:val="000000"/>
          <w:sz w:val="28"/>
          <w:szCs w:val="28"/>
        </w:rPr>
        <w:t xml:space="preserve"> штраф</w:t>
      </w:r>
      <w:r>
        <w:rPr>
          <w:color w:val="000000"/>
          <w:sz w:val="28"/>
          <w:szCs w:val="28"/>
        </w:rPr>
        <w:t>а</w:t>
      </w:r>
      <w:r w:rsidRPr="00112FFA">
        <w:rPr>
          <w:color w:val="000000"/>
          <w:sz w:val="28"/>
          <w:szCs w:val="28"/>
        </w:rPr>
        <w:t xml:space="preserve">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двух лет, либо</w:t>
      </w:r>
      <w:proofErr w:type="gramEnd"/>
      <w:r w:rsidRPr="00112FFA">
        <w:rPr>
          <w:color w:val="000000"/>
          <w:sz w:val="28"/>
          <w:szCs w:val="28"/>
        </w:rPr>
        <w:t xml:space="preserve"> арестом на срок до шести месяцев, либо лишением свободы на срок до двух лет.</w:t>
      </w:r>
    </w:p>
    <w:p w:rsidR="00112FFA" w:rsidRPr="00112FFA" w:rsidRDefault="00112FFA" w:rsidP="00112FF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FFA">
        <w:rPr>
          <w:color w:val="000000"/>
          <w:sz w:val="28"/>
          <w:szCs w:val="28"/>
        </w:rPr>
        <w:t>Кроме того, за неисполнение гражданами  обязанностей по воинскому учету, уклонение от медицинского обследования, умышленную порчу или утрату документов воинского учета предусмотрена административная ответственность,  установленная ст. ст. 21.5, 21.6, 21.7 К</w:t>
      </w:r>
      <w:r w:rsidR="00163260">
        <w:rPr>
          <w:color w:val="000000"/>
          <w:sz w:val="28"/>
          <w:szCs w:val="28"/>
        </w:rPr>
        <w:t>оАП РФ</w:t>
      </w:r>
      <w:r w:rsidRPr="00112FFA">
        <w:rPr>
          <w:color w:val="000000"/>
          <w:sz w:val="28"/>
          <w:szCs w:val="28"/>
        </w:rPr>
        <w:t>, за совершение которых может быть наложен штраф.</w:t>
      </w:r>
    </w:p>
    <w:p w:rsidR="00112FFA" w:rsidRPr="00112FFA" w:rsidRDefault="00112FFA" w:rsidP="00112F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112FFA" w:rsidRPr="00112FFA" w:rsidSect="007E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772"/>
    <w:rsid w:val="000249FA"/>
    <w:rsid w:val="000B277A"/>
    <w:rsid w:val="00112FFA"/>
    <w:rsid w:val="00163260"/>
    <w:rsid w:val="003076B6"/>
    <w:rsid w:val="00365BA5"/>
    <w:rsid w:val="00390E07"/>
    <w:rsid w:val="003D39D2"/>
    <w:rsid w:val="004C323D"/>
    <w:rsid w:val="004F64D6"/>
    <w:rsid w:val="00555C70"/>
    <w:rsid w:val="005B0810"/>
    <w:rsid w:val="005D46DB"/>
    <w:rsid w:val="006621BD"/>
    <w:rsid w:val="006F059C"/>
    <w:rsid w:val="00786E5A"/>
    <w:rsid w:val="007C7772"/>
    <w:rsid w:val="007E6FCD"/>
    <w:rsid w:val="00A5173B"/>
    <w:rsid w:val="00D40725"/>
    <w:rsid w:val="00E26C7F"/>
    <w:rsid w:val="00E57DE8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D"/>
  </w:style>
  <w:style w:type="paragraph" w:styleId="1">
    <w:name w:val="heading 1"/>
    <w:basedOn w:val="a"/>
    <w:next w:val="a"/>
    <w:link w:val="10"/>
    <w:autoRedefine/>
    <w:uiPriority w:val="9"/>
    <w:qFormat/>
    <w:rsid w:val="00112FFA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2FF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User047003</dc:creator>
  <cp:lastModifiedBy>User1</cp:lastModifiedBy>
  <cp:revision>4</cp:revision>
  <dcterms:created xsi:type="dcterms:W3CDTF">2018-07-02T06:40:00Z</dcterms:created>
  <dcterms:modified xsi:type="dcterms:W3CDTF">2019-06-30T13:41:00Z</dcterms:modified>
</cp:coreProperties>
</file>