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02" w:rsidRPr="004E0DF3" w:rsidRDefault="007D4402" w:rsidP="007D4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>Законодатель определил понятие «накопленный вред окружающей среде»</w:t>
      </w:r>
    </w:p>
    <w:p w:rsidR="007D4402" w:rsidRPr="004E0DF3" w:rsidRDefault="007D4402" w:rsidP="007D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402" w:rsidRPr="004E0DF3" w:rsidRDefault="007D4402" w:rsidP="0078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 xml:space="preserve">С 1 января 2017 года вступают в силу положения Федерального закона от 03.07.2016 N 254-ФЗ </w:t>
      </w:r>
      <w:r w:rsidR="00786154" w:rsidRPr="004E0DF3">
        <w:rPr>
          <w:rFonts w:ascii="Times New Roman" w:hAnsi="Times New Roman" w:cs="Times New Roman"/>
          <w:sz w:val="26"/>
          <w:szCs w:val="26"/>
        </w:rPr>
        <w:t>«</w:t>
      </w:r>
      <w:r w:rsidRPr="004E0DF3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786154" w:rsidRPr="004E0DF3">
        <w:rPr>
          <w:rFonts w:ascii="Times New Roman" w:hAnsi="Times New Roman" w:cs="Times New Roman"/>
          <w:sz w:val="26"/>
          <w:szCs w:val="26"/>
        </w:rPr>
        <w:t>»</w:t>
      </w:r>
      <w:r w:rsidRPr="004E0DF3">
        <w:rPr>
          <w:rFonts w:ascii="Times New Roman" w:hAnsi="Times New Roman" w:cs="Times New Roman"/>
          <w:sz w:val="26"/>
          <w:szCs w:val="26"/>
        </w:rPr>
        <w:t>.</w:t>
      </w:r>
    </w:p>
    <w:p w:rsidR="007D4402" w:rsidRPr="004E0DF3" w:rsidRDefault="007D4402" w:rsidP="007D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 xml:space="preserve">В частности изменения вносятся в ст. 1 Федерального </w:t>
      </w:r>
      <w:hyperlink r:id="rId4" w:history="1">
        <w:proofErr w:type="gramStart"/>
        <w:r w:rsidRPr="004E0DF3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4E0DF3">
        <w:rPr>
          <w:rFonts w:ascii="Times New Roman" w:hAnsi="Times New Roman" w:cs="Times New Roman"/>
          <w:sz w:val="26"/>
          <w:szCs w:val="26"/>
        </w:rPr>
        <w:t xml:space="preserve">а от 10.01.2002 N 7-ФЗ </w:t>
      </w:r>
      <w:r w:rsidR="00786154" w:rsidRPr="004E0DF3">
        <w:rPr>
          <w:rFonts w:ascii="Times New Roman" w:hAnsi="Times New Roman" w:cs="Times New Roman"/>
          <w:sz w:val="26"/>
          <w:szCs w:val="26"/>
        </w:rPr>
        <w:t>«</w:t>
      </w:r>
      <w:r w:rsidRPr="004E0DF3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 w:rsidR="00786154" w:rsidRPr="004E0DF3">
        <w:rPr>
          <w:rFonts w:ascii="Times New Roman" w:hAnsi="Times New Roman" w:cs="Times New Roman"/>
          <w:sz w:val="26"/>
          <w:szCs w:val="26"/>
        </w:rPr>
        <w:t>»</w:t>
      </w:r>
      <w:r w:rsidRPr="004E0DF3">
        <w:rPr>
          <w:rFonts w:ascii="Times New Roman" w:hAnsi="Times New Roman" w:cs="Times New Roman"/>
          <w:sz w:val="26"/>
          <w:szCs w:val="26"/>
        </w:rPr>
        <w:t>, которая будет дополнена новыми дефинициями «накопленный вред окружающей среде» и «объекты накопленного вреда окружающей среде».</w:t>
      </w:r>
    </w:p>
    <w:p w:rsidR="007D4402" w:rsidRPr="004E0DF3" w:rsidRDefault="007D4402" w:rsidP="007D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>Так, под накопленным вредом окружающей среде будет пониматься вред окружающей среде, возникший в результате прошлой экономической и иной деятельности, обязанности по устранению которого не были выполнены либо были выполнены не в полном объеме; а объектами накопленного вреда окружающей среде будут являться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среде.</w:t>
      </w:r>
    </w:p>
    <w:p w:rsidR="007D4402" w:rsidRPr="004E0DF3" w:rsidRDefault="007D4402" w:rsidP="007D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 xml:space="preserve">Кроме того, в Федерального </w:t>
      </w:r>
      <w:hyperlink r:id="rId5" w:history="1">
        <w:proofErr w:type="gramStart"/>
        <w:r w:rsidRPr="004E0DF3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4E0DF3">
        <w:rPr>
          <w:rFonts w:ascii="Times New Roman" w:hAnsi="Times New Roman" w:cs="Times New Roman"/>
          <w:sz w:val="26"/>
          <w:szCs w:val="26"/>
        </w:rPr>
        <w:t xml:space="preserve">а от 10.01.2002 N 7-ФЗ </w:t>
      </w:r>
      <w:r w:rsidR="00786154" w:rsidRPr="004E0DF3">
        <w:rPr>
          <w:rFonts w:ascii="Times New Roman" w:hAnsi="Times New Roman" w:cs="Times New Roman"/>
          <w:sz w:val="26"/>
          <w:szCs w:val="26"/>
        </w:rPr>
        <w:t>«</w:t>
      </w:r>
      <w:r w:rsidRPr="004E0DF3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 w:rsidR="00786154" w:rsidRPr="004E0DF3">
        <w:rPr>
          <w:rFonts w:ascii="Times New Roman" w:hAnsi="Times New Roman" w:cs="Times New Roman"/>
          <w:sz w:val="26"/>
          <w:szCs w:val="26"/>
        </w:rPr>
        <w:t>»</w:t>
      </w:r>
      <w:r w:rsidRPr="004E0DF3">
        <w:rPr>
          <w:rFonts w:ascii="Times New Roman" w:hAnsi="Times New Roman" w:cs="Times New Roman"/>
          <w:sz w:val="26"/>
          <w:szCs w:val="26"/>
        </w:rPr>
        <w:t xml:space="preserve"> вводится новая глава XIV.1 «Ликвидация накопленного вреда окружающей среде», которая определяет порядок инвентаризации, оценки и учета объектов накопленного вреда окружающей среде.</w:t>
      </w:r>
    </w:p>
    <w:p w:rsidR="007D4402" w:rsidRPr="004E0DF3" w:rsidRDefault="007D4402" w:rsidP="007D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 xml:space="preserve">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самоуправления. </w:t>
      </w:r>
    </w:p>
    <w:p w:rsidR="00786154" w:rsidRPr="004E0DF3" w:rsidRDefault="00786154" w:rsidP="00786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0DF3">
        <w:rPr>
          <w:rFonts w:ascii="Times New Roman" w:hAnsi="Times New Roman" w:cs="Times New Roman"/>
          <w:sz w:val="26"/>
          <w:szCs w:val="26"/>
        </w:rPr>
        <w:t>При этом если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самоуправления, то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</w:t>
      </w:r>
      <w:proofErr w:type="gramEnd"/>
      <w:r w:rsidRPr="004E0DF3">
        <w:rPr>
          <w:rFonts w:ascii="Times New Roman" w:hAnsi="Times New Roman" w:cs="Times New Roman"/>
          <w:sz w:val="26"/>
          <w:szCs w:val="26"/>
        </w:rPr>
        <w:t xml:space="preserve">  - </w:t>
      </w:r>
      <w:proofErr w:type="gramStart"/>
      <w:r w:rsidRPr="004E0DF3">
        <w:rPr>
          <w:rFonts w:ascii="Times New Roman" w:hAnsi="Times New Roman" w:cs="Times New Roman"/>
          <w:sz w:val="26"/>
          <w:szCs w:val="26"/>
        </w:rPr>
        <w:t>ГРОНВОС).</w:t>
      </w:r>
      <w:proofErr w:type="gramEnd"/>
    </w:p>
    <w:p w:rsidR="00786154" w:rsidRPr="004E0DF3" w:rsidRDefault="00786154" w:rsidP="00786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>ГРОНВОС ведется уполномоченным Правительством Российской Федерации федеральным органом исполнительной власти</w:t>
      </w:r>
    </w:p>
    <w:p w:rsidR="007D4402" w:rsidRPr="004E0DF3" w:rsidRDefault="00786154" w:rsidP="007D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>Новыми положениями определ</w:t>
      </w:r>
      <w:r w:rsidR="004E0DF3" w:rsidRPr="004E0DF3">
        <w:rPr>
          <w:rFonts w:ascii="Times New Roman" w:hAnsi="Times New Roman" w:cs="Times New Roman"/>
          <w:sz w:val="26"/>
          <w:szCs w:val="26"/>
        </w:rPr>
        <w:t>ен</w:t>
      </w:r>
      <w:r w:rsidRPr="004E0DF3">
        <w:rPr>
          <w:rFonts w:ascii="Times New Roman" w:hAnsi="Times New Roman" w:cs="Times New Roman"/>
          <w:sz w:val="26"/>
          <w:szCs w:val="26"/>
        </w:rPr>
        <w:t xml:space="preserve"> порядок организации работ по ликвидации накопленного вреда окружающей среде</w:t>
      </w:r>
    </w:p>
    <w:p w:rsidR="00786154" w:rsidRPr="004E0DF3" w:rsidRDefault="00786154" w:rsidP="00786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>Указывается, что ликвидация накопленного вреда окружающей среде осуществляется на объектах накопленного вреда окружающей среде, включенных в ГРОНВОС.</w:t>
      </w:r>
    </w:p>
    <w:p w:rsidR="00786154" w:rsidRPr="004E0DF3" w:rsidRDefault="00786154" w:rsidP="00786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 xml:space="preserve">При этом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самоуправления. </w:t>
      </w:r>
    </w:p>
    <w:p w:rsidR="00786154" w:rsidRPr="004E0DF3" w:rsidRDefault="00786154" w:rsidP="00786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>В случаях, установленных Правительством Российской Федерации, организацию работ по ликвидации накопленного вреда окружающей среде проводит федеральный орган исполнительной власти, осуществляющий государственное управление в области охраны окружающей среды.</w:t>
      </w:r>
    </w:p>
    <w:p w:rsidR="00786154" w:rsidRPr="004E0DF3" w:rsidRDefault="00786154" w:rsidP="00786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>Порядок организации работ по ликвидации накопленного вреда окружающей среде устанавливается Правительством Российской Федерации (в настоящее время не принят).</w:t>
      </w:r>
    </w:p>
    <w:p w:rsidR="007D4402" w:rsidRDefault="007D4402" w:rsidP="007D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DF3" w:rsidRDefault="004E0DF3" w:rsidP="004E0D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 xml:space="preserve">Самарская межрайонная </w:t>
      </w:r>
    </w:p>
    <w:p w:rsidR="00786154" w:rsidRPr="004E0DF3" w:rsidRDefault="004E0DF3" w:rsidP="004E0D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>природоохранная прокуратура</w:t>
      </w:r>
    </w:p>
    <w:sectPr w:rsidR="00786154" w:rsidRPr="004E0DF3" w:rsidSect="004E0DF3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402"/>
    <w:rsid w:val="004E0DF3"/>
    <w:rsid w:val="00786154"/>
    <w:rsid w:val="007D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485DA118F379C42E7D70A98EB86F48322B73C3C2ABFA845F9A2397A4T2N8F" TargetMode="External"/><Relationship Id="rId4" Type="http://schemas.openxmlformats.org/officeDocument/2006/relationships/hyperlink" Target="consultantplus://offline/ref=D0485DA118F379C42E7D70A98EB86F48322B73C3C2ABFA845F9A2397A4T2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2016-09-19T05:11:00Z</dcterms:created>
  <dcterms:modified xsi:type="dcterms:W3CDTF">2016-09-19T05:32:00Z</dcterms:modified>
</cp:coreProperties>
</file>