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F6" w:rsidRDefault="00C802F6" w:rsidP="00C802F6"/>
    <w:p w:rsidR="00C802F6" w:rsidRDefault="00C802F6" w:rsidP="00C802F6"/>
    <w:p w:rsidR="00227737" w:rsidRPr="00227737" w:rsidRDefault="00227737" w:rsidP="002277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7737">
        <w:rPr>
          <w:b/>
          <w:bCs/>
          <w:sz w:val="28"/>
          <w:szCs w:val="28"/>
        </w:rPr>
        <w:t>САМАРСКАЯ ОБЛАСТЬ</w:t>
      </w:r>
    </w:p>
    <w:p w:rsidR="00227737" w:rsidRPr="00227737" w:rsidRDefault="00227737" w:rsidP="002277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7737">
        <w:rPr>
          <w:b/>
          <w:bCs/>
          <w:sz w:val="28"/>
          <w:szCs w:val="28"/>
        </w:rPr>
        <w:t xml:space="preserve">МУНИЦИПАЛЬНЫЙ РАЙОН </w:t>
      </w:r>
      <w:r w:rsidRPr="00227737">
        <w:rPr>
          <w:b/>
          <w:caps/>
          <w:sz w:val="28"/>
          <w:szCs w:val="28"/>
        </w:rPr>
        <w:fldChar w:fldCharType="begin"/>
      </w:r>
      <w:r w:rsidRPr="00227737">
        <w:rPr>
          <w:b/>
          <w:caps/>
          <w:sz w:val="28"/>
          <w:szCs w:val="28"/>
        </w:rPr>
        <w:instrText xml:space="preserve"> MERGEFIELD "Название_района" </w:instrText>
      </w:r>
      <w:r w:rsidRPr="00227737">
        <w:rPr>
          <w:b/>
          <w:caps/>
          <w:sz w:val="28"/>
          <w:szCs w:val="28"/>
        </w:rPr>
        <w:fldChar w:fldCharType="separate"/>
      </w:r>
      <w:r w:rsidRPr="00227737">
        <w:rPr>
          <w:b/>
          <w:caps/>
          <w:noProof/>
          <w:sz w:val="28"/>
          <w:szCs w:val="28"/>
        </w:rPr>
        <w:t>Сызранский</w:t>
      </w:r>
      <w:r w:rsidRPr="00227737">
        <w:rPr>
          <w:b/>
          <w:caps/>
          <w:sz w:val="28"/>
          <w:szCs w:val="28"/>
        </w:rPr>
        <w:fldChar w:fldCharType="end"/>
      </w:r>
    </w:p>
    <w:p w:rsidR="00227737" w:rsidRPr="00227737" w:rsidRDefault="00227737" w:rsidP="002277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7737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227737" w:rsidRPr="00227737" w:rsidRDefault="00227737" w:rsidP="0022773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27737">
        <w:rPr>
          <w:b/>
          <w:caps/>
          <w:sz w:val="28"/>
          <w:szCs w:val="28"/>
        </w:rPr>
        <w:fldChar w:fldCharType="begin"/>
      </w:r>
      <w:r w:rsidRPr="00227737">
        <w:rPr>
          <w:b/>
          <w:caps/>
          <w:sz w:val="28"/>
          <w:szCs w:val="28"/>
        </w:rPr>
        <w:instrText xml:space="preserve"> MERGEFIELD "Название_поселения" </w:instrText>
      </w:r>
      <w:r w:rsidRPr="00227737">
        <w:rPr>
          <w:b/>
          <w:caps/>
          <w:sz w:val="28"/>
          <w:szCs w:val="28"/>
        </w:rPr>
        <w:fldChar w:fldCharType="separate"/>
      </w:r>
      <w:r w:rsidRPr="00227737">
        <w:rPr>
          <w:b/>
          <w:caps/>
          <w:noProof/>
          <w:sz w:val="28"/>
          <w:szCs w:val="28"/>
        </w:rPr>
        <w:t>Печерское</w:t>
      </w:r>
      <w:r w:rsidRPr="00227737">
        <w:rPr>
          <w:b/>
          <w:caps/>
          <w:sz w:val="28"/>
          <w:szCs w:val="28"/>
        </w:rPr>
        <w:fldChar w:fldCharType="end"/>
      </w:r>
    </w:p>
    <w:p w:rsidR="00227737" w:rsidRPr="00227737" w:rsidRDefault="00227737" w:rsidP="00227737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27737">
        <w:rPr>
          <w:caps/>
          <w:sz w:val="28"/>
          <w:szCs w:val="28"/>
        </w:rPr>
        <w:t>ТРЕТЬЕГО СОЗЫВА</w:t>
      </w:r>
    </w:p>
    <w:p w:rsidR="00227737" w:rsidRPr="00227737" w:rsidRDefault="00227737" w:rsidP="002277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737" w:rsidRPr="00227737" w:rsidRDefault="00227737" w:rsidP="002277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7737">
        <w:rPr>
          <w:b/>
          <w:sz w:val="28"/>
          <w:szCs w:val="28"/>
        </w:rPr>
        <w:t>РЕШЕНИЕ</w:t>
      </w:r>
    </w:p>
    <w:p w:rsidR="00C802F6" w:rsidRPr="00304ECF" w:rsidRDefault="00C802F6" w:rsidP="00304ECF">
      <w:pPr>
        <w:rPr>
          <w:b/>
          <w:caps/>
          <w:sz w:val="40"/>
          <w:szCs w:val="40"/>
        </w:rPr>
      </w:pPr>
    </w:p>
    <w:p w:rsidR="00C802F6" w:rsidRPr="00572613" w:rsidRDefault="00227737" w:rsidP="00C802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C802F6">
        <w:rPr>
          <w:sz w:val="28"/>
          <w:szCs w:val="28"/>
        </w:rPr>
        <w:t xml:space="preserve">апреля </w:t>
      </w:r>
      <w:r w:rsidR="00C802F6" w:rsidRPr="00572613">
        <w:rPr>
          <w:sz w:val="28"/>
          <w:szCs w:val="28"/>
        </w:rPr>
        <w:t>2016 г.</w:t>
      </w:r>
      <w:r w:rsidR="00C802F6" w:rsidRPr="00572613">
        <w:rPr>
          <w:sz w:val="28"/>
          <w:szCs w:val="28"/>
        </w:rPr>
        <w:tab/>
      </w:r>
      <w:r w:rsidR="00C802F6" w:rsidRPr="00572613">
        <w:rPr>
          <w:sz w:val="28"/>
          <w:szCs w:val="28"/>
        </w:rPr>
        <w:tab/>
      </w:r>
      <w:r w:rsidR="00C802F6" w:rsidRPr="00572613">
        <w:rPr>
          <w:sz w:val="28"/>
          <w:szCs w:val="28"/>
        </w:rPr>
        <w:tab/>
      </w:r>
      <w:r w:rsidR="00C802F6" w:rsidRPr="00572613">
        <w:rPr>
          <w:sz w:val="28"/>
          <w:szCs w:val="28"/>
        </w:rPr>
        <w:tab/>
      </w:r>
      <w:r w:rsidR="00C802F6" w:rsidRPr="00572613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12</w:t>
      </w:r>
    </w:p>
    <w:p w:rsidR="00C802F6" w:rsidRDefault="00C802F6" w:rsidP="00C802F6">
      <w:pPr>
        <w:ind w:left="720" w:hanging="720"/>
        <w:jc w:val="both"/>
        <w:rPr>
          <w:sz w:val="28"/>
          <w:szCs w:val="28"/>
        </w:rPr>
      </w:pPr>
    </w:p>
    <w:p w:rsidR="00C802F6" w:rsidRDefault="00C802F6" w:rsidP="00C802F6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827B45">
        <w:rPr>
          <w:color w:val="000000"/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Pr="000A68B3">
        <w:rPr>
          <w:sz w:val="28"/>
          <w:szCs w:val="28"/>
        </w:rPr>
        <w:t xml:space="preserve">положения </w:t>
      </w:r>
      <w:r w:rsidRPr="00686A21">
        <w:rPr>
          <w:sz w:val="28"/>
          <w:szCs w:val="28"/>
        </w:rPr>
        <w:t xml:space="preserve">о порядке сообщения депутатами </w:t>
      </w:r>
    </w:p>
    <w:p w:rsidR="00C802F6" w:rsidRPr="00827B45" w:rsidRDefault="00C802F6" w:rsidP="00C802F6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86A21">
        <w:rPr>
          <w:sz w:val="28"/>
          <w:szCs w:val="28"/>
        </w:rPr>
        <w:t xml:space="preserve">Собрания представителей </w:t>
      </w:r>
      <w:r w:rsidR="00304ECF">
        <w:rPr>
          <w:sz w:val="28"/>
          <w:szCs w:val="28"/>
        </w:rPr>
        <w:t xml:space="preserve">сельского поселения Печерское </w:t>
      </w:r>
      <w:proofErr w:type="spellStart"/>
      <w:r w:rsidRPr="00686A21">
        <w:rPr>
          <w:sz w:val="28"/>
          <w:szCs w:val="28"/>
        </w:rPr>
        <w:t>Сызранского</w:t>
      </w:r>
      <w:proofErr w:type="spellEnd"/>
      <w:r w:rsidRPr="00686A21">
        <w:rPr>
          <w:sz w:val="28"/>
          <w:szCs w:val="28"/>
        </w:rPr>
        <w:t xml:space="preserve"> района о возникновении личной заинтересованности при исполнении обязанностей депутата, </w:t>
      </w:r>
      <w:proofErr w:type="gramStart"/>
      <w:r w:rsidRPr="00686A21">
        <w:rPr>
          <w:sz w:val="28"/>
          <w:szCs w:val="28"/>
        </w:rPr>
        <w:t>которая</w:t>
      </w:r>
      <w:proofErr w:type="gramEnd"/>
      <w:r w:rsidRPr="00686A21">
        <w:rPr>
          <w:sz w:val="28"/>
          <w:szCs w:val="28"/>
        </w:rPr>
        <w:t xml:space="preserve"> приводит или может привести к конфликту интересов</w:t>
      </w:r>
    </w:p>
    <w:p w:rsidR="00C802F6" w:rsidRPr="00827B45" w:rsidRDefault="00C802F6" w:rsidP="00C802F6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C802F6" w:rsidRPr="005968EB" w:rsidRDefault="00C802F6" w:rsidP="00C80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B45">
        <w:rPr>
          <w:bCs/>
          <w:sz w:val="28"/>
          <w:szCs w:val="28"/>
          <w:bdr w:val="single" w:sz="4" w:space="0" w:color="FFFFFF"/>
        </w:rPr>
        <w:t xml:space="preserve">Руководствуясь </w:t>
      </w:r>
      <w:r>
        <w:rPr>
          <w:bCs/>
          <w:sz w:val="28"/>
          <w:szCs w:val="28"/>
          <w:bdr w:val="single" w:sz="4" w:space="0" w:color="FFFFFF"/>
        </w:rPr>
        <w:t xml:space="preserve">частью 4.1 статьи 12.1 Федерального закона от 25.12.2008 № 273-ФЗ «О противодействии коррупции», </w:t>
      </w:r>
      <w:r w:rsidRPr="00827B45">
        <w:rPr>
          <w:bCs/>
          <w:sz w:val="28"/>
          <w:szCs w:val="28"/>
          <w:bdr w:val="single" w:sz="4" w:space="0" w:color="FFFFFF"/>
        </w:rPr>
        <w:t xml:space="preserve">Уставом </w:t>
      </w:r>
      <w:r w:rsidR="00304ECF">
        <w:rPr>
          <w:sz w:val="28"/>
          <w:szCs w:val="28"/>
        </w:rPr>
        <w:t xml:space="preserve">сельского поселения Печерское </w:t>
      </w:r>
      <w:r w:rsidRPr="00827B45">
        <w:rPr>
          <w:bCs/>
          <w:sz w:val="28"/>
          <w:szCs w:val="28"/>
          <w:bdr w:val="single" w:sz="4" w:space="0" w:color="FFFFFF"/>
        </w:rPr>
        <w:t xml:space="preserve">муниципального района </w:t>
      </w:r>
      <w:proofErr w:type="spellStart"/>
      <w:r w:rsidRPr="00827B45">
        <w:rPr>
          <w:bCs/>
          <w:sz w:val="28"/>
          <w:szCs w:val="28"/>
          <w:bdr w:val="single" w:sz="4" w:space="0" w:color="FFFFFF"/>
        </w:rPr>
        <w:t>Сызранский</w:t>
      </w:r>
      <w:proofErr w:type="spellEnd"/>
      <w:r w:rsidRPr="00827B45">
        <w:rPr>
          <w:bCs/>
          <w:sz w:val="28"/>
          <w:szCs w:val="28"/>
          <w:bdr w:val="single" w:sz="4" w:space="0" w:color="FFFFFF"/>
        </w:rPr>
        <w:t xml:space="preserve"> Самарской области, принятым решением Собрания предста</w:t>
      </w:r>
      <w:r w:rsidR="00304ECF">
        <w:rPr>
          <w:bCs/>
          <w:sz w:val="28"/>
          <w:szCs w:val="28"/>
          <w:bdr w:val="single" w:sz="4" w:space="0" w:color="FFFFFF"/>
        </w:rPr>
        <w:t xml:space="preserve">вителей </w:t>
      </w:r>
      <w:r w:rsidR="00A42CFD">
        <w:rPr>
          <w:bCs/>
          <w:sz w:val="28"/>
          <w:szCs w:val="28"/>
          <w:bdr w:val="single" w:sz="4" w:space="0" w:color="FFFFFF"/>
        </w:rPr>
        <w:t xml:space="preserve">сельского поселения Печерское </w:t>
      </w:r>
      <w:proofErr w:type="spellStart"/>
      <w:r w:rsidR="00304ECF">
        <w:rPr>
          <w:bCs/>
          <w:sz w:val="28"/>
          <w:szCs w:val="28"/>
          <w:bdr w:val="single" w:sz="4" w:space="0" w:color="FFFFFF"/>
        </w:rPr>
        <w:t>Сызранского</w:t>
      </w:r>
      <w:proofErr w:type="spellEnd"/>
      <w:r w:rsidR="00304ECF">
        <w:rPr>
          <w:bCs/>
          <w:sz w:val="28"/>
          <w:szCs w:val="28"/>
          <w:bdr w:val="single" w:sz="4" w:space="0" w:color="FFFFFF"/>
        </w:rPr>
        <w:t xml:space="preserve"> района от 26</w:t>
      </w:r>
      <w:r w:rsidRPr="00827B45">
        <w:rPr>
          <w:bCs/>
          <w:sz w:val="28"/>
          <w:szCs w:val="28"/>
          <w:bdr w:val="single" w:sz="4" w:space="0" w:color="FFFFFF"/>
        </w:rPr>
        <w:t>.0</w:t>
      </w:r>
      <w:r w:rsidR="00304ECF">
        <w:rPr>
          <w:bCs/>
          <w:sz w:val="28"/>
          <w:szCs w:val="28"/>
          <w:bdr w:val="single" w:sz="4" w:space="0" w:color="FFFFFF"/>
        </w:rPr>
        <w:t>5.2014 № 6</w:t>
      </w:r>
      <w:r w:rsidRPr="00827B45">
        <w:rPr>
          <w:bCs/>
          <w:sz w:val="28"/>
          <w:szCs w:val="28"/>
          <w:bdr w:val="single" w:sz="4" w:space="0" w:color="FFFFFF"/>
        </w:rPr>
        <w:t xml:space="preserve">, </w:t>
      </w:r>
      <w:r w:rsidRPr="00F03CB3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представителей</w:t>
      </w:r>
      <w:r w:rsidR="00A42CFD">
        <w:rPr>
          <w:sz w:val="28"/>
          <w:szCs w:val="28"/>
        </w:rPr>
        <w:t xml:space="preserve"> сельского поселения Печерское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</w:t>
      </w:r>
    </w:p>
    <w:p w:rsidR="00C802F6" w:rsidRDefault="00C802F6" w:rsidP="00C802F6">
      <w:pPr>
        <w:widowControl w:val="0"/>
        <w:ind w:firstLine="709"/>
        <w:jc w:val="center"/>
        <w:rPr>
          <w:sz w:val="28"/>
          <w:szCs w:val="28"/>
        </w:rPr>
      </w:pPr>
    </w:p>
    <w:p w:rsidR="00C802F6" w:rsidRDefault="00C802F6" w:rsidP="00C802F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CD3FA7">
        <w:rPr>
          <w:sz w:val="28"/>
          <w:szCs w:val="28"/>
        </w:rPr>
        <w:t>:</w:t>
      </w:r>
    </w:p>
    <w:p w:rsidR="00C802F6" w:rsidRDefault="00C802F6" w:rsidP="00C802F6">
      <w:pPr>
        <w:widowControl w:val="0"/>
        <w:jc w:val="center"/>
        <w:rPr>
          <w:sz w:val="28"/>
          <w:szCs w:val="28"/>
        </w:rPr>
      </w:pPr>
    </w:p>
    <w:p w:rsidR="00C802F6" w:rsidRPr="00304ECF" w:rsidRDefault="00C802F6" w:rsidP="00C802F6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 w:firstLine="709"/>
        <w:jc w:val="both"/>
        <w:rPr>
          <w:rFonts w:ascii="Times New Roman" w:hAnsi="Times New Roman" w:cs="Times New Roman"/>
        </w:rPr>
      </w:pPr>
      <w:r>
        <w:t xml:space="preserve">1. </w:t>
      </w:r>
      <w:r w:rsidRPr="00304ECF">
        <w:rPr>
          <w:rFonts w:ascii="Times New Roman" w:hAnsi="Times New Roman" w:cs="Times New Roman"/>
        </w:rPr>
        <w:t>Утвердить прилагаемое к настоящему решению положение о порядке сообщения депутатами Собрания представителей</w:t>
      </w:r>
      <w:r w:rsidR="00304ECF" w:rsidRPr="00304ECF">
        <w:rPr>
          <w:rFonts w:ascii="Times New Roman" w:hAnsi="Times New Roman" w:cs="Times New Roman"/>
        </w:rPr>
        <w:t xml:space="preserve"> сельского поселения Печерское</w:t>
      </w:r>
      <w:r w:rsidRPr="00304ECF">
        <w:rPr>
          <w:rFonts w:ascii="Times New Roman" w:hAnsi="Times New Roman" w:cs="Times New Roman"/>
        </w:rPr>
        <w:t xml:space="preserve"> </w:t>
      </w:r>
      <w:proofErr w:type="spellStart"/>
      <w:r w:rsidRPr="00304ECF">
        <w:rPr>
          <w:rFonts w:ascii="Times New Roman" w:hAnsi="Times New Roman" w:cs="Times New Roman"/>
        </w:rPr>
        <w:t>Сызранского</w:t>
      </w:r>
      <w:proofErr w:type="spellEnd"/>
      <w:r w:rsidRPr="00304ECF">
        <w:rPr>
          <w:rFonts w:ascii="Times New Roman" w:hAnsi="Times New Roman" w:cs="Times New Roman"/>
        </w:rPr>
        <w:t xml:space="preserve"> района о возникновении личной заинтересованности при исполнении обязанностей депутата, </w:t>
      </w:r>
      <w:proofErr w:type="gramStart"/>
      <w:r w:rsidRPr="00304ECF">
        <w:rPr>
          <w:rFonts w:ascii="Times New Roman" w:hAnsi="Times New Roman" w:cs="Times New Roman"/>
        </w:rPr>
        <w:t>которая</w:t>
      </w:r>
      <w:proofErr w:type="gramEnd"/>
      <w:r w:rsidRPr="00304ECF">
        <w:rPr>
          <w:rFonts w:ascii="Times New Roman" w:hAnsi="Times New Roman" w:cs="Times New Roman"/>
        </w:rPr>
        <w:t xml:space="preserve"> приводит или может привести к конфликту интересов.</w:t>
      </w:r>
    </w:p>
    <w:p w:rsidR="00C802F6" w:rsidRPr="005968EB" w:rsidRDefault="00C802F6" w:rsidP="00C802F6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968EB">
        <w:rPr>
          <w:sz w:val="28"/>
          <w:szCs w:val="28"/>
        </w:rPr>
        <w:t>2. Настоящее решение вступает в силу со дня его официального опубликования в газете «</w:t>
      </w:r>
      <w:r w:rsidR="00304ECF">
        <w:rPr>
          <w:sz w:val="28"/>
          <w:szCs w:val="28"/>
        </w:rPr>
        <w:t>Печерский Вестник»</w:t>
      </w:r>
    </w:p>
    <w:p w:rsidR="00C802F6" w:rsidRDefault="00C802F6" w:rsidP="00C802F6">
      <w:pPr>
        <w:rPr>
          <w:b/>
          <w:sz w:val="28"/>
          <w:szCs w:val="28"/>
        </w:rPr>
      </w:pPr>
    </w:p>
    <w:p w:rsidR="00C802F6" w:rsidRPr="00CC3BB8" w:rsidRDefault="00C802F6" w:rsidP="00C802F6">
      <w:pPr>
        <w:rPr>
          <w:b/>
          <w:sz w:val="28"/>
          <w:szCs w:val="28"/>
        </w:rPr>
      </w:pPr>
      <w:r w:rsidRPr="00CC3BB8">
        <w:rPr>
          <w:b/>
          <w:sz w:val="28"/>
          <w:szCs w:val="28"/>
        </w:rPr>
        <w:t>Председатель</w:t>
      </w:r>
    </w:p>
    <w:p w:rsidR="00C802F6" w:rsidRPr="00CC3BB8" w:rsidRDefault="00C802F6" w:rsidP="00C802F6">
      <w:pPr>
        <w:rPr>
          <w:b/>
          <w:sz w:val="28"/>
          <w:szCs w:val="28"/>
        </w:rPr>
      </w:pPr>
      <w:r w:rsidRPr="00CC3BB8">
        <w:rPr>
          <w:b/>
          <w:sz w:val="28"/>
          <w:szCs w:val="28"/>
        </w:rPr>
        <w:t>Собрания представителей</w:t>
      </w:r>
    </w:p>
    <w:p w:rsidR="00304ECF" w:rsidRDefault="00304ECF" w:rsidP="00C802F6">
      <w:pPr>
        <w:rPr>
          <w:b/>
          <w:sz w:val="28"/>
          <w:szCs w:val="28"/>
        </w:rPr>
      </w:pPr>
      <w:r w:rsidRPr="00304ECF">
        <w:rPr>
          <w:b/>
          <w:sz w:val="28"/>
          <w:szCs w:val="28"/>
        </w:rPr>
        <w:t>сельского поселения Печерское</w:t>
      </w:r>
      <w:r>
        <w:rPr>
          <w:sz w:val="28"/>
          <w:szCs w:val="28"/>
        </w:rPr>
        <w:t xml:space="preserve"> </w:t>
      </w:r>
    </w:p>
    <w:p w:rsidR="00C802F6" w:rsidRDefault="00C802F6" w:rsidP="00C802F6">
      <w:pPr>
        <w:rPr>
          <w:b/>
          <w:sz w:val="28"/>
          <w:szCs w:val="28"/>
        </w:rPr>
      </w:pPr>
      <w:proofErr w:type="spellStart"/>
      <w:r w:rsidRPr="00CC3BB8">
        <w:rPr>
          <w:b/>
          <w:sz w:val="28"/>
          <w:szCs w:val="28"/>
        </w:rPr>
        <w:t>Сызранского</w:t>
      </w:r>
      <w:proofErr w:type="spellEnd"/>
      <w:r w:rsidRPr="00CC3BB8">
        <w:rPr>
          <w:b/>
          <w:sz w:val="28"/>
          <w:szCs w:val="28"/>
        </w:rPr>
        <w:t xml:space="preserve"> района                                      </w:t>
      </w:r>
      <w:r>
        <w:rPr>
          <w:b/>
          <w:sz w:val="28"/>
          <w:szCs w:val="28"/>
        </w:rPr>
        <w:t xml:space="preserve">                                    </w:t>
      </w:r>
      <w:r w:rsidR="00304ECF">
        <w:rPr>
          <w:b/>
          <w:sz w:val="28"/>
          <w:szCs w:val="28"/>
        </w:rPr>
        <w:t>Краснова С.В.</w:t>
      </w:r>
    </w:p>
    <w:p w:rsidR="00C802F6" w:rsidRDefault="00C802F6" w:rsidP="00C802F6">
      <w:pPr>
        <w:rPr>
          <w:b/>
          <w:sz w:val="28"/>
          <w:szCs w:val="28"/>
        </w:rPr>
      </w:pPr>
    </w:p>
    <w:p w:rsidR="00C802F6" w:rsidRDefault="00C802F6" w:rsidP="00C802F6">
      <w:pPr>
        <w:rPr>
          <w:b/>
          <w:sz w:val="28"/>
          <w:szCs w:val="28"/>
        </w:rPr>
      </w:pPr>
    </w:p>
    <w:p w:rsidR="00C802F6" w:rsidRDefault="00C802F6" w:rsidP="00C802F6">
      <w:pPr>
        <w:rPr>
          <w:b/>
          <w:sz w:val="28"/>
          <w:szCs w:val="28"/>
        </w:rPr>
      </w:pPr>
    </w:p>
    <w:p w:rsidR="00304ECF" w:rsidRDefault="00C802F6" w:rsidP="00C802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04ECF" w:rsidRPr="00304ECF">
        <w:rPr>
          <w:sz w:val="28"/>
          <w:szCs w:val="28"/>
        </w:rPr>
        <w:t xml:space="preserve"> </w:t>
      </w:r>
      <w:r w:rsidR="00304ECF" w:rsidRPr="00304ECF">
        <w:rPr>
          <w:b/>
          <w:sz w:val="28"/>
          <w:szCs w:val="28"/>
        </w:rPr>
        <w:t>сельского поселения Печерское</w:t>
      </w:r>
      <w:r>
        <w:rPr>
          <w:b/>
          <w:sz w:val="28"/>
          <w:szCs w:val="28"/>
        </w:rPr>
        <w:t xml:space="preserve"> </w:t>
      </w:r>
    </w:p>
    <w:p w:rsidR="00C802F6" w:rsidRPr="00126E3E" w:rsidRDefault="00C802F6" w:rsidP="00C802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                                  </w:t>
      </w:r>
      <w:proofErr w:type="spellStart"/>
      <w:r w:rsidR="00304ECF">
        <w:rPr>
          <w:b/>
          <w:sz w:val="28"/>
          <w:szCs w:val="28"/>
        </w:rPr>
        <w:t>В.А.Щербаков</w:t>
      </w:r>
      <w:proofErr w:type="spellEnd"/>
    </w:p>
    <w:p w:rsidR="00C802F6" w:rsidRDefault="00C802F6" w:rsidP="00C802F6">
      <w:pPr>
        <w:pStyle w:val="ConsPlusNormal"/>
        <w:widowControl/>
        <w:ind w:left="4395" w:firstLine="0"/>
        <w:outlineLvl w:val="0"/>
        <w:rPr>
          <w:rFonts w:ascii="Times New Roman" w:hAnsi="Times New Roman"/>
          <w:sz w:val="24"/>
          <w:szCs w:val="24"/>
        </w:rPr>
      </w:pPr>
    </w:p>
    <w:p w:rsidR="00C802F6" w:rsidRDefault="00C802F6" w:rsidP="00C802F6">
      <w:pPr>
        <w:pStyle w:val="ConsPlusNormal"/>
        <w:widowControl/>
        <w:ind w:left="4395" w:firstLine="0"/>
        <w:outlineLvl w:val="0"/>
        <w:rPr>
          <w:rFonts w:ascii="Times New Roman" w:hAnsi="Times New Roman"/>
          <w:sz w:val="24"/>
          <w:szCs w:val="24"/>
        </w:rPr>
      </w:pPr>
    </w:p>
    <w:p w:rsidR="00C802F6" w:rsidRDefault="00C802F6" w:rsidP="00C802F6">
      <w:pPr>
        <w:pStyle w:val="ConsPlusNormal"/>
        <w:widowControl/>
        <w:ind w:left="4395" w:firstLine="0"/>
        <w:outlineLvl w:val="0"/>
        <w:rPr>
          <w:rFonts w:ascii="Times New Roman" w:hAnsi="Times New Roman"/>
          <w:sz w:val="24"/>
          <w:szCs w:val="24"/>
        </w:rPr>
      </w:pPr>
    </w:p>
    <w:p w:rsidR="00C802F6" w:rsidRDefault="00C802F6" w:rsidP="00C802F6">
      <w:pPr>
        <w:pStyle w:val="ConsPlusNormal"/>
        <w:widowControl/>
        <w:ind w:left="4395" w:firstLine="0"/>
        <w:outlineLvl w:val="0"/>
        <w:rPr>
          <w:rFonts w:ascii="Times New Roman" w:hAnsi="Times New Roman"/>
          <w:sz w:val="24"/>
          <w:szCs w:val="24"/>
        </w:rPr>
      </w:pPr>
    </w:p>
    <w:p w:rsidR="00C802F6" w:rsidRDefault="00C802F6" w:rsidP="00C802F6">
      <w:pPr>
        <w:pStyle w:val="30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C802F6" w:rsidRPr="00304ECF" w:rsidRDefault="00C802F6" w:rsidP="00C802F6">
      <w:pPr>
        <w:pStyle w:val="30"/>
        <w:shd w:val="clear" w:color="auto" w:fill="auto"/>
        <w:spacing w:line="240" w:lineRule="auto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304ECF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Утверждено</w:t>
      </w:r>
    </w:p>
    <w:p w:rsidR="00C802F6" w:rsidRPr="00304ECF" w:rsidRDefault="00C802F6" w:rsidP="00C802F6">
      <w:pPr>
        <w:pStyle w:val="30"/>
        <w:shd w:val="clear" w:color="auto" w:fill="auto"/>
        <w:spacing w:line="240" w:lineRule="auto"/>
        <w:ind w:left="4678" w:right="-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04EC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решением Собрания представителей </w:t>
      </w:r>
      <w:r w:rsidR="00304ECF" w:rsidRPr="00304ECF">
        <w:rPr>
          <w:rFonts w:ascii="Times New Roman" w:hAnsi="Times New Roman" w:cs="Times New Roman"/>
          <w:b w:val="0"/>
          <w:sz w:val="28"/>
          <w:szCs w:val="28"/>
        </w:rPr>
        <w:t>сельского поселения Печерское</w:t>
      </w:r>
      <w:r w:rsidR="00304ECF" w:rsidRPr="0030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ECF">
        <w:rPr>
          <w:rFonts w:ascii="Times New Roman" w:hAnsi="Times New Roman" w:cs="Times New Roman"/>
          <w:b w:val="0"/>
          <w:color w:val="000000"/>
          <w:sz w:val="24"/>
          <w:szCs w:val="24"/>
        </w:rPr>
        <w:t>Сызранского</w:t>
      </w:r>
      <w:proofErr w:type="spellEnd"/>
      <w:r w:rsidRPr="00304EC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 </w:t>
      </w:r>
    </w:p>
    <w:p w:rsidR="00C802F6" w:rsidRPr="00304ECF" w:rsidRDefault="00C802F6" w:rsidP="00C802F6">
      <w:pPr>
        <w:pStyle w:val="30"/>
        <w:shd w:val="clear" w:color="auto" w:fill="auto"/>
        <w:spacing w:line="240" w:lineRule="auto"/>
        <w:ind w:left="4678" w:right="860"/>
        <w:rPr>
          <w:rFonts w:ascii="Times New Roman" w:hAnsi="Times New Roman" w:cs="Times New Roman"/>
          <w:b w:val="0"/>
          <w:sz w:val="24"/>
          <w:szCs w:val="24"/>
        </w:rPr>
      </w:pPr>
      <w:r w:rsidRPr="00304EC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04ECF">
        <w:rPr>
          <w:rFonts w:ascii="Times New Roman" w:hAnsi="Times New Roman" w:cs="Times New Roman"/>
          <w:b w:val="0"/>
          <w:sz w:val="24"/>
          <w:szCs w:val="24"/>
        </w:rPr>
        <w:t>28</w:t>
      </w:r>
      <w:r w:rsidRPr="00304ECF">
        <w:rPr>
          <w:rFonts w:ascii="Times New Roman" w:hAnsi="Times New Roman" w:cs="Times New Roman"/>
          <w:b w:val="0"/>
          <w:sz w:val="24"/>
          <w:szCs w:val="24"/>
        </w:rPr>
        <w:t xml:space="preserve">.04.2016 г. № </w:t>
      </w:r>
      <w:r w:rsidR="00304ECF">
        <w:rPr>
          <w:rFonts w:ascii="Times New Roman" w:hAnsi="Times New Roman" w:cs="Times New Roman"/>
          <w:b w:val="0"/>
          <w:sz w:val="24"/>
          <w:szCs w:val="24"/>
        </w:rPr>
        <w:t>12</w:t>
      </w:r>
    </w:p>
    <w:p w:rsidR="00C802F6" w:rsidRPr="00304ECF" w:rsidRDefault="00304ECF" w:rsidP="00304ECF">
      <w:pPr>
        <w:pStyle w:val="30"/>
        <w:shd w:val="clear" w:color="auto" w:fill="auto"/>
        <w:tabs>
          <w:tab w:val="left" w:pos="5115"/>
        </w:tabs>
        <w:spacing w:line="240" w:lineRule="auto"/>
        <w:ind w:left="4678" w:right="860"/>
        <w:rPr>
          <w:rFonts w:ascii="Times New Roman" w:hAnsi="Times New Roman" w:cs="Times New Roman"/>
          <w:b w:val="0"/>
          <w:sz w:val="24"/>
          <w:szCs w:val="24"/>
        </w:rPr>
      </w:pPr>
      <w:r w:rsidRPr="00304ECF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C802F6" w:rsidRDefault="00C802F6" w:rsidP="00C802F6">
      <w:pPr>
        <w:pStyle w:val="30"/>
        <w:shd w:val="clear" w:color="auto" w:fill="auto"/>
        <w:spacing w:line="240" w:lineRule="auto"/>
        <w:ind w:left="4678" w:right="860"/>
        <w:rPr>
          <w:b w:val="0"/>
          <w:sz w:val="24"/>
          <w:szCs w:val="24"/>
        </w:rPr>
      </w:pPr>
    </w:p>
    <w:p w:rsidR="00C802F6" w:rsidRPr="009729F0" w:rsidRDefault="00C802F6" w:rsidP="00C802F6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rFonts w:ascii="Times New Roman" w:hAnsi="Times New Roman" w:cs="Times New Roman"/>
          <w:b/>
        </w:rPr>
      </w:pPr>
      <w:bookmarkStart w:id="0" w:name="_GoBack"/>
      <w:r w:rsidRPr="009729F0">
        <w:rPr>
          <w:rFonts w:ascii="Times New Roman" w:hAnsi="Times New Roman" w:cs="Times New Roman"/>
          <w:b/>
        </w:rPr>
        <w:t xml:space="preserve">Положение </w:t>
      </w:r>
    </w:p>
    <w:p w:rsidR="00C802F6" w:rsidRPr="009729F0" w:rsidRDefault="00C802F6" w:rsidP="00C802F6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rFonts w:ascii="Times New Roman" w:hAnsi="Times New Roman" w:cs="Times New Roman"/>
          <w:b/>
        </w:rPr>
      </w:pPr>
      <w:r w:rsidRPr="009729F0">
        <w:rPr>
          <w:rFonts w:ascii="Times New Roman" w:hAnsi="Times New Roman" w:cs="Times New Roman"/>
          <w:b/>
        </w:rPr>
        <w:t xml:space="preserve">о порядке сообщения депутатами Собрания представителей </w:t>
      </w:r>
    </w:p>
    <w:p w:rsidR="00C802F6" w:rsidRPr="009729F0" w:rsidRDefault="00304ECF" w:rsidP="00C802F6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rFonts w:ascii="Times New Roman" w:hAnsi="Times New Roman" w:cs="Times New Roman"/>
          <w:b/>
        </w:rPr>
      </w:pPr>
      <w:r w:rsidRPr="009729F0">
        <w:rPr>
          <w:rFonts w:ascii="Times New Roman" w:hAnsi="Times New Roman" w:cs="Times New Roman"/>
          <w:b/>
        </w:rPr>
        <w:t>сельского поселения Печерское</w:t>
      </w:r>
      <w:r w:rsidRPr="009729F0">
        <w:rPr>
          <w:rFonts w:ascii="Times New Roman" w:hAnsi="Times New Roman" w:cs="Times New Roman"/>
        </w:rPr>
        <w:t xml:space="preserve"> </w:t>
      </w:r>
      <w:proofErr w:type="spellStart"/>
      <w:r w:rsidR="00C802F6" w:rsidRPr="009729F0">
        <w:rPr>
          <w:rFonts w:ascii="Times New Roman" w:hAnsi="Times New Roman" w:cs="Times New Roman"/>
          <w:b/>
        </w:rPr>
        <w:t>Сызранского</w:t>
      </w:r>
      <w:proofErr w:type="spellEnd"/>
      <w:r w:rsidR="00C802F6" w:rsidRPr="009729F0">
        <w:rPr>
          <w:rFonts w:ascii="Times New Roman" w:hAnsi="Times New Roman" w:cs="Times New Roman"/>
          <w:b/>
        </w:rPr>
        <w:t xml:space="preserve"> района о возникновении личной заинтересованности </w:t>
      </w:r>
    </w:p>
    <w:p w:rsidR="00C802F6" w:rsidRPr="009729F0" w:rsidRDefault="00C802F6" w:rsidP="00C802F6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rFonts w:ascii="Times New Roman" w:hAnsi="Times New Roman" w:cs="Times New Roman"/>
          <w:b/>
        </w:rPr>
      </w:pPr>
      <w:r w:rsidRPr="009729F0">
        <w:rPr>
          <w:rFonts w:ascii="Times New Roman" w:hAnsi="Times New Roman" w:cs="Times New Roman"/>
          <w:b/>
        </w:rPr>
        <w:t xml:space="preserve">при исполнении обязанностей депутата, </w:t>
      </w:r>
      <w:proofErr w:type="gramStart"/>
      <w:r w:rsidRPr="009729F0">
        <w:rPr>
          <w:rFonts w:ascii="Times New Roman" w:hAnsi="Times New Roman" w:cs="Times New Roman"/>
          <w:b/>
        </w:rPr>
        <w:t>которая</w:t>
      </w:r>
      <w:proofErr w:type="gramEnd"/>
      <w:r w:rsidRPr="009729F0">
        <w:rPr>
          <w:rFonts w:ascii="Times New Roman" w:hAnsi="Times New Roman" w:cs="Times New Roman"/>
          <w:b/>
        </w:rPr>
        <w:t xml:space="preserve"> приводит или может привести к конфликту интересов</w:t>
      </w:r>
    </w:p>
    <w:bookmarkEnd w:id="0"/>
    <w:p w:rsidR="00C802F6" w:rsidRPr="00B34859" w:rsidRDefault="00C802F6" w:rsidP="00C802F6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b/>
          <w:color w:val="000000"/>
        </w:rPr>
      </w:pPr>
    </w:p>
    <w:p w:rsidR="00C802F6" w:rsidRPr="009729F0" w:rsidRDefault="00C802F6" w:rsidP="00C802F6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 w:firstLine="709"/>
        <w:jc w:val="both"/>
        <w:rPr>
          <w:rFonts w:ascii="Times New Roman" w:hAnsi="Times New Roman" w:cs="Times New Roman"/>
        </w:rPr>
      </w:pPr>
      <w:bookmarkStart w:id="1" w:name="Par193"/>
      <w:bookmarkEnd w:id="1"/>
      <w:r w:rsidRPr="009729F0">
        <w:rPr>
          <w:rFonts w:ascii="Times New Roman" w:hAnsi="Times New Roman" w:cs="Times New Roman"/>
        </w:rPr>
        <w:t>1. Настоящим Положением определяется порядок сообщения депутатами Собрания представителей</w:t>
      </w:r>
      <w:r w:rsidR="00304ECF" w:rsidRPr="009729F0">
        <w:rPr>
          <w:rFonts w:ascii="Times New Roman" w:hAnsi="Times New Roman" w:cs="Times New Roman"/>
        </w:rPr>
        <w:t xml:space="preserve"> сельского поселения Печерское</w:t>
      </w:r>
      <w:r w:rsidRPr="009729F0">
        <w:rPr>
          <w:rFonts w:ascii="Times New Roman" w:hAnsi="Times New Roman" w:cs="Times New Roman"/>
        </w:rPr>
        <w:t xml:space="preserve"> </w:t>
      </w:r>
      <w:proofErr w:type="spellStart"/>
      <w:r w:rsidRPr="009729F0">
        <w:rPr>
          <w:rFonts w:ascii="Times New Roman" w:hAnsi="Times New Roman" w:cs="Times New Roman"/>
        </w:rPr>
        <w:t>Сызранского</w:t>
      </w:r>
      <w:proofErr w:type="spellEnd"/>
      <w:r w:rsidRPr="009729F0">
        <w:rPr>
          <w:rFonts w:ascii="Times New Roman" w:hAnsi="Times New Roman" w:cs="Times New Roman"/>
        </w:rPr>
        <w:t xml:space="preserve"> района о возникновении личной заинтересованности при исполнении обязанностей депутата, </w:t>
      </w:r>
      <w:proofErr w:type="gramStart"/>
      <w:r w:rsidRPr="009729F0">
        <w:rPr>
          <w:rFonts w:ascii="Times New Roman" w:hAnsi="Times New Roman" w:cs="Times New Roman"/>
        </w:rPr>
        <w:t>которая</w:t>
      </w:r>
      <w:proofErr w:type="gramEnd"/>
      <w:r w:rsidRPr="009729F0">
        <w:rPr>
          <w:rFonts w:ascii="Times New Roman" w:hAnsi="Times New Roman" w:cs="Times New Roman"/>
        </w:rPr>
        <w:t xml:space="preserve"> приводит или может привести к конфликту интересов.</w:t>
      </w:r>
    </w:p>
    <w:p w:rsidR="00C802F6" w:rsidRPr="000A68B3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Депутаты Собрания представителей</w:t>
      </w:r>
      <w:r w:rsidR="00304ECF" w:rsidRPr="00304ECF">
        <w:rPr>
          <w:sz w:val="28"/>
          <w:szCs w:val="28"/>
        </w:rPr>
        <w:t xml:space="preserve"> </w:t>
      </w:r>
      <w:r w:rsidR="00304ECF" w:rsidRPr="00304ECF">
        <w:rPr>
          <w:rFonts w:ascii="Times New Roman" w:hAnsi="Times New Roman" w:cs="Times New Roman"/>
          <w:sz w:val="28"/>
          <w:szCs w:val="28"/>
        </w:rPr>
        <w:t>сельского поселения Печерское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A68B3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0A68B3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0A68B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0A68B3">
        <w:rPr>
          <w:rFonts w:ascii="Times New Roman" w:hAnsi="Times New Roman" w:cs="Times New Roman"/>
          <w:sz w:val="28"/>
          <w:szCs w:val="28"/>
        </w:rPr>
        <w:t>конфликта.</w:t>
      </w:r>
    </w:p>
    <w:p w:rsidR="00C802F6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802F6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Уведомление </w:t>
      </w:r>
      <w:r w:rsidRPr="000A68B3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0A68B3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B7315A">
        <w:rPr>
          <w:rFonts w:ascii="Times New Roman" w:hAnsi="Times New Roman" w:cs="Times New Roman"/>
          <w:sz w:val="28"/>
          <w:szCs w:val="28"/>
        </w:rPr>
        <w:t>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 и направляется председателю Собрания представителей </w:t>
      </w:r>
      <w:r w:rsidR="00304ECF" w:rsidRPr="00304ECF">
        <w:rPr>
          <w:rFonts w:ascii="Times New Roman" w:hAnsi="Times New Roman" w:cs="Times New Roman"/>
          <w:sz w:val="28"/>
          <w:szCs w:val="28"/>
        </w:rPr>
        <w:t>сельского поселения Печерское</w:t>
      </w:r>
      <w:r w:rsidR="0030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A68B3">
        <w:rPr>
          <w:rFonts w:ascii="Times New Roman" w:hAnsi="Times New Roman" w:cs="Times New Roman"/>
          <w:sz w:val="28"/>
          <w:szCs w:val="28"/>
        </w:rPr>
        <w:t>.</w:t>
      </w:r>
    </w:p>
    <w:p w:rsidR="00C802F6" w:rsidRDefault="00304ECF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2F6">
        <w:rPr>
          <w:rFonts w:ascii="Times New Roman" w:hAnsi="Times New Roman" w:cs="Times New Roman"/>
          <w:sz w:val="28"/>
          <w:szCs w:val="28"/>
        </w:rPr>
        <w:t xml:space="preserve">Уведомление до его направления председателю Собрания представителей </w:t>
      </w:r>
      <w:r w:rsidRPr="00304ECF">
        <w:rPr>
          <w:rFonts w:ascii="Times New Roman" w:hAnsi="Times New Roman" w:cs="Times New Roman"/>
          <w:sz w:val="28"/>
          <w:szCs w:val="28"/>
        </w:rPr>
        <w:t>сельского поселения Печерское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2F6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C802F6">
        <w:rPr>
          <w:rFonts w:ascii="Times New Roman" w:hAnsi="Times New Roman" w:cs="Times New Roman"/>
          <w:sz w:val="28"/>
          <w:szCs w:val="28"/>
        </w:rPr>
        <w:t xml:space="preserve"> района подлежит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2F6">
        <w:rPr>
          <w:rFonts w:ascii="Times New Roman" w:hAnsi="Times New Roman" w:cs="Times New Roman"/>
          <w:sz w:val="28"/>
          <w:szCs w:val="28"/>
        </w:rPr>
        <w:t>в отдельном журнале.</w:t>
      </w:r>
    </w:p>
    <w:p w:rsidR="00C802F6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уведомлений осуществляется комиссией Собрания представителей</w:t>
      </w:r>
      <w:r w:rsidR="00A42CFD">
        <w:rPr>
          <w:rFonts w:ascii="Times New Roman" w:hAnsi="Times New Roman" w:cs="Times New Roman"/>
          <w:sz w:val="28"/>
          <w:szCs w:val="28"/>
        </w:rPr>
        <w:t xml:space="preserve"> сельского поселения Печерское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урегулированию конфликта </w:t>
      </w:r>
      <w:r w:rsidRPr="00724D81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обязанностей депутата (далее - Комиссия)</w:t>
      </w:r>
      <w:r w:rsidRPr="00724D81">
        <w:rPr>
          <w:rFonts w:ascii="Times New Roman" w:hAnsi="Times New Roman" w:cs="Times New Roman"/>
          <w:sz w:val="28"/>
          <w:szCs w:val="28"/>
        </w:rPr>
        <w:t>.</w:t>
      </w:r>
    </w:p>
    <w:p w:rsidR="00C802F6" w:rsidRPr="000A68B3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 w:rsidR="00304ECF" w:rsidRPr="00304ECF">
        <w:rPr>
          <w:rFonts w:ascii="Times New Roman" w:hAnsi="Times New Roman" w:cs="Times New Roman"/>
          <w:sz w:val="28"/>
          <w:szCs w:val="28"/>
        </w:rPr>
        <w:t xml:space="preserve"> сельского поселения Печерское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04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направление у</w:t>
      </w:r>
      <w:r w:rsidRPr="000A68B3">
        <w:rPr>
          <w:rFonts w:ascii="Times New Roman" w:hAnsi="Times New Roman" w:cs="Times New Roman"/>
          <w:sz w:val="28"/>
          <w:szCs w:val="28"/>
        </w:rPr>
        <w:t>ведомления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Комиссии </w:t>
      </w:r>
      <w:r w:rsidRPr="000A68B3">
        <w:rPr>
          <w:rFonts w:ascii="Times New Roman" w:hAnsi="Times New Roman" w:cs="Times New Roman"/>
          <w:sz w:val="28"/>
          <w:szCs w:val="28"/>
        </w:rPr>
        <w:t>в течение семи рабочих дней с</w:t>
      </w:r>
      <w:r>
        <w:rPr>
          <w:rFonts w:ascii="Times New Roman" w:hAnsi="Times New Roman" w:cs="Times New Roman"/>
          <w:sz w:val="28"/>
          <w:szCs w:val="28"/>
        </w:rPr>
        <w:t>о дня поступления уведомлений в аппарат Собрания представителей</w:t>
      </w:r>
      <w:r w:rsidR="00A42CFD">
        <w:rPr>
          <w:rFonts w:ascii="Times New Roman" w:hAnsi="Times New Roman" w:cs="Times New Roman"/>
          <w:sz w:val="28"/>
          <w:szCs w:val="28"/>
        </w:rPr>
        <w:t xml:space="preserve"> сельского поселения Печерское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A68B3">
        <w:rPr>
          <w:rFonts w:ascii="Times New Roman" w:hAnsi="Times New Roman" w:cs="Times New Roman"/>
          <w:sz w:val="28"/>
          <w:szCs w:val="28"/>
        </w:rPr>
        <w:t>.</w:t>
      </w:r>
    </w:p>
    <w:p w:rsidR="00C802F6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0A68B3">
        <w:rPr>
          <w:rFonts w:ascii="Times New Roman" w:hAnsi="Times New Roman" w:cs="Times New Roman"/>
          <w:sz w:val="28"/>
          <w:szCs w:val="28"/>
        </w:rPr>
        <w:t xml:space="preserve">. </w:t>
      </w:r>
      <w:r w:rsidRPr="000869DD">
        <w:rPr>
          <w:rFonts w:ascii="Times New Roman" w:hAnsi="Times New Roman" w:cs="Times New Roman"/>
          <w:sz w:val="28"/>
          <w:szCs w:val="28"/>
        </w:rPr>
        <w:t xml:space="preserve">В случае возникновения личной заинтересованности при исполнении должностных обязанностей, которая приводит или может привести к конфликту интересов у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Собрания представителей </w:t>
      </w:r>
      <w:r w:rsidR="00304ECF" w:rsidRPr="00304ECF">
        <w:rPr>
          <w:rFonts w:ascii="Times New Roman" w:hAnsi="Times New Roman" w:cs="Times New Roman"/>
          <w:sz w:val="28"/>
          <w:szCs w:val="28"/>
        </w:rPr>
        <w:t>сельского поселения Печерское</w:t>
      </w:r>
      <w:r w:rsidR="0030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0869DD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304ECF">
        <w:rPr>
          <w:rFonts w:ascii="Times New Roman" w:hAnsi="Times New Roman" w:cs="Times New Roman"/>
          <w:sz w:val="28"/>
          <w:szCs w:val="28"/>
        </w:rPr>
        <w:t xml:space="preserve"> </w:t>
      </w:r>
      <w:r w:rsidRPr="000869DD">
        <w:rPr>
          <w:rFonts w:ascii="Times New Roman" w:hAnsi="Times New Roman" w:cs="Times New Roman"/>
          <w:sz w:val="28"/>
          <w:szCs w:val="28"/>
        </w:rPr>
        <w:t xml:space="preserve">направляется в комиссию по противодействию коррупции в </w:t>
      </w:r>
      <w:r w:rsidR="00A42CFD">
        <w:rPr>
          <w:rFonts w:ascii="Times New Roman" w:hAnsi="Times New Roman" w:cs="Times New Roman"/>
          <w:sz w:val="28"/>
          <w:szCs w:val="28"/>
        </w:rPr>
        <w:t xml:space="preserve"> сельском поселении Печерское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02F6" w:rsidRPr="000A68B3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bookmarkStart w:id="3" w:name="P141"/>
      <w:bookmarkStart w:id="4" w:name="P142"/>
      <w:bookmarkEnd w:id="3"/>
      <w:bookmarkEnd w:id="4"/>
      <w:r w:rsidRPr="000A68B3">
        <w:rPr>
          <w:rFonts w:ascii="Times New Roman" w:hAnsi="Times New Roman" w:cs="Times New Roman"/>
          <w:sz w:val="28"/>
          <w:szCs w:val="28"/>
        </w:rPr>
        <w:t>В ходе рассмотрения уведомлений</w:t>
      </w:r>
      <w:r>
        <w:rPr>
          <w:rFonts w:ascii="Times New Roman" w:hAnsi="Times New Roman" w:cs="Times New Roman"/>
          <w:sz w:val="28"/>
          <w:szCs w:val="28"/>
        </w:rPr>
        <w:t>, Комиссия</w:t>
      </w:r>
      <w:r w:rsidRPr="008707FB">
        <w:rPr>
          <w:rFonts w:ascii="Times New Roman" w:hAnsi="Times New Roman" w:cs="Times New Roman"/>
          <w:sz w:val="28"/>
          <w:szCs w:val="28"/>
        </w:rPr>
        <w:t xml:space="preserve"> имеет</w:t>
      </w:r>
      <w:r w:rsidRPr="000A68B3"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DB30EF">
        <w:rPr>
          <w:rFonts w:ascii="Times New Roman" w:hAnsi="Times New Roman" w:cs="Times New Roman"/>
          <w:sz w:val="28"/>
          <w:szCs w:val="28"/>
        </w:rPr>
        <w:t xml:space="preserve">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>депутатом</w:t>
      </w:r>
      <w:r w:rsidRPr="00DB30EF">
        <w:rPr>
          <w:rFonts w:ascii="Times New Roman" w:hAnsi="Times New Roman" w:cs="Times New Roman"/>
          <w:sz w:val="28"/>
          <w:szCs w:val="28"/>
        </w:rPr>
        <w:t xml:space="preserve">, представившим обращение или уведомление, получать от него письменные пояснения, 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  <w:r w:rsidR="00304ECF" w:rsidRPr="00304ECF">
        <w:rPr>
          <w:rFonts w:ascii="Times New Roman" w:hAnsi="Times New Roman" w:cs="Times New Roman"/>
          <w:sz w:val="28"/>
          <w:szCs w:val="28"/>
        </w:rPr>
        <w:t>сельского поселения Печерское</w:t>
      </w:r>
      <w:r w:rsidR="0030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B30EF">
        <w:rPr>
          <w:rFonts w:ascii="Times New Roman" w:hAnsi="Times New Roman" w:cs="Times New Roman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</w:p>
    <w:p w:rsidR="00C802F6" w:rsidRPr="00C905B2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68B3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запросов, указанных в </w:t>
      </w:r>
      <w:r w:rsidRPr="0003239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 5</w:t>
      </w:r>
      <w:r w:rsidRPr="000A68B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обращения, </w:t>
      </w:r>
      <w:r w:rsidRPr="000A68B3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Pr="000A68B3">
        <w:rPr>
          <w:rFonts w:ascii="Times New Roman" w:hAnsi="Times New Roman" w:cs="Times New Roman"/>
          <w:sz w:val="28"/>
          <w:szCs w:val="28"/>
        </w:rPr>
        <w:t xml:space="preserve">в течение 45 дней со дня поступления </w:t>
      </w:r>
      <w:r w:rsidRPr="00C905B2">
        <w:rPr>
          <w:rFonts w:ascii="Times New Roman" w:hAnsi="Times New Roman" w:cs="Times New Roman"/>
          <w:sz w:val="28"/>
          <w:szCs w:val="28"/>
        </w:rPr>
        <w:t>уведомлений. Указанный срок может быть продлен, но не более чем на 30 дней.</w:t>
      </w:r>
    </w:p>
    <w:p w:rsidR="00C802F6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0A68B3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C802F6" w:rsidRPr="000A68B3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905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05B2">
        <w:rPr>
          <w:rFonts w:ascii="Times New Roman" w:hAnsi="Times New Roman" w:cs="Times New Roman"/>
          <w:sz w:val="28"/>
          <w:szCs w:val="28"/>
        </w:rPr>
        <w:t>о результатам рассмотрения уведомления принимается одно из следующих решений:</w:t>
      </w:r>
    </w:p>
    <w:p w:rsidR="00C802F6" w:rsidRPr="000A68B3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802F6" w:rsidRPr="000A68B3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 w:rsidRPr="000A68B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802F6" w:rsidRPr="000A68B3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 w:rsidRPr="000A68B3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802F6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A68B3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r w:rsidRPr="0003239D">
        <w:rPr>
          <w:rFonts w:ascii="Times New Roman" w:hAnsi="Times New Roman" w:cs="Times New Roman"/>
          <w:sz w:val="28"/>
          <w:szCs w:val="28"/>
        </w:rPr>
        <w:t xml:space="preserve">подпунктом «б» 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68B3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 w:rsidR="00304ECF" w:rsidRPr="00304ECF">
        <w:rPr>
          <w:rFonts w:ascii="Times New Roman" w:hAnsi="Times New Roman" w:cs="Times New Roman"/>
          <w:sz w:val="28"/>
          <w:szCs w:val="28"/>
        </w:rPr>
        <w:t xml:space="preserve"> сельского поселения Печерское</w:t>
      </w:r>
      <w:r w:rsidR="00304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A68B3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802F6" w:rsidRPr="000A68B3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В случае принятия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68B3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0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D2">
        <w:rPr>
          <w:rFonts w:ascii="Times New Roman" w:hAnsi="Times New Roman" w:cs="Times New Roman"/>
          <w:sz w:val="28"/>
          <w:szCs w:val="28"/>
        </w:rPr>
        <w:t>подпункто</w:t>
      </w:r>
      <w:proofErr w:type="gramStart"/>
      <w:r w:rsidRPr="00C22BD2">
        <w:rPr>
          <w:rFonts w:ascii="Times New Roman" w:hAnsi="Times New Roman" w:cs="Times New Roman"/>
          <w:sz w:val="28"/>
          <w:szCs w:val="28"/>
        </w:rPr>
        <w:t>м«</w:t>
      </w:r>
      <w:proofErr w:type="gramEnd"/>
      <w:r w:rsidRPr="00C22BD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22BD2">
        <w:rPr>
          <w:rFonts w:ascii="Times New Roman" w:hAnsi="Times New Roman" w:cs="Times New Roman"/>
          <w:sz w:val="28"/>
          <w:szCs w:val="28"/>
        </w:rPr>
        <w:t xml:space="preserve">» 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68B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к депутату применяются меры ответственности, предусмотренные законодательством Российской Федерации.</w:t>
      </w:r>
    </w:p>
    <w:p w:rsidR="00C802F6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304EC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Pr="0049434D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49434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802F6" w:rsidRPr="00304ECF" w:rsidRDefault="00C802F6" w:rsidP="00C802F6">
      <w:pPr>
        <w:pStyle w:val="1"/>
        <w:shd w:val="clear" w:color="auto" w:fill="auto"/>
        <w:tabs>
          <w:tab w:val="left" w:pos="1119"/>
        </w:tabs>
        <w:spacing w:before="0" w:after="0" w:line="240" w:lineRule="auto"/>
        <w:ind w:left="4536" w:right="20"/>
        <w:rPr>
          <w:rFonts w:ascii="Times New Roman" w:hAnsi="Times New Roman" w:cs="Times New Roman"/>
          <w:sz w:val="24"/>
          <w:szCs w:val="24"/>
        </w:rPr>
      </w:pPr>
      <w:r w:rsidRPr="00304ECF">
        <w:rPr>
          <w:rFonts w:ascii="Times New Roman" w:hAnsi="Times New Roman" w:cs="Times New Roman"/>
          <w:sz w:val="24"/>
          <w:szCs w:val="24"/>
        </w:rPr>
        <w:t>к Положению о порядке сообщения депутатами Собрания представителей</w:t>
      </w:r>
      <w:r w:rsidR="00304ECF" w:rsidRPr="00304ECF">
        <w:rPr>
          <w:rFonts w:ascii="Times New Roman" w:hAnsi="Times New Roman" w:cs="Times New Roman"/>
          <w:sz w:val="24"/>
          <w:szCs w:val="24"/>
        </w:rPr>
        <w:t xml:space="preserve"> сельского поселения Печерское</w:t>
      </w:r>
      <w:r w:rsidRPr="00304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F">
        <w:rPr>
          <w:rFonts w:ascii="Times New Roman" w:hAnsi="Times New Roman" w:cs="Times New Roman"/>
          <w:sz w:val="24"/>
          <w:szCs w:val="24"/>
        </w:rPr>
        <w:t>Сызранского</w:t>
      </w:r>
      <w:proofErr w:type="spellEnd"/>
      <w:r w:rsidRPr="00304ECF">
        <w:rPr>
          <w:rFonts w:ascii="Times New Roman" w:hAnsi="Times New Roman" w:cs="Times New Roman"/>
          <w:sz w:val="24"/>
          <w:szCs w:val="24"/>
        </w:rPr>
        <w:t xml:space="preserve"> района о возникновении личной заинтересованности </w:t>
      </w:r>
    </w:p>
    <w:p w:rsidR="00C802F6" w:rsidRPr="00304ECF" w:rsidRDefault="00C802F6" w:rsidP="00C802F6">
      <w:pPr>
        <w:pStyle w:val="1"/>
        <w:shd w:val="clear" w:color="auto" w:fill="auto"/>
        <w:tabs>
          <w:tab w:val="left" w:pos="1119"/>
        </w:tabs>
        <w:spacing w:before="0" w:after="0" w:line="240" w:lineRule="auto"/>
        <w:ind w:left="4536" w:right="20"/>
        <w:rPr>
          <w:rFonts w:ascii="Times New Roman" w:hAnsi="Times New Roman" w:cs="Times New Roman"/>
          <w:sz w:val="24"/>
          <w:szCs w:val="24"/>
        </w:rPr>
      </w:pPr>
      <w:r w:rsidRPr="00304ECF">
        <w:rPr>
          <w:rFonts w:ascii="Times New Roman" w:hAnsi="Times New Roman" w:cs="Times New Roman"/>
          <w:sz w:val="24"/>
          <w:szCs w:val="24"/>
        </w:rPr>
        <w:t xml:space="preserve">при исполнении обязанностей депутата, </w:t>
      </w:r>
      <w:proofErr w:type="gramStart"/>
      <w:r w:rsidRPr="00304EC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04ECF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C802F6" w:rsidRPr="00304ECF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Pr="0049434D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C802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802F6" w:rsidRPr="00C22BD2" w:rsidRDefault="00C802F6" w:rsidP="00C802F6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2BD2">
        <w:rPr>
          <w:rFonts w:ascii="Times New Roman" w:hAnsi="Times New Roman" w:cs="Times New Roman"/>
          <w:sz w:val="28"/>
          <w:szCs w:val="28"/>
          <w:vertAlign w:val="superscript"/>
        </w:rPr>
        <w:t xml:space="preserve">    (отметка об ознакомлении)</w:t>
      </w:r>
    </w:p>
    <w:p w:rsidR="00C802F6" w:rsidRPr="000A68B3" w:rsidRDefault="00C802F6" w:rsidP="00C802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2F6" w:rsidRDefault="00C802F6" w:rsidP="00C802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________________________________</w:t>
      </w:r>
    </w:p>
    <w:p w:rsidR="00C802F6" w:rsidRPr="002D1B2F" w:rsidRDefault="00C802F6" w:rsidP="00C802F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>(орга</w:t>
      </w:r>
      <w:proofErr w:type="gramStart"/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 xml:space="preserve"> должностное лицо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>, которому направляется уведомление)</w:t>
      </w:r>
    </w:p>
    <w:p w:rsidR="00C802F6" w:rsidRPr="000A68B3" w:rsidRDefault="00C802F6" w:rsidP="00C802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C802F6" w:rsidRPr="000A68B3" w:rsidRDefault="00C802F6" w:rsidP="00C802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</w:t>
      </w:r>
    </w:p>
    <w:p w:rsidR="00C802F6" w:rsidRPr="00C22BD2" w:rsidRDefault="00C802F6" w:rsidP="00C802F6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2BD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(Ф.И.О., замещаемая должность)</w:t>
      </w:r>
    </w:p>
    <w:p w:rsidR="00C802F6" w:rsidRPr="000A68B3" w:rsidRDefault="00C802F6" w:rsidP="00C802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2F6" w:rsidRDefault="00C802F6" w:rsidP="00C802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179"/>
      <w:bookmarkEnd w:id="7"/>
    </w:p>
    <w:p w:rsidR="00C802F6" w:rsidRDefault="00C802F6" w:rsidP="00C802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F6" w:rsidRPr="0049434D" w:rsidRDefault="00C802F6" w:rsidP="00C802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4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02F6" w:rsidRPr="0049434D" w:rsidRDefault="00C802F6" w:rsidP="00C802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4D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C802F6" w:rsidRPr="0049434D" w:rsidRDefault="00C802F6" w:rsidP="00C802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4D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49434D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49434D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C802F6" w:rsidRPr="0049434D" w:rsidRDefault="00C802F6" w:rsidP="00C802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4D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C802F6" w:rsidRPr="000A68B3" w:rsidRDefault="00C802F6" w:rsidP="00C802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2F6" w:rsidRPr="000A68B3" w:rsidRDefault="00C802F6" w:rsidP="00C802F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 xml:space="preserve">должностных обязанностей, которая приводит или может привести к </w:t>
      </w:r>
      <w:proofErr w:type="spellStart"/>
      <w:r w:rsidRPr="000A68B3">
        <w:rPr>
          <w:rFonts w:ascii="Times New Roman" w:hAnsi="Times New Roman" w:cs="Times New Roman"/>
          <w:sz w:val="28"/>
          <w:szCs w:val="28"/>
        </w:rPr>
        <w:t>конфликтуинтересов</w:t>
      </w:r>
      <w:proofErr w:type="spellEnd"/>
      <w:r w:rsidRPr="000A68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68B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A68B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802F6" w:rsidRPr="000A68B3" w:rsidRDefault="00C802F6" w:rsidP="00C802F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Обстоятельства,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заинтересованности: _______________________________</w:t>
      </w:r>
      <w:r>
        <w:rPr>
          <w:rFonts w:ascii="Times New Roman" w:hAnsi="Times New Roman" w:cs="Times New Roman"/>
          <w:sz w:val="28"/>
          <w:szCs w:val="28"/>
        </w:rPr>
        <w:t>___________.</w:t>
      </w:r>
    </w:p>
    <w:p w:rsidR="00C802F6" w:rsidRPr="000A68B3" w:rsidRDefault="00C802F6" w:rsidP="00C802F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Должностные   обязанности, на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</w:t>
      </w:r>
      <w:r>
        <w:rPr>
          <w:rFonts w:ascii="Times New Roman" w:hAnsi="Times New Roman" w:cs="Times New Roman"/>
          <w:sz w:val="28"/>
          <w:szCs w:val="28"/>
        </w:rPr>
        <w:t>__________.</w:t>
      </w:r>
    </w:p>
    <w:p w:rsidR="00C802F6" w:rsidRPr="000A68B3" w:rsidRDefault="00C802F6" w:rsidP="00C802F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Предлагаемые   меры по предотвращению или урегулированию конфликтаинтересов:____________________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C802F6" w:rsidRDefault="00C802F6" w:rsidP="00C802F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0A68B3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0A68B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A68B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802F6" w:rsidRDefault="00C802F6" w:rsidP="00C802F6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02F6" w:rsidRDefault="00C802F6" w:rsidP="00C802F6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02F6" w:rsidRPr="000A68B3" w:rsidRDefault="00C802F6" w:rsidP="00C802F6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"__" ___________ 20__ г. ___________________</w:t>
      </w:r>
      <w:r>
        <w:rPr>
          <w:rFonts w:ascii="Times New Roman" w:hAnsi="Times New Roman" w:cs="Times New Roman"/>
          <w:sz w:val="28"/>
          <w:szCs w:val="28"/>
        </w:rPr>
        <w:t>________  _____________</w:t>
      </w:r>
    </w:p>
    <w:p w:rsidR="00C802F6" w:rsidRPr="00477074" w:rsidRDefault="00C802F6" w:rsidP="00C802F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7074">
        <w:rPr>
          <w:rFonts w:ascii="Times New Roman" w:hAnsi="Times New Roman" w:cs="Times New Roman"/>
          <w:sz w:val="24"/>
          <w:szCs w:val="24"/>
          <w:vertAlign w:val="superscript"/>
        </w:rPr>
        <w:t>(подпись лица,  (расшифровка подписи) направляющего уведомление)</w:t>
      </w:r>
    </w:p>
    <w:p w:rsidR="00C802F6" w:rsidRPr="000A68B3" w:rsidRDefault="00C802F6" w:rsidP="00C80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2F6" w:rsidRDefault="00C802F6" w:rsidP="00C802F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02F6" w:rsidRDefault="00C802F6" w:rsidP="00C802F6">
      <w:pPr>
        <w:widowControl w:val="0"/>
        <w:tabs>
          <w:tab w:val="left" w:pos="709"/>
        </w:tabs>
      </w:pPr>
      <w:r w:rsidRPr="006C33AD">
        <w:t>Зарегистрировано за № ____ от _____________ 20___ г.</w:t>
      </w:r>
    </w:p>
    <w:p w:rsidR="00C802F6" w:rsidRDefault="00C802F6" w:rsidP="00C802F6">
      <w:pPr>
        <w:widowControl w:val="0"/>
        <w:tabs>
          <w:tab w:val="left" w:pos="709"/>
        </w:tabs>
      </w:pPr>
      <w:r>
        <w:t>________________________________________________</w:t>
      </w:r>
    </w:p>
    <w:p w:rsidR="00C802F6" w:rsidRPr="00477074" w:rsidRDefault="00C802F6" w:rsidP="00C802F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7074">
        <w:rPr>
          <w:rFonts w:ascii="Times New Roman" w:hAnsi="Times New Roman" w:cs="Times New Roman"/>
          <w:sz w:val="24"/>
          <w:szCs w:val="24"/>
          <w:vertAlign w:val="superscript"/>
        </w:rPr>
        <w:t>(подпись лица,  (расшифровка подписи</w:t>
      </w:r>
      <w:proofErr w:type="gramStart"/>
      <w:r w:rsidRPr="0047707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арегистрировавшего</w:t>
      </w:r>
      <w:r w:rsidRPr="00477074">
        <w:rPr>
          <w:rFonts w:ascii="Times New Roman" w:hAnsi="Times New Roman" w:cs="Times New Roman"/>
          <w:sz w:val="24"/>
          <w:szCs w:val="24"/>
          <w:vertAlign w:val="superscript"/>
        </w:rPr>
        <w:t xml:space="preserve"> уведомление)</w:t>
      </w:r>
    </w:p>
    <w:p w:rsidR="001757D7" w:rsidRDefault="001757D7"/>
    <w:sectPr w:rsidR="001757D7" w:rsidSect="00724D81">
      <w:headerReference w:type="even" r:id="rId7"/>
      <w:headerReference w:type="default" r:id="rId8"/>
      <w:pgSz w:w="11906" w:h="16838"/>
      <w:pgMar w:top="1135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78" w:rsidRDefault="00A63D78">
      <w:r>
        <w:separator/>
      </w:r>
    </w:p>
  </w:endnote>
  <w:endnote w:type="continuationSeparator" w:id="0">
    <w:p w:rsidR="00A63D78" w:rsidRDefault="00A6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78" w:rsidRDefault="00A63D78">
      <w:r>
        <w:separator/>
      </w:r>
    </w:p>
  </w:footnote>
  <w:footnote w:type="continuationSeparator" w:id="0">
    <w:p w:rsidR="00A63D78" w:rsidRDefault="00A63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5F" w:rsidRDefault="00C802F6" w:rsidP="00D42C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75F" w:rsidRDefault="00A63D78" w:rsidP="00D4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E3" w:rsidRDefault="00C802F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4A28">
      <w:rPr>
        <w:noProof/>
      </w:rPr>
      <w:t>2</w:t>
    </w:r>
    <w:r>
      <w:rPr>
        <w:noProof/>
      </w:rPr>
      <w:fldChar w:fldCharType="end"/>
    </w:r>
  </w:p>
  <w:p w:rsidR="00BA475F" w:rsidRDefault="00A63D78" w:rsidP="00D42CB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91"/>
    <w:rsid w:val="001757D7"/>
    <w:rsid w:val="00227737"/>
    <w:rsid w:val="002576F3"/>
    <w:rsid w:val="00304ECF"/>
    <w:rsid w:val="007B131E"/>
    <w:rsid w:val="00835AF1"/>
    <w:rsid w:val="009729F0"/>
    <w:rsid w:val="00A42CFD"/>
    <w:rsid w:val="00A63D78"/>
    <w:rsid w:val="00C802F6"/>
    <w:rsid w:val="00CB7891"/>
    <w:rsid w:val="00E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80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2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02F6"/>
  </w:style>
  <w:style w:type="paragraph" w:customStyle="1" w:styleId="ConsPlusNonformat">
    <w:name w:val="ConsPlusNonformat"/>
    <w:rsid w:val="00C80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802F6"/>
    <w:rPr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"/>
    <w:rsid w:val="00C802F6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802F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2F6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6"/>
    <w:rsid w:val="00C802F6"/>
    <w:pPr>
      <w:widowControl w:val="0"/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C802F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729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9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80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2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02F6"/>
  </w:style>
  <w:style w:type="paragraph" w:customStyle="1" w:styleId="ConsPlusNonformat">
    <w:name w:val="ConsPlusNonformat"/>
    <w:rsid w:val="00C80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802F6"/>
    <w:rPr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"/>
    <w:rsid w:val="00C802F6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802F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2F6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6"/>
    <w:rsid w:val="00C802F6"/>
    <w:pPr>
      <w:widowControl w:val="0"/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C802F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729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9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РЕШЕНИЕ</vt:lpstr>
      <vt:lpstr/>
      <vt:lpstr/>
      <vt:lpstr/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2016-05-11T07:11:00Z</cp:lastPrinted>
  <dcterms:created xsi:type="dcterms:W3CDTF">2016-04-20T07:17:00Z</dcterms:created>
  <dcterms:modified xsi:type="dcterms:W3CDTF">2016-05-11T07:48:00Z</dcterms:modified>
</cp:coreProperties>
</file>