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76" w:rsidRPr="0068287D" w:rsidRDefault="00B00176" w:rsidP="00B00176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</w:t>
      </w:r>
      <w:r w:rsidR="0068287D"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</w:p>
    <w:p w:rsidR="00B00176" w:rsidRDefault="00B00176" w:rsidP="00B0017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РОССИЙСКАЯ ФЕДЕРАЦИЯ                                                                                                                    </w:t>
      </w:r>
    </w:p>
    <w:p w:rsidR="00B00176" w:rsidRDefault="00B00176" w:rsidP="00B0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B00176" w:rsidRDefault="00B00176" w:rsidP="00B0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Усинское </w:t>
      </w:r>
    </w:p>
    <w:p w:rsidR="00B00176" w:rsidRDefault="00B00176" w:rsidP="00B0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СЫЗРАНСКИЙ</w:t>
      </w:r>
    </w:p>
    <w:p w:rsidR="00B00176" w:rsidRDefault="00B00176" w:rsidP="00B0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САМАРСКОЙ ОБЛАСТИ</w:t>
      </w:r>
    </w:p>
    <w:p w:rsidR="00B00176" w:rsidRDefault="00B00176" w:rsidP="00B0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0176" w:rsidRDefault="00B00176" w:rsidP="00B0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B00176" w:rsidRDefault="00B00176" w:rsidP="00B0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0176" w:rsidRDefault="00B00176" w:rsidP="00B0017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0176" w:rsidRPr="0068287D" w:rsidRDefault="00B00176" w:rsidP="00B0017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 </w:t>
      </w:r>
      <w:r w:rsidR="0068287D">
        <w:rPr>
          <w:rFonts w:ascii="Times New Roman" w:hAnsi="Times New Roman"/>
          <w:b/>
          <w:sz w:val="28"/>
          <w:szCs w:val="28"/>
          <w:lang w:val="en-US" w:eastAsia="ar-SA"/>
        </w:rPr>
        <w:t>05</w:t>
      </w:r>
      <w:r w:rsidR="0068287D">
        <w:rPr>
          <w:rFonts w:ascii="Times New Roman" w:hAnsi="Times New Roman"/>
          <w:b/>
          <w:sz w:val="28"/>
          <w:szCs w:val="28"/>
          <w:lang w:eastAsia="ar-SA"/>
        </w:rPr>
        <w:t xml:space="preserve"> »  </w:t>
      </w:r>
      <w:r w:rsidR="0068287D"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  <w:r w:rsidR="0068287D">
        <w:rPr>
          <w:rFonts w:ascii="Times New Roman" w:hAnsi="Times New Roman"/>
          <w:b/>
          <w:sz w:val="28"/>
          <w:szCs w:val="28"/>
          <w:lang w:eastAsia="ar-SA"/>
        </w:rPr>
        <w:t xml:space="preserve">  июня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2014 года                                                       № </w:t>
      </w:r>
      <w:r w:rsidR="0068287D">
        <w:rPr>
          <w:rFonts w:ascii="Times New Roman" w:hAnsi="Times New Roman"/>
          <w:sz w:val="28"/>
          <w:szCs w:val="28"/>
        </w:rPr>
        <w:t xml:space="preserve"> </w:t>
      </w:r>
      <w:r w:rsidR="0068287D">
        <w:rPr>
          <w:rFonts w:ascii="Times New Roman" w:hAnsi="Times New Roman"/>
          <w:sz w:val="28"/>
          <w:szCs w:val="28"/>
          <w:lang w:val="en-US"/>
        </w:rPr>
        <w:t>46</w:t>
      </w:r>
    </w:p>
    <w:p w:rsidR="00B00176" w:rsidRDefault="00B00176" w:rsidP="00B00176">
      <w:pPr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rPr>
          <w:rFonts w:ascii="Times New Roman" w:hAnsi="Times New Roman"/>
          <w:sz w:val="28"/>
          <w:szCs w:val="28"/>
        </w:rPr>
      </w:pPr>
    </w:p>
    <w:p w:rsidR="00B00176" w:rsidRPr="005D483D" w:rsidRDefault="00B00176" w:rsidP="00B001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работы с обращениями граждан и организаций по вопросам профилактики и противодействия коррупции в администрации сельского поселения Усинское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области, полученными через ящик для сбора обращений («ящик доверия»)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B00176" w:rsidRDefault="00B00176" w:rsidP="00B001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работы с обращениями граждан и организаций по вопросам профилактики и противодействия коррупции в администрации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полученными через ящик для сбора обращений («ящик доверия»).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Создать рабочую группу по выемке обращений граждан из «ящика доверия» и утвердить ее состав согласно приложению.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подписания, подлежит официальному опубликованию и обнародованию.</w:t>
      </w:r>
    </w:p>
    <w:p w:rsidR="00B00176" w:rsidRDefault="00B00176" w:rsidP="00B00176">
      <w:pPr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B00176" w:rsidRDefault="00B00176" w:rsidP="00B001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Н.А. Логинов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Утверждено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постановлением администрации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сельского поселения Усинское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Сызранский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Самарской област</w:t>
      </w:r>
      <w:r w:rsidR="0068287D">
        <w:rPr>
          <w:rFonts w:ascii="Times New Roman" w:hAnsi="Times New Roman"/>
          <w:sz w:val="20"/>
          <w:szCs w:val="20"/>
        </w:rPr>
        <w:t xml:space="preserve">и  от «05» 06. </w:t>
      </w:r>
      <w:r>
        <w:rPr>
          <w:rFonts w:ascii="Times New Roman" w:hAnsi="Times New Roman"/>
          <w:sz w:val="20"/>
          <w:szCs w:val="20"/>
        </w:rPr>
        <w:t>2014г.№</w:t>
      </w:r>
      <w:r w:rsidR="0068287D">
        <w:rPr>
          <w:rFonts w:ascii="Times New Roman" w:hAnsi="Times New Roman"/>
          <w:sz w:val="20"/>
          <w:szCs w:val="20"/>
        </w:rPr>
        <w:t>46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00176" w:rsidRDefault="00B00176" w:rsidP="00B00176">
      <w:pPr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center"/>
        <w:rPr>
          <w:rFonts w:ascii="Times New Roman" w:hAnsi="Times New Roman"/>
          <w:sz w:val="28"/>
          <w:szCs w:val="28"/>
        </w:rPr>
      </w:pPr>
    </w:p>
    <w:p w:rsidR="00B00176" w:rsidRPr="005D483D" w:rsidRDefault="00B00176" w:rsidP="00B00176">
      <w:pPr>
        <w:jc w:val="center"/>
        <w:rPr>
          <w:rFonts w:ascii="Times New Roman" w:hAnsi="Times New Roman"/>
          <w:b/>
          <w:sz w:val="28"/>
          <w:szCs w:val="28"/>
        </w:rPr>
      </w:pPr>
      <w:r w:rsidRPr="005D483D">
        <w:rPr>
          <w:rFonts w:ascii="Times New Roman" w:hAnsi="Times New Roman"/>
          <w:b/>
          <w:sz w:val="28"/>
          <w:szCs w:val="28"/>
        </w:rPr>
        <w:t>ПОЛОЖЕНИЕ</w:t>
      </w:r>
    </w:p>
    <w:p w:rsidR="00B00176" w:rsidRPr="005D483D" w:rsidRDefault="00B00176" w:rsidP="00B00176">
      <w:pPr>
        <w:jc w:val="center"/>
        <w:rPr>
          <w:rFonts w:ascii="Times New Roman" w:hAnsi="Times New Roman"/>
          <w:b/>
          <w:sz w:val="28"/>
          <w:szCs w:val="28"/>
        </w:rPr>
      </w:pPr>
      <w:r w:rsidRPr="005D483D">
        <w:rPr>
          <w:rFonts w:ascii="Times New Roman" w:hAnsi="Times New Roman"/>
          <w:b/>
          <w:sz w:val="28"/>
          <w:szCs w:val="28"/>
        </w:rPr>
        <w:t xml:space="preserve">о порядке работы с обращениями граждан и организаций по вопросам профилактики и противодействия коррупции в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Усинское </w:t>
      </w:r>
      <w:r w:rsidRPr="005D483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5D483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5D483D">
        <w:rPr>
          <w:rFonts w:ascii="Times New Roman" w:hAnsi="Times New Roman"/>
          <w:b/>
          <w:sz w:val="28"/>
          <w:szCs w:val="28"/>
        </w:rPr>
        <w:t xml:space="preserve"> Самарской области, полученными через ящик для сбора обращений («ящик доверия»)</w:t>
      </w:r>
    </w:p>
    <w:p w:rsidR="00B00176" w:rsidRDefault="00B00176" w:rsidP="00B00176">
      <w:pPr>
        <w:jc w:val="center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– местная администрация), полученными через ящик для сбора обращений (далее - «ящик доверия»).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«Ящик доверия» предназначен для сбора обращений муниципальных служащих в местной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местной администрации, о фактах наличия конфликта интересов на муниципальной службе (далее – обращения).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функционирования «ящика доверия» являются: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вовлечение гражданского общества в реализацию антикоррупционной политики;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нетерпимости по отношению к коррупционным проявлениям;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местной администрации;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создание условий для выявления проявлений коррупции со стороны работников местной администрации,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исключение случаев проявления коррупции, способных нанести ущерб репутации работников или авторитету местной администрации при осуществлении своей деятельности.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«Ящик доверия» устанавливается в фойе местной администрации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91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Доступ к «ящику доверия» обеспечивается в рабочее время с 8.00. до 16.00.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в отделе по организационным и общим вопросам местной администрации.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Обращения, поступившие через «ящик доверия», учитываются и регистрируются сотрудником отдела по организационным и общим вопросам местной администрации по вопросам муниципальной службы и кадрам в день выемки в журнале регистрации обращений по форме согласно приложению № 2 к настоящему Положению, и передаются главе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– глава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организации их дальнейшего рассмотрения.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регистрации обращений должны быть пронумерованы, прошнурованы и скреплены печатью местной администрации.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местной администрации.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/>
          <w:sz w:val="28"/>
          <w:szCs w:val="28"/>
        </w:rPr>
        <w:t xml:space="preserve">Ежеквартально до 5 числа месяца, следующего за отчетным кварталом, сотрудник отдела по организационным и общим вопросам местной администрации по вопросам муниципальной службы и кадрам готовит аналитическую справку о поступивших обращениях через «ящик доверия» и передает в межведомственную комиссию по противодействию коррупции администрации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для обсуждения на заседании комиссии.</w:t>
      </w:r>
      <w:proofErr w:type="gramEnd"/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Сотрудники местной администрации,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Положению о порядке работы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обращениями граждан и организаций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профилактики и противодействия коррупции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сельского поселения Усинское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Сызранскийобласти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полученными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ящик для сбора обращений («ящик доверия»)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B00176" w:rsidRDefault="00B00176" w:rsidP="00B001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выемки обращений из «ящика доверия»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 20____г. </w:t>
      </w:r>
      <w:r>
        <w:rPr>
          <w:rFonts w:ascii="Times New Roman" w:hAnsi="Times New Roman"/>
          <w:sz w:val="28"/>
          <w:szCs w:val="28"/>
        </w:rPr>
        <w:tab/>
        <w:t>«___»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«____»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ин.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Положением о порядке работы с обращениями граждан и организаций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вопросам профилактики и противодействия коррупции в администрации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  <w:proofErr w:type="gramStart"/>
      <w:r>
        <w:rPr>
          <w:rFonts w:ascii="Times New Roman" w:hAnsi="Times New Roman"/>
          <w:sz w:val="28"/>
          <w:szCs w:val="28"/>
        </w:rPr>
        <w:t>полученными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ящик для сбора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обращений («ящик доверия»), утвержденным постановлением администрации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«____»________2014 г.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_____. «______»________20____ г. в «_____»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«______»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ин. Рабочая группа произвела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выемку обращений из «ящика доверия», расположенного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Усинское   ул. Советская д.91., в результате которой установлено,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что______________________________________________________________________________________________________________________________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(наличие или отсутствие механических повреждений ящика, наличие обращений, их кол-во)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поступивших обращений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</w:t>
      </w:r>
      <w:r>
        <w:rPr>
          <w:rFonts w:ascii="Times New Roman" w:hAnsi="Times New Roman"/>
          <w:sz w:val="28"/>
          <w:szCs w:val="28"/>
        </w:rPr>
        <w:tab/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кого поступило обращение</w:t>
      </w:r>
      <w:r>
        <w:rPr>
          <w:rFonts w:ascii="Times New Roman" w:hAnsi="Times New Roman"/>
          <w:sz w:val="28"/>
          <w:szCs w:val="28"/>
        </w:rPr>
        <w:tab/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Обратный адрес (электронный адрес)</w:t>
      </w:r>
      <w:r>
        <w:rPr>
          <w:rFonts w:ascii="Times New Roman" w:hAnsi="Times New Roman"/>
          <w:sz w:val="28"/>
          <w:szCs w:val="28"/>
        </w:rPr>
        <w:tab/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составлен на ______ страницах в _____ экземплярах.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членов рабочей группы: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_____________________/___________________________/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_____________________/___________________________/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_____________________/___________________________/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№ 2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 Положению о порядке работы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обращениями граждан и организаций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вопросам профилактики и противодействия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коррупции в администрации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Усинское 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Самарской области, 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полученными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ящик</w:t>
      </w:r>
    </w:p>
    <w:p w:rsidR="00B00176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сбора обращений («ящик доверия») </w:t>
      </w:r>
    </w:p>
    <w:p w:rsidR="00B00176" w:rsidRPr="005D483D" w:rsidRDefault="00B00176" w:rsidP="00B00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176" w:rsidRDefault="00B00176" w:rsidP="00B001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B00176" w:rsidRDefault="00B00176" w:rsidP="00B001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обращений, поступивших через «ящик доверия»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</w:t>
      </w:r>
      <w:r>
        <w:rPr>
          <w:rFonts w:ascii="Times New Roman" w:hAnsi="Times New Roman"/>
          <w:sz w:val="28"/>
          <w:szCs w:val="28"/>
        </w:rPr>
        <w:tab/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выемки обращения из «ящика доверия»</w:t>
      </w:r>
      <w:r>
        <w:rPr>
          <w:rFonts w:ascii="Times New Roman" w:hAnsi="Times New Roman"/>
          <w:sz w:val="28"/>
          <w:szCs w:val="28"/>
        </w:rPr>
        <w:tab/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заявителя;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организаций, </w:t>
      </w:r>
      <w:proofErr w:type="gramStart"/>
      <w:r>
        <w:rPr>
          <w:rFonts w:ascii="Times New Roman" w:hAnsi="Times New Roman"/>
          <w:sz w:val="28"/>
          <w:szCs w:val="28"/>
        </w:rPr>
        <w:t>направившей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ab/>
        <w:t xml:space="preserve">Почтовый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(электронный)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адрес, (номер контактного телефона)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заявителя;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почтовый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(электронный)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 организации, направившей обращение </w:t>
      </w:r>
      <w:r>
        <w:rPr>
          <w:rFonts w:ascii="Times New Roman" w:hAnsi="Times New Roman"/>
          <w:sz w:val="28"/>
          <w:szCs w:val="28"/>
        </w:rPr>
        <w:tab/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содержание обращения</w:t>
      </w:r>
      <w:r>
        <w:rPr>
          <w:rFonts w:ascii="Times New Roman" w:hAnsi="Times New Roman"/>
          <w:sz w:val="28"/>
          <w:szCs w:val="28"/>
        </w:rPr>
        <w:tab/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передачи обращения главе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 существу обращения</w:t>
      </w:r>
      <w:r>
        <w:rPr>
          <w:rFonts w:ascii="Times New Roman" w:hAnsi="Times New Roman"/>
          <w:sz w:val="28"/>
          <w:szCs w:val="28"/>
        </w:rPr>
        <w:tab/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отправления ответа заявителю или в организацию и исходящий номер</w:t>
      </w:r>
    </w:p>
    <w:p w:rsidR="00B00176" w:rsidRDefault="00B00176" w:rsidP="00B001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00176" w:rsidRDefault="00B00176" w:rsidP="00B001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B00176" w:rsidRDefault="00B00176" w:rsidP="00B001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Усинское </w:t>
      </w:r>
    </w:p>
    <w:p w:rsidR="00B00176" w:rsidRDefault="00B00176" w:rsidP="00B001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00176" w:rsidRDefault="00B00176" w:rsidP="00B001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 </w:t>
      </w:r>
    </w:p>
    <w:p w:rsidR="00B00176" w:rsidRDefault="00B00176" w:rsidP="00B001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8287D">
        <w:rPr>
          <w:rFonts w:ascii="Times New Roman" w:hAnsi="Times New Roman"/>
          <w:sz w:val="24"/>
          <w:szCs w:val="24"/>
        </w:rPr>
        <w:t xml:space="preserve">05.06. </w:t>
      </w:r>
      <w:r>
        <w:rPr>
          <w:rFonts w:ascii="Times New Roman" w:hAnsi="Times New Roman"/>
          <w:sz w:val="24"/>
          <w:szCs w:val="24"/>
        </w:rPr>
        <w:t>2014 г. №</w:t>
      </w:r>
      <w:r w:rsidR="0068287D">
        <w:rPr>
          <w:rFonts w:ascii="Times New Roman" w:hAnsi="Times New Roman"/>
          <w:sz w:val="24"/>
          <w:szCs w:val="24"/>
        </w:rPr>
        <w:t>46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B00176" w:rsidRDefault="00B00176" w:rsidP="00B001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</w:t>
      </w:r>
    </w:p>
    <w:p w:rsidR="00B00176" w:rsidRDefault="00B00176" w:rsidP="00B001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выемке обращений граждан из «ящика доверия»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Сухова  Татьяна Викторовна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ведущий специалист администрации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2.Калентьева  Светлана Юрьевна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ведущий специалист  категории администрации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3.Кузнецова Елена Михайловна </w:t>
      </w:r>
    </w:p>
    <w:p w:rsidR="00B00176" w:rsidRDefault="00B00176" w:rsidP="00B00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специалист  администрации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B00176" w:rsidRDefault="00B00176" w:rsidP="00B00176">
      <w:pPr>
        <w:jc w:val="both"/>
      </w:pPr>
    </w:p>
    <w:p w:rsidR="00B00176" w:rsidRDefault="00B00176" w:rsidP="00B00176"/>
    <w:p w:rsidR="007771F6" w:rsidRDefault="007771F6"/>
    <w:sectPr w:rsidR="0077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78"/>
    <w:rsid w:val="005A3A78"/>
    <w:rsid w:val="0068287D"/>
    <w:rsid w:val="007771F6"/>
    <w:rsid w:val="00B0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4</cp:revision>
  <cp:lastPrinted>2014-06-04T11:49:00Z</cp:lastPrinted>
  <dcterms:created xsi:type="dcterms:W3CDTF">2014-05-26T12:16:00Z</dcterms:created>
  <dcterms:modified xsi:type="dcterms:W3CDTF">2014-06-04T11:50:00Z</dcterms:modified>
</cp:coreProperties>
</file>