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4B" w:rsidRDefault="00CC6A4B" w:rsidP="00CC6A4B">
      <w:pPr>
        <w:keepNext/>
        <w:keepLines/>
        <w:spacing w:line="312" w:lineRule="exact"/>
        <w:ind w:left="3640"/>
        <w:outlineLvl w:val="0"/>
        <w:rPr>
          <w:b/>
          <w:bCs/>
          <w:spacing w:val="10"/>
          <w:sz w:val="28"/>
          <w:szCs w:val="28"/>
        </w:rPr>
      </w:pPr>
      <w:bookmarkStart w:id="0" w:name="bookmark0"/>
      <w:r>
        <w:rPr>
          <w:b/>
          <w:bCs/>
          <w:spacing w:val="10"/>
          <w:sz w:val="28"/>
          <w:szCs w:val="28"/>
        </w:rPr>
        <w:t>ЗАКЛЮЧЕНИЕ</w:t>
      </w:r>
      <w:bookmarkEnd w:id="0"/>
    </w:p>
    <w:p w:rsidR="00CC6A4B" w:rsidRDefault="00CC6A4B" w:rsidP="00CC6A4B">
      <w:pPr>
        <w:keepNext/>
        <w:keepLines/>
        <w:spacing w:line="312" w:lineRule="exact"/>
        <w:ind w:left="3640"/>
        <w:outlineLvl w:val="0"/>
        <w:rPr>
          <w:sz w:val="28"/>
          <w:szCs w:val="28"/>
        </w:rPr>
      </w:pPr>
    </w:p>
    <w:p w:rsidR="00CC6A4B" w:rsidRDefault="00CC6A4B" w:rsidP="00CC6A4B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 по проекту схемы теплоснабжения городского поселения Балашейка  муниципального района Сызранский Самарской области  с 2019 по 2033 год.</w:t>
      </w:r>
    </w:p>
    <w:p w:rsidR="00CC6A4B" w:rsidRDefault="00CC6A4B" w:rsidP="00CC6A4B">
      <w:pPr>
        <w:jc w:val="center"/>
        <w:rPr>
          <w:sz w:val="28"/>
          <w:szCs w:val="28"/>
        </w:rPr>
      </w:pPr>
    </w:p>
    <w:p w:rsidR="00CC6A4B" w:rsidRDefault="00CC6A4B" w:rsidP="00CC6A4B">
      <w:pPr>
        <w:spacing w:line="312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П.г.т. Балашейка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25.04.2019 года</w:t>
      </w:r>
    </w:p>
    <w:p w:rsidR="00CC6A4B" w:rsidRDefault="00CC6A4B" w:rsidP="00CC6A4B">
      <w:pPr>
        <w:spacing w:line="312" w:lineRule="exact"/>
        <w:ind w:left="20"/>
        <w:jc w:val="both"/>
        <w:rPr>
          <w:sz w:val="28"/>
          <w:szCs w:val="28"/>
        </w:rPr>
      </w:pPr>
    </w:p>
    <w:p w:rsidR="00CC6A4B" w:rsidRDefault="00CC6A4B" w:rsidP="00CC6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статьями 28, 83 Федерального закона «Об общих принципах организации местного самоуправления в Российской Федерации» от 6 октября 2003 года № 131-ФЗ, Градостроительный кодекс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Федеральным Законом от 27.07.2010 года № 190-ФЗ «О теплоснабжении»,  Уставом городского поселения Балашейка  муниципального района Сызранский Самарской области, Порядком организации публичных слушаний в сфере градостроительной деятельности городского поселения Балашейка  муниципального района Сызранский Самарской области, утвержденным </w:t>
      </w:r>
      <w:proofErr w:type="gramStart"/>
      <w:r>
        <w:rPr>
          <w:sz w:val="28"/>
          <w:szCs w:val="28"/>
        </w:rPr>
        <w:t xml:space="preserve">Решением Собрания представителей городского поселения Балашейка  муниципального района Сызранский Самарской области № 17 от 17.04.2009 года, внесенными изменениями </w:t>
      </w:r>
      <w:r>
        <w:rPr>
          <w:rStyle w:val="FontStyle35"/>
          <w:b w:val="0"/>
          <w:sz w:val="28"/>
          <w:szCs w:val="28"/>
        </w:rPr>
        <w:t xml:space="preserve">в Порядок  организации и проведения публичных слушаний в сфере градостроительной деятельности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Балашейка</w:t>
      </w:r>
      <w:r>
        <w:rPr>
          <w:bCs/>
          <w:sz w:val="28"/>
          <w:szCs w:val="28"/>
        </w:rPr>
        <w:t xml:space="preserve">, утвержденными </w:t>
      </w:r>
      <w:r>
        <w:rPr>
          <w:sz w:val="28"/>
          <w:szCs w:val="28"/>
        </w:rPr>
        <w:t xml:space="preserve"> решением</w:t>
      </w:r>
      <w:r>
        <w:rPr>
          <w:snapToGrid w:val="0"/>
          <w:sz w:val="28"/>
          <w:szCs w:val="28"/>
        </w:rPr>
        <w:t xml:space="preserve"> Собрания представителей </w:t>
      </w:r>
      <w:r>
        <w:rPr>
          <w:sz w:val="28"/>
          <w:szCs w:val="28"/>
        </w:rPr>
        <w:t xml:space="preserve">городского поселения Балашейка  муниципального района Сызранский Самарской области </w:t>
      </w:r>
      <w:r>
        <w:rPr>
          <w:color w:val="000000"/>
          <w:sz w:val="28"/>
          <w:szCs w:val="28"/>
        </w:rPr>
        <w:t xml:space="preserve">№  23 </w:t>
      </w:r>
      <w:r>
        <w:rPr>
          <w:bCs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30 июля  2012 года,</w:t>
      </w:r>
      <w:r>
        <w:rPr>
          <w:sz w:val="28"/>
          <w:szCs w:val="28"/>
        </w:rPr>
        <w:t xml:space="preserve"> постановлением Администрации городского поселения Балашейка  от 21.03.2019г. № 41/1 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проведении публичных слушаний по проекту схемы теплоснабжения городского поселения Балашейка  муниципального района Сызранский Самарской области Самарской области с 2019 по 2033 год» состоялись публичные слушания по проекту схемы теплоснабжения городского поселения Балашейка  муниципального района Сызранский Самарской области Самарской области</w:t>
      </w:r>
      <w:proofErr w:type="gramEnd"/>
    </w:p>
    <w:p w:rsidR="00CC6A4B" w:rsidRDefault="00CC6A4B" w:rsidP="00CC6A4B">
      <w:pPr>
        <w:ind w:left="23" w:right="-11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</w:t>
      </w:r>
      <w:r>
        <w:rPr>
          <w:sz w:val="28"/>
          <w:szCs w:val="28"/>
        </w:rPr>
        <w:t>ского поселения Балашейка  от 22</w:t>
      </w:r>
      <w:r>
        <w:rPr>
          <w:sz w:val="28"/>
          <w:szCs w:val="28"/>
        </w:rPr>
        <w:t>.03.2019г. № 41/1  «О проведении публичных слушаний по проекту схемы теплоснабжения городского поселения Балашейка  муниципального района Сызранский Самарской области Самарской области с 2019 по 2033 год», было опубликовано в газете «Вестник Балашейки » от 22.03.2019г. №5(157). Проект схемы теплоснабжения  в электронном виде был размещен на официальном сайте</w:t>
      </w:r>
      <w:r>
        <w:rPr>
          <w:b/>
          <w:sz w:val="28"/>
          <w:szCs w:val="28"/>
        </w:rPr>
        <w:t xml:space="preserve"> </w:t>
      </w:r>
      <w:r w:rsidRPr="00CC6A4B">
        <w:rPr>
          <w:sz w:val="28"/>
          <w:szCs w:val="28"/>
        </w:rPr>
        <w:t>http://syzrayon.ru/publichnye-slushaniya.html</w:t>
      </w:r>
      <w:r>
        <w:rPr>
          <w:sz w:val="28"/>
          <w:szCs w:val="28"/>
        </w:rPr>
        <w:t xml:space="preserve"> в информационно-коммуникационной сети «Интернет».</w:t>
      </w:r>
    </w:p>
    <w:p w:rsidR="00CC6A4B" w:rsidRDefault="00CC6A4B" w:rsidP="00CC6A4B">
      <w:pPr>
        <w:ind w:left="23" w:right="-119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Жителям поселения была обеспечена возможность представить в письменной форме или высказать в устной форме в ходе публичного обсуждения, предложения и замечания по проекту схемы теплоснабжения городского поселения Балашейка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C6A4B" w:rsidRDefault="00CC6A4B" w:rsidP="00CC6A4B">
      <w:pPr>
        <w:ind w:left="23" w:right="-119" w:firstLine="709"/>
        <w:jc w:val="both"/>
        <w:rPr>
          <w:sz w:val="28"/>
          <w:szCs w:val="28"/>
        </w:rPr>
      </w:pPr>
    </w:p>
    <w:p w:rsidR="00CC6A4B" w:rsidRDefault="00CC6A4B" w:rsidP="00CC6A4B">
      <w:pPr>
        <w:ind w:left="23" w:right="-119" w:firstLine="709"/>
        <w:jc w:val="both"/>
        <w:rPr>
          <w:sz w:val="28"/>
          <w:szCs w:val="28"/>
        </w:rPr>
      </w:pPr>
      <w:bookmarkStart w:id="1" w:name="_GoBack"/>
      <w:bookmarkEnd w:id="1"/>
    </w:p>
    <w:p w:rsidR="00CC6A4B" w:rsidRDefault="00CC6A4B" w:rsidP="00CC6A4B">
      <w:pPr>
        <w:ind w:left="23" w:right="-11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Обсуждение проекта схемы теплоснабжения городского поселения Балашейка  состоялось 15.04.2014г. в  зале заседаний Администрации городского поселения Балашейка  по адресу: 446060  Самарская область, Сызранский район,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алашейка</w:t>
      </w:r>
      <w:proofErr w:type="spellEnd"/>
      <w:r>
        <w:rPr>
          <w:sz w:val="28"/>
          <w:szCs w:val="28"/>
        </w:rPr>
        <w:t>, ул. Чапаева, д. 2А</w:t>
      </w:r>
    </w:p>
    <w:p w:rsidR="00CC6A4B" w:rsidRDefault="00CC6A4B" w:rsidP="00CC6A4B">
      <w:pPr>
        <w:ind w:left="23" w:right="-11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приняли участие жители 15 человек, представители теплоснабжающей организации МУП «Балашейское ЖКХ».</w:t>
      </w:r>
    </w:p>
    <w:p w:rsidR="00CC6A4B" w:rsidRDefault="00CC6A4B" w:rsidP="00CC6A4B">
      <w:pPr>
        <w:ind w:left="20" w:right="-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слушаний были заслушано выступление Главы городского поселения Балашейка  о разработанном проекте схемы теплоснабжения.</w:t>
      </w:r>
    </w:p>
    <w:p w:rsidR="00CC6A4B" w:rsidRDefault="00CC6A4B" w:rsidP="00CC6A4B">
      <w:pPr>
        <w:ind w:left="20" w:right="-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слушаний предложений и замечаний, а также вопросов из зала не поступало.</w:t>
      </w:r>
    </w:p>
    <w:p w:rsidR="00CC6A4B" w:rsidRDefault="00CC6A4B" w:rsidP="00CC6A4B">
      <w:pPr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результаты публичных слушаний, председательствующий отмечает:</w:t>
      </w:r>
    </w:p>
    <w:p w:rsidR="00CC6A4B" w:rsidRDefault="00CC6A4B" w:rsidP="00CC6A4B">
      <w:pPr>
        <w:numPr>
          <w:ilvl w:val="0"/>
          <w:numId w:val="1"/>
        </w:numPr>
        <w:tabs>
          <w:tab w:val="left" w:pos="202"/>
        </w:tabs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проекту схемы теплоснабжения городского поселения Балашейка  проведены в порядке, установленном действующим законодательством;</w:t>
      </w:r>
    </w:p>
    <w:p w:rsidR="00CC6A4B" w:rsidRDefault="00CC6A4B" w:rsidP="00CC6A4B">
      <w:pPr>
        <w:numPr>
          <w:ilvl w:val="0"/>
          <w:numId w:val="1"/>
        </w:numPr>
        <w:tabs>
          <w:tab w:val="left" w:pos="279"/>
        </w:tabs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 принято решение одобрить проект схемы теплоснабжения городского поселения Балашейка  муниципального района Сызранский Самарской области Самарской области с 2019 по 2033 год.</w:t>
      </w:r>
    </w:p>
    <w:p w:rsidR="00CC6A4B" w:rsidRDefault="00CC6A4B" w:rsidP="00CC6A4B">
      <w:pPr>
        <w:ind w:left="20" w:right="-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-Учитывая результаты публичных слушаний,  считаем возможным направить Главе Администрации городского поселения Балашейка  Кувшиновой М.С к утверждению, проект схемы теплоснабжения городского поселения Балашейка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C6A4B" w:rsidRDefault="00CC6A4B" w:rsidP="00CC6A4B"/>
    <w:p w:rsidR="00CC6A4B" w:rsidRDefault="00CC6A4B" w:rsidP="00CC6A4B"/>
    <w:p w:rsidR="00CC6A4B" w:rsidRDefault="00CC6A4B" w:rsidP="00CC6A4B"/>
    <w:p w:rsidR="00CC6A4B" w:rsidRDefault="00CC6A4B" w:rsidP="00CC6A4B"/>
    <w:p w:rsidR="00CC6A4B" w:rsidRDefault="00CC6A4B" w:rsidP="00CC6A4B"/>
    <w:p w:rsidR="00CC6A4B" w:rsidRDefault="00CC6A4B" w:rsidP="00CC6A4B"/>
    <w:p w:rsidR="00CC6A4B" w:rsidRDefault="00CC6A4B" w:rsidP="00CC6A4B">
      <w:pPr>
        <w:rPr>
          <w:sz w:val="28"/>
          <w:szCs w:val="28"/>
        </w:rPr>
      </w:pPr>
      <w:r>
        <w:rPr>
          <w:sz w:val="28"/>
          <w:szCs w:val="28"/>
        </w:rPr>
        <w:t>Подпись лица, ответственного за ведение протокола_</w:t>
      </w:r>
    </w:p>
    <w:p w:rsidR="00CC6A4B" w:rsidRDefault="00CC6A4B" w:rsidP="00CC6A4B">
      <w:pPr>
        <w:rPr>
          <w:sz w:val="28"/>
          <w:szCs w:val="28"/>
        </w:rPr>
      </w:pPr>
    </w:p>
    <w:p w:rsidR="00CC6A4B" w:rsidRDefault="00CC6A4B" w:rsidP="00CC6A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городского поселения Балашейка                        Н.Н. Тютюнченко</w:t>
      </w:r>
    </w:p>
    <w:p w:rsidR="00CC6A4B" w:rsidRDefault="00CC6A4B" w:rsidP="00CC6A4B"/>
    <w:p w:rsidR="002451FB" w:rsidRDefault="002451FB"/>
    <w:sectPr w:rsidR="0024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F5CB05E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6B"/>
    <w:rsid w:val="002451FB"/>
    <w:rsid w:val="00322F6B"/>
    <w:rsid w:val="007725AD"/>
    <w:rsid w:val="00C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6A4B"/>
    <w:rPr>
      <w:color w:val="0000FF"/>
      <w:u w:val="single"/>
    </w:rPr>
  </w:style>
  <w:style w:type="character" w:customStyle="1" w:styleId="FontStyle35">
    <w:name w:val="Font Style35"/>
    <w:rsid w:val="00CC6A4B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6A4B"/>
    <w:rPr>
      <w:color w:val="0000FF"/>
      <w:u w:val="single"/>
    </w:rPr>
  </w:style>
  <w:style w:type="character" w:customStyle="1" w:styleId="FontStyle35">
    <w:name w:val="Font Style35"/>
    <w:rsid w:val="00CC6A4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2019-09-25T09:46:00Z</cp:lastPrinted>
  <dcterms:created xsi:type="dcterms:W3CDTF">2019-09-25T09:42:00Z</dcterms:created>
  <dcterms:modified xsi:type="dcterms:W3CDTF">2019-09-25T09:47:00Z</dcterms:modified>
</cp:coreProperties>
</file>