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29" w:rsidRDefault="000E0E29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E0E29" w:rsidRPr="000E0E29" w:rsidRDefault="000E0E29" w:rsidP="000E0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E0E29">
        <w:rPr>
          <w:rFonts w:ascii="Times New Roman" w:hAnsi="Times New Roman" w:cs="Times New Roman"/>
          <w:b/>
        </w:rPr>
        <w:t>РОССИЙСКАЯ ФЕДЕРАЦИЯ</w:t>
      </w:r>
    </w:p>
    <w:p w:rsidR="000E0E29" w:rsidRPr="000E0E29" w:rsidRDefault="000E0E29" w:rsidP="000E0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E0E29">
        <w:rPr>
          <w:rFonts w:ascii="Times New Roman" w:hAnsi="Times New Roman" w:cs="Times New Roman"/>
          <w:b/>
        </w:rPr>
        <w:t>САМАРСКАЯ ОБЛАСТЬ</w:t>
      </w:r>
    </w:p>
    <w:p w:rsidR="000E0E29" w:rsidRPr="000E0E29" w:rsidRDefault="000E0E29" w:rsidP="000E0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E0E29">
        <w:rPr>
          <w:rFonts w:ascii="Times New Roman" w:hAnsi="Times New Roman" w:cs="Times New Roman"/>
          <w:b/>
        </w:rPr>
        <w:t>МУНИЦИПАЛЬНЫЙ РАЙОН СЫЗРАНСКИЙ</w:t>
      </w:r>
    </w:p>
    <w:p w:rsidR="000E0E29" w:rsidRPr="000E0E29" w:rsidRDefault="000E0E29" w:rsidP="000E0E29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E0E29" w:rsidRPr="000E0E29" w:rsidRDefault="000E0E29" w:rsidP="000E0E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E29">
        <w:rPr>
          <w:rFonts w:ascii="Times New Roman" w:hAnsi="Times New Roman" w:cs="Times New Roman"/>
          <w:b/>
          <w:caps/>
          <w:sz w:val="36"/>
          <w:szCs w:val="36"/>
        </w:rPr>
        <w:t xml:space="preserve">ГЛАВА </w:t>
      </w:r>
      <w:r w:rsidRPr="000E0E29">
        <w:rPr>
          <w:rFonts w:ascii="Times New Roman" w:hAnsi="Times New Roman" w:cs="Times New Roman"/>
          <w:b/>
          <w:sz w:val="36"/>
          <w:szCs w:val="36"/>
        </w:rPr>
        <w:t>СЕЛЬСКОГО ПОСЕЛЕНИЯ ЖЕМКОВКА</w:t>
      </w:r>
    </w:p>
    <w:p w:rsidR="000E0E29" w:rsidRPr="000E0E29" w:rsidRDefault="000E0E29" w:rsidP="000E0E29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E0E29" w:rsidRPr="000E0E29" w:rsidRDefault="000E0E29" w:rsidP="000E0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0E29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0E0E29" w:rsidRPr="000E0E29" w:rsidRDefault="000E0E29" w:rsidP="000E0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0E29" w:rsidRPr="000E0E29" w:rsidRDefault="000E0E29" w:rsidP="000E0E29">
      <w:pPr>
        <w:rPr>
          <w:rFonts w:ascii="Times New Roman" w:hAnsi="Times New Roman" w:cs="Times New Roman"/>
          <w:b/>
          <w:sz w:val="28"/>
          <w:szCs w:val="28"/>
        </w:rPr>
      </w:pPr>
      <w:r w:rsidRPr="000E0E29">
        <w:rPr>
          <w:rFonts w:ascii="Times New Roman" w:hAnsi="Times New Roman" w:cs="Times New Roman"/>
          <w:b/>
          <w:sz w:val="28"/>
          <w:szCs w:val="28"/>
        </w:rPr>
        <w:t>14 апреля 2020 г.                                                                             № 5</w:t>
      </w:r>
    </w:p>
    <w:p w:rsidR="000E0E29" w:rsidRDefault="000E0E29" w:rsidP="000E0E29">
      <w:pPr>
        <w:rPr>
          <w:b/>
          <w:sz w:val="28"/>
          <w:szCs w:val="28"/>
        </w:rPr>
      </w:pPr>
    </w:p>
    <w:p w:rsidR="000E0E29" w:rsidRDefault="000E0E29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E0E29" w:rsidRPr="000E0E29" w:rsidRDefault="000E0E29" w:rsidP="000E0E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E2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</w:t>
      </w:r>
      <w:r w:rsidRPr="000E0E2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проекту решения Собрания представителей сельского поселения </w:t>
      </w:r>
      <w:proofErr w:type="spellStart"/>
      <w:r w:rsidRPr="000E0E29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0E0E29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  <w:r w:rsidRPr="000E0E2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«Об утверждении изменений в Правила землепользования и застройки сельского поселения </w:t>
      </w:r>
      <w:proofErr w:type="spellStart"/>
      <w:r w:rsidRPr="000E0E29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0E0E29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(М</w:t>
      </w:r>
      <w:proofErr w:type="gramStart"/>
      <w:r w:rsidRPr="000E0E29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0E0E29">
        <w:rPr>
          <w:rFonts w:ascii="Times New Roman" w:hAnsi="Times New Roman" w:cs="Times New Roman"/>
          <w:b/>
          <w:bCs/>
          <w:sz w:val="28"/>
          <w:szCs w:val="28"/>
        </w:rPr>
        <w:t xml:space="preserve">:25000) в отношении границ территориальной зоны СХ1 на СХ2, применительно к территории сельского поселения </w:t>
      </w:r>
      <w:proofErr w:type="spellStart"/>
      <w:r w:rsidRPr="000E0E29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b/>
          <w:bCs/>
          <w:sz w:val="28"/>
          <w:szCs w:val="28"/>
        </w:rPr>
        <w:t xml:space="preserve"> (КК-63:33:0411002)» </w:t>
      </w:r>
    </w:p>
    <w:p w:rsidR="000E0E29" w:rsidRPr="000E0E29" w:rsidRDefault="000E0E29" w:rsidP="000E0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E29" w:rsidRPr="000E0E29" w:rsidRDefault="000E0E29" w:rsidP="000E0E29">
      <w:pPr>
        <w:jc w:val="both"/>
        <w:rPr>
          <w:rFonts w:ascii="Times New Roman" w:hAnsi="Times New Roman" w:cs="Times New Roman"/>
          <w:sz w:val="28"/>
          <w:szCs w:val="28"/>
        </w:rPr>
      </w:pPr>
      <w:r w:rsidRPr="000E0E2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E0E29">
        <w:rPr>
          <w:rFonts w:ascii="Times New Roman" w:hAnsi="Times New Roman" w:cs="Times New Roman"/>
          <w:sz w:val="28"/>
          <w:szCs w:val="28"/>
        </w:rPr>
        <w:t xml:space="preserve">Руководствуясь рекомендациями Комиссии по правилам землепользования и застройки сельского поселения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Самарской области, Федеральным законом «Об общих принципах организации местного самоуправления в Российской Федерации» от 6 октября 2003 года № 131-ФЗ,  Градостроительным кодексом Российской Федерации от 29 декабря 2004 года № 190-ФЗ, Решением Собрания представителей сельского поселения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Самарской области от 30 июля  2019 года № 17</w:t>
      </w:r>
      <w:proofErr w:type="gramEnd"/>
      <w:r w:rsidRPr="000E0E2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E0E29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Самарской области» в редакции Решения Собрания представителей сельского поселения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Самарской области от 26.09.2019г. № 20  «О внесении изменений в Порядок 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0E0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Самарской области», Уставом сельского поселения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, Глава сельского поселения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E0E29" w:rsidRPr="000E0E29" w:rsidRDefault="000E0E29" w:rsidP="000E0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E29" w:rsidRPr="000E0E29" w:rsidRDefault="000E0E29" w:rsidP="000E0E2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0E29">
        <w:rPr>
          <w:rFonts w:ascii="Times New Roman" w:hAnsi="Times New Roman" w:cs="Times New Roman"/>
          <w:sz w:val="28"/>
          <w:szCs w:val="28"/>
        </w:rPr>
        <w:t xml:space="preserve">                                             ПОСТАНОВЛЯЕТ:</w:t>
      </w:r>
    </w:p>
    <w:p w:rsidR="000E0E29" w:rsidRPr="000E0E29" w:rsidRDefault="000E0E29" w:rsidP="000E0E2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0E29" w:rsidRPr="000E0E29" w:rsidRDefault="000E0E29" w:rsidP="000E0E2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0E2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Провести на территории сельского поселения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</w:t>
      </w:r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Самарской области публичные слушания по прилагаемому проекту решения Собрания представителей сельского поселения </w:t>
      </w:r>
      <w:proofErr w:type="spellStart"/>
      <w:r w:rsidRPr="000E0E29">
        <w:rPr>
          <w:rFonts w:ascii="Times New Roman" w:hAnsi="Times New Roman" w:cs="Times New Roman"/>
          <w:sz w:val="28"/>
          <w:szCs w:val="28"/>
          <w:lang w:eastAsia="ar-SA"/>
        </w:rPr>
        <w:t>Жемковка</w:t>
      </w:r>
      <w:proofErr w:type="spellEnd"/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0E0E29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0E0E29">
        <w:rPr>
          <w:rFonts w:ascii="Times New Roman" w:hAnsi="Times New Roman" w:cs="Times New Roman"/>
          <w:sz w:val="28"/>
          <w:szCs w:val="28"/>
        </w:rPr>
        <w:t xml:space="preserve"> </w:t>
      </w:r>
      <w:r w:rsidRPr="000E0E29">
        <w:rPr>
          <w:rFonts w:ascii="Times New Roman" w:hAnsi="Times New Roman" w:cs="Times New Roman"/>
          <w:bCs/>
          <w:sz w:val="28"/>
          <w:szCs w:val="28"/>
        </w:rPr>
        <w:t xml:space="preserve">«Об утверждении изменений в Правила землепользования и застройки сельского поселения </w:t>
      </w:r>
      <w:proofErr w:type="spellStart"/>
      <w:r w:rsidRPr="000E0E29">
        <w:rPr>
          <w:rFonts w:ascii="Times New Roman" w:hAnsi="Times New Roman" w:cs="Times New Roman"/>
          <w:bCs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0E0E2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(М</w:t>
      </w:r>
      <w:proofErr w:type="gramStart"/>
      <w:r w:rsidRPr="000E0E29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0E0E29">
        <w:rPr>
          <w:rFonts w:ascii="Times New Roman" w:hAnsi="Times New Roman" w:cs="Times New Roman"/>
          <w:bCs/>
          <w:sz w:val="28"/>
          <w:szCs w:val="28"/>
        </w:rPr>
        <w:t xml:space="preserve">:25000) в отношении границ территориальной зоны СХ1 на СХ2, применительно к территории сельского поселения </w:t>
      </w:r>
      <w:proofErr w:type="spellStart"/>
      <w:r w:rsidRPr="000E0E29">
        <w:rPr>
          <w:rFonts w:ascii="Times New Roman" w:hAnsi="Times New Roman" w:cs="Times New Roman"/>
          <w:bCs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bCs/>
          <w:sz w:val="28"/>
          <w:szCs w:val="28"/>
        </w:rPr>
        <w:t xml:space="preserve"> (КК-63:33:0411002)»</w:t>
      </w:r>
      <w:r w:rsidRPr="000E0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E29">
        <w:rPr>
          <w:rFonts w:ascii="Times New Roman" w:hAnsi="Times New Roman" w:cs="Times New Roman"/>
          <w:sz w:val="28"/>
          <w:szCs w:val="28"/>
          <w:lang w:eastAsia="ar-SA"/>
        </w:rPr>
        <w:t>(далее также – проект решения).</w:t>
      </w:r>
    </w:p>
    <w:p w:rsidR="000E0E29" w:rsidRPr="000E0E29" w:rsidRDefault="000E0E29" w:rsidP="000E0E29">
      <w:pPr>
        <w:jc w:val="both"/>
        <w:rPr>
          <w:rFonts w:ascii="Times New Roman" w:hAnsi="Times New Roman" w:cs="Times New Roman"/>
          <w:sz w:val="28"/>
          <w:szCs w:val="28"/>
        </w:rPr>
      </w:pPr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          2. </w:t>
      </w:r>
      <w:r w:rsidRPr="000E0E29">
        <w:rPr>
          <w:rFonts w:ascii="Times New Roman" w:hAnsi="Times New Roman" w:cs="Times New Roman"/>
          <w:sz w:val="28"/>
          <w:szCs w:val="28"/>
        </w:rPr>
        <w:t>Срок проведения публичных слушаний  22 дня, с 14 апреля  2020г. по  5 мая 2020 г.</w:t>
      </w:r>
    </w:p>
    <w:p w:rsidR="000E0E29" w:rsidRPr="000E0E29" w:rsidRDefault="000E0E29" w:rsidP="000E0E2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0" w:name="_Hlk9344972"/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0E0E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E0E2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bookmarkEnd w:id="0"/>
    <w:p w:rsidR="000E0E29" w:rsidRPr="000E0E29" w:rsidRDefault="000E0E29" w:rsidP="000E0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0E0E29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0E0E29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0E0E29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</w:t>
      </w:r>
      <w:bookmarkStart w:id="1" w:name="_Hlk9412081"/>
      <w:r w:rsidRPr="000E0E29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0E0E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0E29">
        <w:rPr>
          <w:rFonts w:ascii="Times New Roman" w:hAnsi="Times New Roman" w:cs="Times New Roman"/>
          <w:sz w:val="28"/>
          <w:szCs w:val="28"/>
        </w:rPr>
        <w:t>V Правил</w:t>
      </w:r>
      <w:r w:rsidRPr="000E0E29">
        <w:rPr>
          <w:rFonts w:ascii="Times New Roman" w:hAnsi="Times New Roman" w:cs="Times New Roman"/>
          <w:sz w:val="28"/>
          <w:szCs w:val="28"/>
          <w:lang w:eastAsia="ar-SA"/>
        </w:rPr>
        <w:t>.</w:t>
      </w:r>
      <w:bookmarkEnd w:id="1"/>
    </w:p>
    <w:p w:rsidR="000E0E29" w:rsidRPr="000E0E29" w:rsidRDefault="000E0E29" w:rsidP="000E0E29">
      <w:pPr>
        <w:jc w:val="both"/>
        <w:rPr>
          <w:rFonts w:ascii="Times New Roman" w:hAnsi="Times New Roman" w:cs="Times New Roman"/>
          <w:sz w:val="28"/>
          <w:szCs w:val="28"/>
        </w:rPr>
      </w:pPr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          5. </w:t>
      </w:r>
      <w:r w:rsidRPr="000E0E29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помещение администрации сельского поселения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,  ул. Советская,50.  </w:t>
      </w:r>
    </w:p>
    <w:p w:rsidR="000E0E29" w:rsidRPr="000E0E29" w:rsidRDefault="000E0E29" w:rsidP="000E0E29">
      <w:pPr>
        <w:jc w:val="both"/>
        <w:rPr>
          <w:rFonts w:ascii="Times New Roman" w:hAnsi="Times New Roman" w:cs="Times New Roman"/>
          <w:sz w:val="28"/>
          <w:szCs w:val="28"/>
        </w:rPr>
      </w:pPr>
      <w:r w:rsidRPr="000E0E29">
        <w:rPr>
          <w:rFonts w:ascii="Times New Roman" w:hAnsi="Times New Roman" w:cs="Times New Roman"/>
          <w:sz w:val="28"/>
          <w:szCs w:val="28"/>
        </w:rPr>
        <w:t xml:space="preserve">6. Провести мероприятия по информированию жителей поселения по вопросу публичных слушаний: </w:t>
      </w:r>
      <w:proofErr w:type="gramStart"/>
      <w:r w:rsidRPr="000E0E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0E2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 - 22.04.2020г. в 14.00ч., по адресу: Самарская область,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>,                          ул. Советская,50.</w:t>
      </w:r>
    </w:p>
    <w:p w:rsidR="000E0E29" w:rsidRPr="000E0E29" w:rsidRDefault="000E0E29" w:rsidP="000E0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7. Администрации </w:t>
      </w:r>
      <w:r w:rsidRPr="000E0E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Самарской области в целях доведения до населения информации о содержании </w:t>
      </w:r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0E0E29">
        <w:rPr>
          <w:rFonts w:ascii="Times New Roman" w:hAnsi="Times New Roman" w:cs="Times New Roman"/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месте проведения мероприятий по информированию жителей поселения по </w:t>
      </w:r>
      <w:r w:rsidRPr="000E0E29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0E0E29">
        <w:rPr>
          <w:rFonts w:ascii="Times New Roman" w:hAnsi="Times New Roman" w:cs="Times New Roman"/>
          <w:sz w:val="28"/>
          <w:szCs w:val="28"/>
        </w:rPr>
        <w:t>.</w:t>
      </w:r>
    </w:p>
    <w:p w:rsidR="000E0E29" w:rsidRPr="000E0E29" w:rsidRDefault="000E0E29" w:rsidP="000E0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29">
        <w:rPr>
          <w:rFonts w:ascii="Times New Roman" w:hAnsi="Times New Roman" w:cs="Times New Roman"/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0E0E29" w:rsidRPr="000E0E29" w:rsidRDefault="000E0E29" w:rsidP="000E0E2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0E29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0E0E29">
        <w:rPr>
          <w:rFonts w:ascii="Times New Roman" w:hAnsi="Times New Roman" w:cs="Times New Roman"/>
          <w:sz w:val="28"/>
          <w:szCs w:val="28"/>
        </w:rPr>
        <w:t>включают в себя проект решения и пояснительную записку к нему.</w:t>
      </w:r>
    </w:p>
    <w:p w:rsidR="000E0E29" w:rsidRPr="000E0E29" w:rsidRDefault="000E0E29" w:rsidP="000E0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29">
        <w:rPr>
          <w:rFonts w:ascii="Times New Roman" w:hAnsi="Times New Roman" w:cs="Times New Roman"/>
          <w:sz w:val="28"/>
          <w:szCs w:val="28"/>
        </w:rPr>
        <w:t xml:space="preserve">8. Прием замечаний и предложений от жителей поселения и иных заинтересованных лиц по </w:t>
      </w:r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0E0E29">
        <w:rPr>
          <w:rFonts w:ascii="Times New Roman" w:hAnsi="Times New Roman" w:cs="Times New Roman"/>
          <w:sz w:val="28"/>
          <w:szCs w:val="28"/>
        </w:rPr>
        <w:t>осуществляется по адресу, указанному в пункте 5 настоящего постановления, в рабочие дни с 8 часов до 16 часов, в выходные дни с 12 до 17 часов. Письменные замечания и предложения подлежат приобщению к протоколу публичных слушаний.</w:t>
      </w:r>
    </w:p>
    <w:p w:rsidR="000E0E29" w:rsidRPr="000E0E29" w:rsidRDefault="000E0E29" w:rsidP="000E0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29">
        <w:rPr>
          <w:rFonts w:ascii="Times New Roman" w:hAnsi="Times New Roman" w:cs="Times New Roman"/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0E0E29">
        <w:rPr>
          <w:rFonts w:ascii="Times New Roman" w:hAnsi="Times New Roman" w:cs="Times New Roman"/>
          <w:sz w:val="28"/>
          <w:szCs w:val="28"/>
        </w:rPr>
        <w:t>прекращается 4 мая 2020 года.</w:t>
      </w:r>
    </w:p>
    <w:p w:rsidR="000E0E29" w:rsidRPr="000E0E29" w:rsidRDefault="000E0E29" w:rsidP="000E0E29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0E29">
        <w:rPr>
          <w:rFonts w:ascii="Times New Roman" w:hAnsi="Times New Roman" w:cs="Times New Roman"/>
          <w:sz w:val="28"/>
          <w:szCs w:val="28"/>
        </w:rPr>
        <w:lastRenderedPageBreak/>
        <w:t xml:space="preserve">10. Назначить лицом, ответственным за ведение протокола публичных слушаний, и протокола мероприятия по информированию жителей сельского поселения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по вопросу публичных слушаний ведущего </w:t>
      </w:r>
      <w:r w:rsidRPr="000E0E29">
        <w:rPr>
          <w:rFonts w:ascii="Times New Roman" w:hAnsi="Times New Roman" w:cs="Times New Roman"/>
          <w:noProof/>
          <w:sz w:val="28"/>
          <w:szCs w:val="28"/>
        </w:rPr>
        <w:t>специалиста Симакову Т.Н.</w:t>
      </w:r>
    </w:p>
    <w:p w:rsidR="000E0E29" w:rsidRPr="000E0E29" w:rsidRDefault="000E0E29" w:rsidP="000E0E2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11. Опубликовать настоящее постановление и прилагаемый к нему проект решения в </w:t>
      </w:r>
      <w:bookmarkStart w:id="2" w:name="_Hlk5790921"/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газете  «Вестник </w:t>
      </w:r>
      <w:proofErr w:type="spellStart"/>
      <w:r w:rsidRPr="000E0E29">
        <w:rPr>
          <w:rFonts w:ascii="Times New Roman" w:hAnsi="Times New Roman" w:cs="Times New Roman"/>
          <w:sz w:val="28"/>
          <w:szCs w:val="28"/>
          <w:lang w:eastAsia="ar-SA"/>
        </w:rPr>
        <w:t>Жемковки</w:t>
      </w:r>
      <w:proofErr w:type="spellEnd"/>
      <w:r w:rsidRPr="000E0E29">
        <w:rPr>
          <w:rFonts w:ascii="Times New Roman" w:hAnsi="Times New Roman" w:cs="Times New Roman"/>
          <w:sz w:val="28"/>
          <w:szCs w:val="28"/>
          <w:lang w:eastAsia="ar-SA"/>
        </w:rPr>
        <w:t>»</w:t>
      </w:r>
      <w:bookmarkEnd w:id="2"/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</w:t>
      </w:r>
      <w:bookmarkStart w:id="3" w:name="_Hlk5790940"/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муниципального района </w:t>
      </w:r>
      <w:proofErr w:type="spellStart"/>
      <w:r w:rsidRPr="000E0E29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</w:t>
      </w:r>
      <w:bookmarkEnd w:id="3"/>
      <w:r w:rsidRPr="000E0E2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E0E29">
          <w:rPr>
            <w:rStyle w:val="afa"/>
            <w:rFonts w:ascii="Times New Roman" w:hAnsi="Times New Roman" w:cs="Times New Roman"/>
            <w:sz w:val="28"/>
            <w:szCs w:val="28"/>
            <w:lang w:eastAsia="ar-SA"/>
          </w:rPr>
          <w:t>http://syzrayon.ru/</w:t>
        </w:r>
      </w:hyperlink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 в разделе «Публичные слушания»</w:t>
      </w:r>
      <w:r w:rsidRPr="000E0E29">
        <w:rPr>
          <w:rFonts w:ascii="Times New Roman" w:hAnsi="Times New Roman" w:cs="Times New Roman"/>
          <w:sz w:val="28"/>
          <w:szCs w:val="28"/>
        </w:rPr>
        <w:t>.</w:t>
      </w:r>
    </w:p>
    <w:p w:rsidR="000E0E29" w:rsidRPr="000E0E29" w:rsidRDefault="000E0E29" w:rsidP="000E0E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12. Администрации </w:t>
      </w:r>
      <w:r w:rsidRPr="000E0E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0E0E29">
        <w:rPr>
          <w:rFonts w:ascii="Times New Roman" w:hAnsi="Times New Roman" w:cs="Times New Roman"/>
          <w:sz w:val="28"/>
          <w:szCs w:val="28"/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0E0E29">
        <w:rPr>
          <w:rFonts w:ascii="Times New Roman" w:hAnsi="Times New Roman" w:cs="Times New Roman"/>
          <w:sz w:val="28"/>
          <w:szCs w:val="28"/>
          <w:u w:color="FFFFFF"/>
        </w:rPr>
        <w:t>обеспечить:</w:t>
      </w:r>
    </w:p>
    <w:p w:rsidR="000E0E29" w:rsidRPr="000E0E29" w:rsidRDefault="000E0E29" w:rsidP="000E0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29">
        <w:rPr>
          <w:rFonts w:ascii="Times New Roman" w:hAnsi="Times New Roman" w:cs="Times New Roman"/>
          <w:sz w:val="28"/>
          <w:szCs w:val="28"/>
        </w:rPr>
        <w:t xml:space="preserve">официальное опубликование </w:t>
      </w:r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0E0E29">
        <w:rPr>
          <w:rFonts w:ascii="Times New Roman" w:hAnsi="Times New Roman" w:cs="Times New Roman"/>
          <w:sz w:val="28"/>
          <w:szCs w:val="28"/>
        </w:rPr>
        <w:t xml:space="preserve">в газете «Вестник </w:t>
      </w:r>
      <w:proofErr w:type="spellStart"/>
      <w:r w:rsidRPr="000E0E29">
        <w:rPr>
          <w:rFonts w:ascii="Times New Roman" w:hAnsi="Times New Roman" w:cs="Times New Roman"/>
          <w:sz w:val="28"/>
          <w:szCs w:val="28"/>
        </w:rPr>
        <w:t>Жемковки</w:t>
      </w:r>
      <w:proofErr w:type="spellEnd"/>
      <w:r w:rsidRPr="000E0E29">
        <w:rPr>
          <w:rFonts w:ascii="Times New Roman" w:hAnsi="Times New Roman" w:cs="Times New Roman"/>
          <w:sz w:val="28"/>
          <w:szCs w:val="28"/>
        </w:rPr>
        <w:t>»</w:t>
      </w:r>
      <w:r w:rsidRPr="000E0E2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E0E29" w:rsidRPr="000E0E29" w:rsidRDefault="000E0E29" w:rsidP="000E0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29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на официальном сайте Администрации муниципального района </w:t>
      </w:r>
      <w:proofErr w:type="spellStart"/>
      <w:r w:rsidRPr="000E0E29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</w:t>
      </w:r>
      <w:hyperlink r:id="rId9" w:history="1">
        <w:r w:rsidRPr="000E0E29">
          <w:rPr>
            <w:rStyle w:val="afa"/>
            <w:rFonts w:ascii="Times New Roman" w:hAnsi="Times New Roman" w:cs="Times New Roman"/>
            <w:sz w:val="28"/>
            <w:szCs w:val="28"/>
            <w:lang w:eastAsia="ar-SA"/>
          </w:rPr>
          <w:t>http://syzrayon.ru/</w:t>
        </w:r>
      </w:hyperlink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 в разделе «Публичные слушания»;</w:t>
      </w:r>
    </w:p>
    <w:p w:rsidR="000E0E29" w:rsidRPr="000E0E29" w:rsidRDefault="000E0E29" w:rsidP="000E0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29">
        <w:rPr>
          <w:rFonts w:ascii="Times New Roman" w:hAnsi="Times New Roman" w:cs="Times New Roman"/>
          <w:sz w:val="28"/>
          <w:szCs w:val="28"/>
        </w:rPr>
        <w:t xml:space="preserve">беспрепятственный доступ к ознакомлению с </w:t>
      </w:r>
      <w:r w:rsidRPr="000E0E29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0E0E29">
        <w:rPr>
          <w:rFonts w:ascii="Times New Roman" w:hAnsi="Times New Roman" w:cs="Times New Roman"/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0E0E29" w:rsidRPr="000E0E29" w:rsidRDefault="000E0E29" w:rsidP="000E0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29"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Pr="000E0E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0E29">
        <w:rPr>
          <w:rFonts w:ascii="Times New Roman" w:hAnsi="Times New Roman" w:cs="Times New Roman"/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E0E29" w:rsidRPr="000E0E29" w:rsidRDefault="000E0E29" w:rsidP="000E0E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E0E29" w:rsidRPr="000E0E29" w:rsidRDefault="000E0E29" w:rsidP="000E0E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E0E29" w:rsidRPr="000E0E29" w:rsidRDefault="000E0E29" w:rsidP="000E0E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0E2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spellStart"/>
      <w:r w:rsidRPr="000E0E29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Pr="000E0E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муниципального района </w:t>
      </w:r>
      <w:proofErr w:type="spellStart"/>
      <w:r w:rsidRPr="000E0E29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0E0E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Самарской области                                                                 </w:t>
      </w:r>
      <w:proofErr w:type="spellStart"/>
      <w:r w:rsidRPr="000E0E29">
        <w:rPr>
          <w:rFonts w:ascii="Times New Roman" w:hAnsi="Times New Roman" w:cs="Times New Roman"/>
          <w:b/>
          <w:sz w:val="28"/>
          <w:szCs w:val="28"/>
        </w:rPr>
        <w:t>Т.А.Лашкина</w:t>
      </w:r>
      <w:proofErr w:type="spellEnd"/>
    </w:p>
    <w:p w:rsidR="000E0E29" w:rsidRPr="000E0E29" w:rsidRDefault="000E0E29" w:rsidP="000E0E29">
      <w:pPr>
        <w:rPr>
          <w:rFonts w:ascii="Times New Roman" w:hAnsi="Times New Roman" w:cs="Times New Roman"/>
          <w:b/>
          <w:sz w:val="28"/>
          <w:szCs w:val="28"/>
        </w:rPr>
      </w:pPr>
    </w:p>
    <w:p w:rsidR="000E0E29" w:rsidRPr="00B966E1" w:rsidRDefault="000E0E29" w:rsidP="000E0E29">
      <w:pPr>
        <w:tabs>
          <w:tab w:val="left" w:pos="142"/>
        </w:tabs>
        <w:jc w:val="both"/>
        <w:rPr>
          <w:b/>
        </w:rPr>
      </w:pPr>
    </w:p>
    <w:p w:rsidR="000E0E29" w:rsidRPr="008051F8" w:rsidRDefault="000E0E29" w:rsidP="000E0E2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</w:p>
    <w:p w:rsidR="000E0E29" w:rsidRDefault="000E0E29" w:rsidP="000E0E29">
      <w:pPr>
        <w:spacing w:line="240" w:lineRule="exact"/>
        <w:jc w:val="both"/>
        <w:rPr>
          <w:sz w:val="28"/>
          <w:szCs w:val="28"/>
        </w:rPr>
      </w:pPr>
    </w:p>
    <w:p w:rsidR="000E0E29" w:rsidRDefault="000E0E29" w:rsidP="000E0E29"/>
    <w:p w:rsidR="000E0E29" w:rsidRDefault="000E0E29" w:rsidP="000E0E29"/>
    <w:p w:rsidR="000E0E29" w:rsidRPr="00F34DBC" w:rsidRDefault="000E0E29" w:rsidP="000E0E29"/>
    <w:p w:rsidR="000E0E29" w:rsidRDefault="000E0E29" w:rsidP="000E0E29"/>
    <w:p w:rsidR="000E0E29" w:rsidRDefault="000E0E29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E0E29" w:rsidRDefault="000E0E29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E0E29" w:rsidRDefault="000E0E29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E5492" w:rsidRDefault="007E549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F01894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7E5492">
        <w:rPr>
          <w:rFonts w:ascii="Times New Roman" w:hAnsi="Times New Roman"/>
          <w:b/>
          <w:bCs/>
          <w:caps/>
          <w:sz w:val="28"/>
          <w:szCs w:val="28"/>
        </w:rPr>
        <w:t>жемковка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673060" w:rsidP="0067306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B2837" w:rsidRDefault="00EE5FB0" w:rsidP="00B771BD">
      <w:pPr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CB2837"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091A0C" w:rsidRPr="00314F73" w:rsidRDefault="007E5492" w:rsidP="00091A0C">
      <w:pPr>
        <w:tabs>
          <w:tab w:val="left" w:pos="7350"/>
        </w:tabs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«___»________20__ г.</w:t>
      </w:r>
      <w:r>
        <w:rPr>
          <w:rFonts w:ascii="Times New Roman" w:hAnsi="Times New Roman"/>
          <w:b/>
          <w:sz w:val="28"/>
          <w:szCs w:val="28"/>
        </w:rPr>
        <w:tab/>
        <w:t>№____</w:t>
      </w:r>
    </w:p>
    <w:p w:rsidR="009701E1" w:rsidRPr="000B7653" w:rsidRDefault="009701E1" w:rsidP="009701E1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E5492" w:rsidRDefault="007E5492" w:rsidP="007E54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E5492" w:rsidRDefault="007E5492" w:rsidP="007E54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5492" w:rsidRDefault="007E5492" w:rsidP="007E5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10D0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10D03">
        <w:rPr>
          <w:rFonts w:ascii="Times New Roman" w:hAnsi="Times New Roman"/>
          <w:sz w:val="28"/>
          <w:szCs w:val="28"/>
        </w:rPr>
        <w:t>Рассмотрев протокол публичных слушаний и закл</w:t>
      </w:r>
      <w:r>
        <w:rPr>
          <w:rFonts w:ascii="Times New Roman" w:hAnsi="Times New Roman"/>
          <w:sz w:val="28"/>
          <w:szCs w:val="28"/>
        </w:rPr>
        <w:t>ючение комиссии по правилам зем</w:t>
      </w:r>
      <w:r w:rsidRPr="00410D03">
        <w:rPr>
          <w:rFonts w:ascii="Times New Roman" w:hAnsi="Times New Roman"/>
          <w:sz w:val="28"/>
          <w:szCs w:val="28"/>
        </w:rPr>
        <w:t xml:space="preserve">лепользования и застройки сельского поселения </w:t>
      </w:r>
      <w:proofErr w:type="spellStart"/>
      <w:r w:rsidRPr="00410D03">
        <w:rPr>
          <w:rFonts w:ascii="Times New Roman" w:hAnsi="Times New Roman"/>
          <w:sz w:val="28"/>
          <w:szCs w:val="28"/>
        </w:rPr>
        <w:t>Жемковка</w:t>
      </w:r>
      <w:proofErr w:type="spellEnd"/>
      <w:r w:rsidRPr="00410D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10D03"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10D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Федеральным законом «Об общих принципах организации местного самоуправления в Российской Федерации» от 6 октября 2003 года № 131-ФЗ,  Градостроительным кодексом Российской Федерации от 29 декабря 2004 года № 190-ФЗ, Решением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30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июля  2019 года № 17 «Об утверждении Порядка 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 в редакции Решения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26.09.2019г. № 20  «О внесении изменений в Порядок организации и проведения публичных слушаний по вопросам градостроительной деятельности на территории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7E5492" w:rsidRDefault="007E5492" w:rsidP="007E5492">
      <w:pPr>
        <w:jc w:val="both"/>
        <w:rPr>
          <w:rFonts w:ascii="Times New Roman" w:hAnsi="Times New Roman"/>
          <w:sz w:val="28"/>
          <w:szCs w:val="28"/>
        </w:rPr>
      </w:pPr>
    </w:p>
    <w:p w:rsidR="00B771BD" w:rsidRPr="00F26282" w:rsidRDefault="00B771BD" w:rsidP="00B771BD">
      <w:pPr>
        <w:autoSpaceDE w:val="0"/>
        <w:autoSpaceDN w:val="0"/>
        <w:adjustRightInd w:val="0"/>
        <w:ind w:left="-142"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РЕШИЛО</w:t>
      </w:r>
    </w:p>
    <w:p w:rsidR="009701E1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71BD" w:rsidRDefault="009701E1" w:rsidP="00074BAC">
      <w:pPr>
        <w:autoSpaceDE w:val="0"/>
        <w:autoSpaceDN w:val="0"/>
        <w:adjustRightInd w:val="0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CF16F8" w:rsidRP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изменения в Правила землепользования и застройки сельского поселения </w:t>
      </w:r>
      <w:proofErr w:type="spellStart"/>
      <w:r w:rsidR="005556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Жемковка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Самарской области в части изменений в Карту градостроительного зонирования сельского поселения </w:t>
      </w:r>
      <w:proofErr w:type="spellStart"/>
      <w:r w:rsidR="007E54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Жемковка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Самарской области (М</w:t>
      </w:r>
      <w:proofErr w:type="gramStart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proofErr w:type="gram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:2500</w:t>
      </w:r>
      <w:r w:rsidR="004812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</w:t>
      </w:r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 в отношении границ </w:t>
      </w:r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территориальной зоны </w:t>
      </w:r>
      <w:r w:rsidR="007E5492">
        <w:rPr>
          <w:rFonts w:ascii="Times New Roman" w:eastAsia="Times New Roman" w:hAnsi="Times New Roman" w:cs="Times New Roman"/>
          <w:bCs/>
          <w:sz w:val="28"/>
          <w:szCs w:val="28"/>
        </w:rPr>
        <w:t>СХ1 на СХ2</w:t>
      </w:r>
      <w:r w:rsidR="00CF16F8">
        <w:rPr>
          <w:rFonts w:ascii="Times New Roman" w:hAnsi="Times New Roman" w:cs="Times New Roman"/>
          <w:bCs/>
          <w:sz w:val="28"/>
          <w:szCs w:val="28"/>
        </w:rPr>
        <w:t xml:space="preserve"> , применительно к территории сельского поселения </w:t>
      </w:r>
      <w:proofErr w:type="spellStart"/>
      <w:r w:rsidR="007E5492">
        <w:rPr>
          <w:rFonts w:ascii="Times New Roman" w:hAnsi="Times New Roman" w:cs="Times New Roman"/>
          <w:bCs/>
          <w:sz w:val="28"/>
          <w:szCs w:val="28"/>
        </w:rPr>
        <w:t>Жемковка</w:t>
      </w:r>
      <w:proofErr w:type="spellEnd"/>
      <w:r w:rsidR="00CF16F8">
        <w:rPr>
          <w:rFonts w:ascii="Times New Roman" w:hAnsi="Times New Roman" w:cs="Times New Roman"/>
          <w:bCs/>
          <w:sz w:val="28"/>
          <w:szCs w:val="28"/>
        </w:rPr>
        <w:t xml:space="preserve"> (КК-</w:t>
      </w:r>
      <w:r w:rsidR="007E5492">
        <w:rPr>
          <w:rFonts w:ascii="Times New Roman" w:eastAsia="Times New Roman" w:hAnsi="Times New Roman" w:cs="Times New Roman"/>
          <w:bCs/>
          <w:sz w:val="28"/>
          <w:szCs w:val="28"/>
        </w:rPr>
        <w:t>63:33:</w:t>
      </w:r>
      <w:r w:rsidR="007B291E">
        <w:rPr>
          <w:rFonts w:ascii="Times New Roman" w:eastAsia="Times New Roman" w:hAnsi="Times New Roman" w:cs="Times New Roman"/>
          <w:bCs/>
          <w:sz w:val="28"/>
          <w:szCs w:val="28"/>
        </w:rPr>
        <w:t>0411002</w:t>
      </w:r>
      <w:r w:rsidR="00CF16F8">
        <w:rPr>
          <w:rFonts w:ascii="Times New Roman" w:hAnsi="Times New Roman" w:cs="Times New Roman"/>
          <w:bCs/>
          <w:sz w:val="28"/>
          <w:szCs w:val="28"/>
        </w:rPr>
        <w:t>)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E5492" w:rsidRDefault="007E5492" w:rsidP="00074BAC">
      <w:pPr>
        <w:autoSpaceDE w:val="0"/>
        <w:autoSpaceDN w:val="0"/>
        <w:adjustRightInd w:val="0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085"/>
        <w:gridCol w:w="2410"/>
        <w:gridCol w:w="2126"/>
        <w:gridCol w:w="1950"/>
      </w:tblGrid>
      <w:tr w:rsidR="00131F42" w:rsidTr="0006073E">
        <w:tc>
          <w:tcPr>
            <w:tcW w:w="3085" w:type="dxa"/>
          </w:tcPr>
          <w:p w:rsidR="00CF16F8" w:rsidRDefault="00CF16F8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Граница внесения изменений</w:t>
            </w:r>
          </w:p>
        </w:tc>
        <w:tc>
          <w:tcPr>
            <w:tcW w:w="2410" w:type="dxa"/>
          </w:tcPr>
          <w:p w:rsidR="00CF16F8" w:rsidRDefault="00CF16F8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индекс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 территориальной зоны до изменения</w:t>
            </w:r>
          </w:p>
        </w:tc>
        <w:tc>
          <w:tcPr>
            <w:tcW w:w="2126" w:type="dxa"/>
          </w:tcPr>
          <w:p w:rsidR="00CF16F8" w:rsidRDefault="00131F42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вносимых изменений</w:t>
            </w:r>
          </w:p>
        </w:tc>
        <w:tc>
          <w:tcPr>
            <w:tcW w:w="1950" w:type="dxa"/>
          </w:tcPr>
          <w:p w:rsidR="00CF16F8" w:rsidRDefault="00131F42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индекс территориальной зоны после изменения</w:t>
            </w:r>
          </w:p>
        </w:tc>
      </w:tr>
      <w:tr w:rsidR="00131F42" w:rsidTr="0006073E">
        <w:tc>
          <w:tcPr>
            <w:tcW w:w="3085" w:type="dxa"/>
          </w:tcPr>
          <w:p w:rsidR="00CF16F8" w:rsidRDefault="007E5492" w:rsidP="0006073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: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Жемковка</w:t>
            </w:r>
            <w:proofErr w:type="spellEnd"/>
            <w:r w:rsidR="0013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F42">
              <w:rPr>
                <w:rFonts w:ascii="Times New Roman" w:hAnsi="Times New Roman"/>
                <w:sz w:val="28"/>
                <w:szCs w:val="28"/>
              </w:rPr>
              <w:t>Сызранского</w:t>
            </w:r>
            <w:proofErr w:type="spellEnd"/>
            <w:r w:rsidR="00131F42">
              <w:rPr>
                <w:rFonts w:ascii="Times New Roman" w:hAnsi="Times New Roman"/>
                <w:sz w:val="28"/>
                <w:szCs w:val="28"/>
              </w:rPr>
              <w:t xml:space="preserve"> района Самарской области применительно к территории расположения земельных участков с КН 63:33: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291E">
              <w:rPr>
                <w:rFonts w:ascii="Times New Roman" w:hAnsi="Times New Roman"/>
                <w:sz w:val="28"/>
                <w:szCs w:val="28"/>
              </w:rPr>
              <w:t xml:space="preserve">411002:56 </w:t>
            </w:r>
            <w:r w:rsidR="00131F42">
              <w:rPr>
                <w:rFonts w:ascii="Times New Roman" w:hAnsi="Times New Roman"/>
                <w:sz w:val="28"/>
                <w:szCs w:val="28"/>
              </w:rPr>
              <w:t>под размещение сельскохозяйственны</w:t>
            </w:r>
            <w:r w:rsidR="0006073E">
              <w:rPr>
                <w:rFonts w:ascii="Times New Roman" w:hAnsi="Times New Roman"/>
                <w:sz w:val="28"/>
                <w:szCs w:val="28"/>
              </w:rPr>
              <w:t>х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 угодий</w:t>
            </w:r>
          </w:p>
          <w:p w:rsidR="0006073E" w:rsidRDefault="0006073E" w:rsidP="007B291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КК</w:t>
            </w:r>
            <w:r w:rsidR="007B291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63:33:</w:t>
            </w:r>
            <w:r w:rsidR="007E5492">
              <w:rPr>
                <w:rFonts w:ascii="Times New Roman" w:hAnsi="Times New Roman"/>
                <w:sz w:val="28"/>
                <w:szCs w:val="28"/>
              </w:rPr>
              <w:t>04</w:t>
            </w:r>
            <w:r w:rsidR="007B291E">
              <w:rPr>
                <w:rFonts w:ascii="Times New Roman" w:hAnsi="Times New Roman"/>
                <w:sz w:val="28"/>
                <w:szCs w:val="28"/>
              </w:rPr>
              <w:t>11002</w:t>
            </w:r>
          </w:p>
        </w:tc>
        <w:tc>
          <w:tcPr>
            <w:tcW w:w="2410" w:type="dxa"/>
          </w:tcPr>
          <w:p w:rsidR="00CF16F8" w:rsidRDefault="00131F42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126" w:type="dxa"/>
          </w:tcPr>
          <w:p w:rsidR="00CF16F8" w:rsidRDefault="0006073E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-изменений части границ территориальной зоны с изменением 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1950" w:type="dxa"/>
          </w:tcPr>
          <w:p w:rsidR="00CF16F8" w:rsidRDefault="00555696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</w:tbl>
    <w:p w:rsidR="00CF16F8" w:rsidRPr="00FE2EF9" w:rsidRDefault="00CF16F8" w:rsidP="00074BAC">
      <w:pPr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1E1" w:rsidRPr="00B771BD" w:rsidRDefault="0006073E" w:rsidP="00B771B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Опубликовать настоящее решение в газете «Вестник </w:t>
      </w:r>
      <w:proofErr w:type="spellStart"/>
      <w:r w:rsidR="00555696">
        <w:rPr>
          <w:rFonts w:ascii="Times New Roman" w:eastAsia="Times New Roman" w:hAnsi="Times New Roman" w:cs="Times New Roman"/>
          <w:sz w:val="28"/>
          <w:szCs w:val="28"/>
        </w:rPr>
        <w:t>Жемковки</w:t>
      </w:r>
      <w:proofErr w:type="spellEnd"/>
      <w:r w:rsidR="005556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в сети Интернет</w:t>
      </w:r>
    </w:p>
    <w:p w:rsidR="00B771BD" w:rsidRDefault="0006073E" w:rsidP="00B771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9701E1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9701E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7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1E1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B771BD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B771BD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</w:t>
      </w:r>
      <w:r w:rsidR="000607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И.</w:t>
      </w:r>
      <w:r w:rsidR="00555696">
        <w:rPr>
          <w:rFonts w:ascii="Times New Roman" w:hAnsi="Times New Roman" w:cs="Times New Roman"/>
          <w:b/>
          <w:sz w:val="28"/>
          <w:szCs w:val="28"/>
        </w:rPr>
        <w:t>П. Круглов</w:t>
      </w:r>
    </w:p>
    <w:bookmarkEnd w:id="4"/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55696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9701E1" w:rsidRDefault="00B771BD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 w:rsidR="00555696">
        <w:rPr>
          <w:rFonts w:ascii="Times New Roman" w:hAnsi="Times New Roman" w:cs="Times New Roman"/>
          <w:b/>
          <w:sz w:val="28"/>
          <w:szCs w:val="28"/>
        </w:rPr>
        <w:t xml:space="preserve">Т.А. </w:t>
      </w:r>
      <w:proofErr w:type="spellStart"/>
      <w:r w:rsidR="00555696">
        <w:rPr>
          <w:rFonts w:ascii="Times New Roman" w:hAnsi="Times New Roman" w:cs="Times New Roman"/>
          <w:b/>
          <w:sz w:val="28"/>
          <w:szCs w:val="28"/>
        </w:rPr>
        <w:t>Лашкина</w:t>
      </w:r>
      <w:proofErr w:type="spellEnd"/>
    </w:p>
    <w:p w:rsidR="00AF2F98" w:rsidRDefault="00AF2F98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8" w:rsidRDefault="00AF2F98" w:rsidP="0006073E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_GoBack"/>
      <w:bookmarkEnd w:id="5"/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P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F2F98" w:rsidRPr="00AF2F98" w:rsidSect="00673060"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B68" w:rsidRDefault="00B21B68" w:rsidP="00553261">
      <w:r>
        <w:separator/>
      </w:r>
    </w:p>
  </w:endnote>
  <w:endnote w:type="continuationSeparator" w:id="0">
    <w:p w:rsidR="00B21B68" w:rsidRDefault="00B21B68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126EFC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126EFC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C8748D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B68" w:rsidRDefault="00B21B68" w:rsidP="00553261">
      <w:r>
        <w:separator/>
      </w:r>
    </w:p>
  </w:footnote>
  <w:footnote w:type="continuationSeparator" w:id="0">
    <w:p w:rsidR="00B21B68" w:rsidRDefault="00B21B68" w:rsidP="0055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D8" w:rsidRDefault="00D233D8">
    <w:pPr>
      <w:pStyle w:val="af0"/>
    </w:pPr>
    <w: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50A1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073E"/>
    <w:rsid w:val="00062B67"/>
    <w:rsid w:val="00064104"/>
    <w:rsid w:val="00073B5F"/>
    <w:rsid w:val="00074BAC"/>
    <w:rsid w:val="00091A0C"/>
    <w:rsid w:val="00097C55"/>
    <w:rsid w:val="000A06BD"/>
    <w:rsid w:val="000A52AD"/>
    <w:rsid w:val="000A569D"/>
    <w:rsid w:val="000C1CB1"/>
    <w:rsid w:val="000D7299"/>
    <w:rsid w:val="000E08A8"/>
    <w:rsid w:val="000E0E29"/>
    <w:rsid w:val="000E1F50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26EFC"/>
    <w:rsid w:val="00131F42"/>
    <w:rsid w:val="001334C8"/>
    <w:rsid w:val="001357CD"/>
    <w:rsid w:val="0014263B"/>
    <w:rsid w:val="00144402"/>
    <w:rsid w:val="00147D8B"/>
    <w:rsid w:val="00161EE0"/>
    <w:rsid w:val="0016216D"/>
    <w:rsid w:val="001627F5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42D3"/>
    <w:rsid w:val="002077FB"/>
    <w:rsid w:val="00207A76"/>
    <w:rsid w:val="0021688B"/>
    <w:rsid w:val="002432FD"/>
    <w:rsid w:val="002467CE"/>
    <w:rsid w:val="00256C68"/>
    <w:rsid w:val="0026362A"/>
    <w:rsid w:val="00264B2E"/>
    <w:rsid w:val="00264BBF"/>
    <w:rsid w:val="00265A7F"/>
    <w:rsid w:val="00274D71"/>
    <w:rsid w:val="002754A7"/>
    <w:rsid w:val="00277CBE"/>
    <w:rsid w:val="00280061"/>
    <w:rsid w:val="002818DB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36FE6"/>
    <w:rsid w:val="0034209B"/>
    <w:rsid w:val="003459AD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970F2"/>
    <w:rsid w:val="003A465B"/>
    <w:rsid w:val="003B136E"/>
    <w:rsid w:val="003C3BF7"/>
    <w:rsid w:val="003D13B5"/>
    <w:rsid w:val="003D321A"/>
    <w:rsid w:val="003F79B5"/>
    <w:rsid w:val="00410E0C"/>
    <w:rsid w:val="004111B5"/>
    <w:rsid w:val="00412FBA"/>
    <w:rsid w:val="004167B3"/>
    <w:rsid w:val="00431190"/>
    <w:rsid w:val="004340B4"/>
    <w:rsid w:val="004445BA"/>
    <w:rsid w:val="00452044"/>
    <w:rsid w:val="00457D7C"/>
    <w:rsid w:val="00460479"/>
    <w:rsid w:val="004622B0"/>
    <w:rsid w:val="004630E9"/>
    <w:rsid w:val="004718FD"/>
    <w:rsid w:val="00476811"/>
    <w:rsid w:val="004776C2"/>
    <w:rsid w:val="004812E9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696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2544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2619A"/>
    <w:rsid w:val="00654159"/>
    <w:rsid w:val="00655F51"/>
    <w:rsid w:val="00656844"/>
    <w:rsid w:val="006608C4"/>
    <w:rsid w:val="00665CCA"/>
    <w:rsid w:val="0067127B"/>
    <w:rsid w:val="00671DE1"/>
    <w:rsid w:val="00673060"/>
    <w:rsid w:val="00675BAC"/>
    <w:rsid w:val="00684467"/>
    <w:rsid w:val="006869B3"/>
    <w:rsid w:val="00692758"/>
    <w:rsid w:val="006A0AA9"/>
    <w:rsid w:val="006A4701"/>
    <w:rsid w:val="006A48C6"/>
    <w:rsid w:val="006A575A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B291E"/>
    <w:rsid w:val="007C1B98"/>
    <w:rsid w:val="007C1D9D"/>
    <w:rsid w:val="007D7E6F"/>
    <w:rsid w:val="007E0BEE"/>
    <w:rsid w:val="007E181B"/>
    <w:rsid w:val="007E303A"/>
    <w:rsid w:val="007E546B"/>
    <w:rsid w:val="007E5492"/>
    <w:rsid w:val="007F1387"/>
    <w:rsid w:val="00801012"/>
    <w:rsid w:val="00805FD9"/>
    <w:rsid w:val="008130A4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A70C2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01E1"/>
    <w:rsid w:val="00973A1D"/>
    <w:rsid w:val="009741A1"/>
    <w:rsid w:val="00982B1C"/>
    <w:rsid w:val="00992717"/>
    <w:rsid w:val="009971A9"/>
    <w:rsid w:val="009A273C"/>
    <w:rsid w:val="009C6E67"/>
    <w:rsid w:val="009D1CC7"/>
    <w:rsid w:val="009D2763"/>
    <w:rsid w:val="009D27D0"/>
    <w:rsid w:val="009D65F6"/>
    <w:rsid w:val="009D719A"/>
    <w:rsid w:val="009E1CB5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6393E"/>
    <w:rsid w:val="00A66CDD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2F98"/>
    <w:rsid w:val="00AF397A"/>
    <w:rsid w:val="00B013EE"/>
    <w:rsid w:val="00B01612"/>
    <w:rsid w:val="00B11D28"/>
    <w:rsid w:val="00B21B68"/>
    <w:rsid w:val="00B2632E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771BD"/>
    <w:rsid w:val="00B8219E"/>
    <w:rsid w:val="00B924A3"/>
    <w:rsid w:val="00B93B99"/>
    <w:rsid w:val="00BB0EAC"/>
    <w:rsid w:val="00BB1F41"/>
    <w:rsid w:val="00BB6DA6"/>
    <w:rsid w:val="00BC216B"/>
    <w:rsid w:val="00BC50A0"/>
    <w:rsid w:val="00BD3BCA"/>
    <w:rsid w:val="00BE47BB"/>
    <w:rsid w:val="00BF5567"/>
    <w:rsid w:val="00C05CD1"/>
    <w:rsid w:val="00C11D7A"/>
    <w:rsid w:val="00C15748"/>
    <w:rsid w:val="00C214E6"/>
    <w:rsid w:val="00C31D9F"/>
    <w:rsid w:val="00C469E2"/>
    <w:rsid w:val="00C52F67"/>
    <w:rsid w:val="00C6029C"/>
    <w:rsid w:val="00C602AE"/>
    <w:rsid w:val="00C83191"/>
    <w:rsid w:val="00C8748D"/>
    <w:rsid w:val="00CA5ADE"/>
    <w:rsid w:val="00CA7B46"/>
    <w:rsid w:val="00CB0D2B"/>
    <w:rsid w:val="00CB2837"/>
    <w:rsid w:val="00CC3E7A"/>
    <w:rsid w:val="00CC4045"/>
    <w:rsid w:val="00CF16F8"/>
    <w:rsid w:val="00D0150F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8764D"/>
    <w:rsid w:val="00D941B7"/>
    <w:rsid w:val="00DA1E10"/>
    <w:rsid w:val="00DA2956"/>
    <w:rsid w:val="00DA41BD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0C93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ED7DA1"/>
    <w:rsid w:val="00EE2DA4"/>
    <w:rsid w:val="00EE5FB0"/>
    <w:rsid w:val="00F01894"/>
    <w:rsid w:val="00F0497F"/>
    <w:rsid w:val="00F12AA6"/>
    <w:rsid w:val="00F13792"/>
    <w:rsid w:val="00F23DC0"/>
    <w:rsid w:val="00F256B7"/>
    <w:rsid w:val="00F35E9C"/>
    <w:rsid w:val="00F43A5E"/>
    <w:rsid w:val="00F57CC8"/>
    <w:rsid w:val="00F628D6"/>
    <w:rsid w:val="00F647FA"/>
    <w:rsid w:val="00F719A3"/>
    <w:rsid w:val="00F77D90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0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footnote text"/>
    <w:basedOn w:val="a"/>
    <w:link w:val="af8"/>
    <w:uiPriority w:val="99"/>
    <w:unhideWhenUsed/>
    <w:rsid w:val="009701E1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9701E1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9701E1"/>
    <w:rPr>
      <w:vertAlign w:val="superscript"/>
    </w:rPr>
  </w:style>
  <w:style w:type="character" w:styleId="afa">
    <w:name w:val="Hyperlink"/>
    <w:rsid w:val="00B77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yz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54FCA-EED2-404A-BE41-2D575297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</cp:lastModifiedBy>
  <cp:revision>5</cp:revision>
  <cp:lastPrinted>2020-04-20T09:47:00Z</cp:lastPrinted>
  <dcterms:created xsi:type="dcterms:W3CDTF">2020-04-20T07:21:00Z</dcterms:created>
  <dcterms:modified xsi:type="dcterms:W3CDTF">2020-04-20T11:41:00Z</dcterms:modified>
</cp:coreProperties>
</file>