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2F" w:rsidRPr="0029672F" w:rsidRDefault="0029672F" w:rsidP="0029672F">
      <w:pPr>
        <w:ind w:firstLine="720"/>
        <w:jc w:val="center"/>
        <w:rPr>
          <w:b/>
          <w:sz w:val="28"/>
          <w:szCs w:val="28"/>
        </w:rPr>
      </w:pPr>
      <w:r w:rsidRPr="0029672F">
        <w:rPr>
          <w:b/>
          <w:sz w:val="28"/>
          <w:szCs w:val="28"/>
        </w:rPr>
        <w:t>Соблюдайте нормы пожарной безопасности!</w:t>
      </w:r>
    </w:p>
    <w:p w:rsidR="00151D5E" w:rsidRDefault="00B54917" w:rsidP="00151D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начала 2017 года</w:t>
      </w:r>
      <w:bookmarkStart w:id="0" w:name="_GoBack"/>
      <w:bookmarkEnd w:id="0"/>
      <w:r w:rsidR="006121F8">
        <w:rPr>
          <w:sz w:val="28"/>
          <w:szCs w:val="28"/>
        </w:rPr>
        <w:t xml:space="preserve"> </w:t>
      </w:r>
      <w:r w:rsidR="008B1906">
        <w:rPr>
          <w:sz w:val="28"/>
          <w:szCs w:val="28"/>
        </w:rPr>
        <w:t xml:space="preserve">на территории муниципального района Сызранский Самарской области зарегистрирован </w:t>
      </w:r>
      <w:r w:rsidR="006121F8">
        <w:rPr>
          <w:sz w:val="28"/>
          <w:szCs w:val="28"/>
        </w:rPr>
        <w:t>4</w:t>
      </w:r>
      <w:r w:rsidR="00DC565E">
        <w:rPr>
          <w:sz w:val="28"/>
          <w:szCs w:val="28"/>
        </w:rPr>
        <w:t>1</w:t>
      </w:r>
      <w:r w:rsidR="008B1906">
        <w:rPr>
          <w:sz w:val="28"/>
          <w:szCs w:val="28"/>
        </w:rPr>
        <w:t xml:space="preserve"> пожар</w:t>
      </w:r>
      <w:r w:rsidR="00826625">
        <w:rPr>
          <w:sz w:val="28"/>
          <w:szCs w:val="28"/>
        </w:rPr>
        <w:t>,</w:t>
      </w:r>
      <w:r w:rsidR="00826625" w:rsidRPr="00826625">
        <w:rPr>
          <w:sz w:val="28"/>
          <w:szCs w:val="28"/>
        </w:rPr>
        <w:t xml:space="preserve"> </w:t>
      </w:r>
      <w:r w:rsidR="00826625" w:rsidRPr="009C7594">
        <w:rPr>
          <w:sz w:val="28"/>
          <w:szCs w:val="28"/>
        </w:rPr>
        <w:t>за аналогичный период прошлого года (далее АППГ) 25</w:t>
      </w:r>
      <w:r w:rsidR="008B1906">
        <w:rPr>
          <w:sz w:val="28"/>
          <w:szCs w:val="28"/>
        </w:rPr>
        <w:t xml:space="preserve">. </w:t>
      </w:r>
      <w:r w:rsidR="00826625" w:rsidRPr="009C7594">
        <w:rPr>
          <w:sz w:val="28"/>
          <w:szCs w:val="28"/>
        </w:rPr>
        <w:t>От воздействия опасных факторов пожара погибло 3 человека, за АППГ 1, получили травмы на пожаре 2 человека, за АППГ 0</w:t>
      </w:r>
      <w:r w:rsidR="00826625">
        <w:rPr>
          <w:sz w:val="28"/>
          <w:szCs w:val="28"/>
        </w:rPr>
        <w:t>.</w:t>
      </w:r>
      <w:r w:rsidR="008B1906">
        <w:rPr>
          <w:sz w:val="28"/>
          <w:szCs w:val="28"/>
        </w:rPr>
        <w:t xml:space="preserve"> Наибольшее количество пожаров зафиксировано на территории городского поселения Междуреченск (8), сельского </w:t>
      </w:r>
      <w:r w:rsidR="008B1906" w:rsidRPr="00A905EC">
        <w:rPr>
          <w:sz w:val="28"/>
          <w:szCs w:val="28"/>
        </w:rPr>
        <w:t>поселения Старая Рачейка (5), городского поселения Балашейка (5)</w:t>
      </w:r>
      <w:r w:rsidR="00917E07" w:rsidRPr="00A905EC">
        <w:rPr>
          <w:sz w:val="28"/>
          <w:szCs w:val="28"/>
        </w:rPr>
        <w:t>.</w:t>
      </w:r>
      <w:r w:rsidR="00151D5E" w:rsidRPr="00A905EC">
        <w:rPr>
          <w:sz w:val="28"/>
          <w:szCs w:val="28"/>
        </w:rPr>
        <w:t xml:space="preserve"> </w:t>
      </w:r>
    </w:p>
    <w:p w:rsidR="00826625" w:rsidRPr="00355655" w:rsidRDefault="00826625" w:rsidP="00826625">
      <w:pPr>
        <w:ind w:firstLine="709"/>
        <w:jc w:val="both"/>
        <w:rPr>
          <w:sz w:val="28"/>
          <w:szCs w:val="28"/>
        </w:rPr>
      </w:pPr>
      <w:r w:rsidRPr="00355655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за</w:t>
      </w:r>
      <w:r w:rsidRPr="00355655">
        <w:rPr>
          <w:sz w:val="28"/>
          <w:szCs w:val="28"/>
        </w:rPr>
        <w:t xml:space="preserve"> период с </w:t>
      </w:r>
      <w:r>
        <w:rPr>
          <w:sz w:val="28"/>
          <w:szCs w:val="28"/>
        </w:rPr>
        <w:t>03</w:t>
      </w:r>
      <w:r w:rsidRPr="0035565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35565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55655">
        <w:rPr>
          <w:sz w:val="28"/>
          <w:szCs w:val="28"/>
        </w:rPr>
        <w:t xml:space="preserve"> по </w:t>
      </w:r>
      <w:r>
        <w:rPr>
          <w:sz w:val="28"/>
          <w:szCs w:val="28"/>
        </w:rPr>
        <w:t>07</w:t>
      </w:r>
      <w:r w:rsidRPr="0035565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35565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55655">
        <w:rPr>
          <w:sz w:val="28"/>
          <w:szCs w:val="28"/>
        </w:rPr>
        <w:t xml:space="preserve"> на территории </w:t>
      </w:r>
      <w:proofErr w:type="spellStart"/>
      <w:r w:rsidRPr="00355655">
        <w:rPr>
          <w:sz w:val="28"/>
          <w:szCs w:val="28"/>
        </w:rPr>
        <w:t>м.р</w:t>
      </w:r>
      <w:proofErr w:type="spellEnd"/>
      <w:r w:rsidRPr="00355655">
        <w:rPr>
          <w:sz w:val="28"/>
          <w:szCs w:val="28"/>
        </w:rPr>
        <w:t xml:space="preserve">. Сызранский </w:t>
      </w:r>
      <w:r>
        <w:rPr>
          <w:sz w:val="28"/>
          <w:szCs w:val="28"/>
        </w:rPr>
        <w:t>в результате пожаров погибло 2 человека</w:t>
      </w:r>
      <w:r w:rsidRPr="00355655">
        <w:rPr>
          <w:sz w:val="28"/>
          <w:szCs w:val="28"/>
        </w:rPr>
        <w:t>, а именно:</w:t>
      </w:r>
      <w:r>
        <w:rPr>
          <w:sz w:val="28"/>
          <w:szCs w:val="28"/>
        </w:rPr>
        <w:t xml:space="preserve"> </w:t>
      </w:r>
    </w:p>
    <w:p w:rsidR="00826625" w:rsidRPr="001F527F" w:rsidRDefault="00826625" w:rsidP="00826625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1F527F">
        <w:rPr>
          <w:sz w:val="28"/>
          <w:szCs w:val="28"/>
        </w:rPr>
        <w:t xml:space="preserve">03.09.2017 в 23:28 произошел пожар в жилом доме по адресу: </w:t>
      </w:r>
      <w:r>
        <w:rPr>
          <w:sz w:val="28"/>
          <w:szCs w:val="28"/>
        </w:rPr>
        <w:br/>
      </w:r>
      <w:proofErr w:type="spellStart"/>
      <w:r w:rsidRPr="001F527F">
        <w:rPr>
          <w:sz w:val="28"/>
          <w:szCs w:val="28"/>
        </w:rPr>
        <w:t>м.р</w:t>
      </w:r>
      <w:proofErr w:type="spellEnd"/>
      <w:r w:rsidRPr="001F52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527F">
        <w:rPr>
          <w:sz w:val="28"/>
          <w:szCs w:val="28"/>
        </w:rPr>
        <w:t xml:space="preserve">Сызранский, </w:t>
      </w:r>
      <w:r w:rsidRPr="001F527F">
        <w:rPr>
          <w:rStyle w:val="FontStyle11"/>
          <w:sz w:val="28"/>
          <w:szCs w:val="28"/>
        </w:rPr>
        <w:t>с. Печерское, ул. Советская, 107</w:t>
      </w:r>
      <w:r w:rsidRPr="001F527F">
        <w:rPr>
          <w:sz w:val="28"/>
          <w:szCs w:val="28"/>
        </w:rPr>
        <w:t xml:space="preserve">. </w:t>
      </w:r>
      <w:r w:rsidRPr="001F527F">
        <w:rPr>
          <w:spacing w:val="2"/>
          <w:sz w:val="28"/>
          <w:szCs w:val="28"/>
        </w:rPr>
        <w:t xml:space="preserve">В результате пожара погиб </w:t>
      </w:r>
      <w:r w:rsidRPr="001F527F">
        <w:rPr>
          <w:rStyle w:val="FontStyle11"/>
          <w:sz w:val="28"/>
          <w:szCs w:val="28"/>
        </w:rPr>
        <w:t>Никифоров А.Е. 1975</w:t>
      </w:r>
      <w:r w:rsidRPr="001F527F">
        <w:rPr>
          <w:sz w:val="28"/>
          <w:szCs w:val="28"/>
        </w:rPr>
        <w:t xml:space="preserve"> года рождения. Предварительная причина пожара: </w:t>
      </w:r>
      <w:r>
        <w:rPr>
          <w:sz w:val="28"/>
          <w:szCs w:val="28"/>
        </w:rPr>
        <w:t>неосторожное обращение с огнем</w:t>
      </w:r>
      <w:r w:rsidRPr="001F527F">
        <w:rPr>
          <w:sz w:val="28"/>
          <w:szCs w:val="28"/>
        </w:rPr>
        <w:t>.</w:t>
      </w:r>
      <w:r w:rsidRPr="001F527F">
        <w:rPr>
          <w:spacing w:val="2"/>
          <w:sz w:val="28"/>
          <w:szCs w:val="28"/>
        </w:rPr>
        <w:t xml:space="preserve"> </w:t>
      </w:r>
    </w:p>
    <w:p w:rsidR="00826625" w:rsidRPr="001F527F" w:rsidRDefault="00826625" w:rsidP="00826625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1F527F">
        <w:rPr>
          <w:spacing w:val="2"/>
          <w:sz w:val="28"/>
          <w:szCs w:val="28"/>
        </w:rPr>
        <w:t xml:space="preserve">07.09.2017 в 00:30 произошел пожар в частном жилом доме </w:t>
      </w:r>
      <w:r w:rsidRPr="001F527F">
        <w:rPr>
          <w:rStyle w:val="FontStyle11"/>
          <w:sz w:val="28"/>
          <w:szCs w:val="28"/>
        </w:rPr>
        <w:t xml:space="preserve">по адресу: </w:t>
      </w:r>
      <w:r w:rsidRPr="001F527F">
        <w:rPr>
          <w:rStyle w:val="FontStyle11"/>
          <w:sz w:val="28"/>
          <w:szCs w:val="28"/>
        </w:rPr>
        <w:br/>
      </w:r>
      <w:proofErr w:type="spellStart"/>
      <w:r w:rsidRPr="001F527F">
        <w:rPr>
          <w:rStyle w:val="FontStyle11"/>
          <w:sz w:val="28"/>
          <w:szCs w:val="28"/>
        </w:rPr>
        <w:t>м.р</w:t>
      </w:r>
      <w:proofErr w:type="spellEnd"/>
      <w:r w:rsidRPr="001F527F">
        <w:rPr>
          <w:rStyle w:val="FontStyle11"/>
          <w:sz w:val="28"/>
          <w:szCs w:val="28"/>
        </w:rPr>
        <w:t xml:space="preserve">. Сызранский, с. Жемковка, ул. Советская, 91. В результате пожара погиб </w:t>
      </w:r>
      <w:r>
        <w:rPr>
          <w:rStyle w:val="FontStyle11"/>
          <w:sz w:val="28"/>
          <w:szCs w:val="28"/>
        </w:rPr>
        <w:t>Котенко В.Д.</w:t>
      </w:r>
      <w:r w:rsidRPr="001F527F">
        <w:rPr>
          <w:rStyle w:val="FontStyle11"/>
          <w:sz w:val="28"/>
          <w:szCs w:val="28"/>
        </w:rPr>
        <w:t xml:space="preserve"> 19</w:t>
      </w:r>
      <w:r>
        <w:rPr>
          <w:rStyle w:val="FontStyle11"/>
          <w:sz w:val="28"/>
          <w:szCs w:val="28"/>
        </w:rPr>
        <w:t>58</w:t>
      </w:r>
      <w:r w:rsidRPr="001F527F">
        <w:rPr>
          <w:rStyle w:val="FontStyle11"/>
          <w:sz w:val="28"/>
          <w:szCs w:val="28"/>
        </w:rPr>
        <w:t xml:space="preserve"> года рождения. </w:t>
      </w:r>
      <w:r w:rsidRPr="001F527F">
        <w:rPr>
          <w:sz w:val="28"/>
          <w:szCs w:val="28"/>
        </w:rPr>
        <w:t xml:space="preserve">Предварительная причина пожара: </w:t>
      </w:r>
      <w:r>
        <w:rPr>
          <w:sz w:val="28"/>
          <w:szCs w:val="28"/>
        </w:rPr>
        <w:t>неосторожное обращение с огнем</w:t>
      </w:r>
      <w:r w:rsidRPr="001F527F">
        <w:rPr>
          <w:sz w:val="28"/>
          <w:szCs w:val="28"/>
        </w:rPr>
        <w:t>.</w:t>
      </w:r>
      <w:r w:rsidRPr="001F527F">
        <w:rPr>
          <w:spacing w:val="2"/>
          <w:sz w:val="28"/>
          <w:szCs w:val="28"/>
        </w:rPr>
        <w:t xml:space="preserve"> </w:t>
      </w:r>
    </w:p>
    <w:p w:rsidR="00A905EC" w:rsidRPr="00A905EC" w:rsidRDefault="00A905EC" w:rsidP="00A905EC">
      <w:pPr>
        <w:ind w:firstLine="709"/>
        <w:jc w:val="both"/>
        <w:rPr>
          <w:sz w:val="28"/>
          <w:szCs w:val="28"/>
        </w:rPr>
      </w:pPr>
      <w:r w:rsidRPr="00A905EC">
        <w:rPr>
          <w:sz w:val="28"/>
          <w:szCs w:val="28"/>
        </w:rPr>
        <w:t>Анализ обстановки с пожарами в осенне–зимний период свидетельствует, что в этот период наблюдается значительный рост числа пожаров, гибели и травмирования на них людей. Факторами, влияющими на увеличение количества пожаров, травмированных и погибших людей являются понижение температуры наружного воздуха, начало отопительного периода, увеличение нагрузки на электрические сети.</w:t>
      </w:r>
    </w:p>
    <w:p w:rsidR="00A905EC" w:rsidRPr="00A905EC" w:rsidRDefault="00A905EC" w:rsidP="00A905EC">
      <w:pPr>
        <w:ind w:firstLine="709"/>
        <w:jc w:val="both"/>
        <w:rPr>
          <w:sz w:val="28"/>
          <w:szCs w:val="28"/>
        </w:rPr>
      </w:pPr>
      <w:r w:rsidRPr="00A905EC">
        <w:rPr>
          <w:sz w:val="28"/>
          <w:szCs w:val="28"/>
        </w:rPr>
        <w:t xml:space="preserve">Основными местами возникновения пожаров в данный период являются жилой фонд (более 60-65% пожаров), хозяйственные постройки (около 7-10% пожаров). </w:t>
      </w:r>
    </w:p>
    <w:p w:rsidR="00A905EC" w:rsidRPr="00A905EC" w:rsidRDefault="00A905EC" w:rsidP="00A905EC">
      <w:pPr>
        <w:ind w:firstLine="709"/>
        <w:jc w:val="both"/>
        <w:rPr>
          <w:sz w:val="28"/>
          <w:szCs w:val="28"/>
        </w:rPr>
      </w:pPr>
      <w:r w:rsidRPr="00A905EC">
        <w:rPr>
          <w:sz w:val="28"/>
          <w:szCs w:val="28"/>
        </w:rPr>
        <w:t>Причинами основного количества пожаров в данный период времени являются нарушение правил устройства и эксплуатации электрооборудования, отопительных печей и неосторожное обращение с огнем.</w:t>
      </w:r>
    </w:p>
    <w:p w:rsidR="00151D5E" w:rsidRPr="00151D5E" w:rsidRDefault="00151D5E" w:rsidP="00151D5E">
      <w:pPr>
        <w:ind w:firstLine="720"/>
        <w:jc w:val="both"/>
        <w:rPr>
          <w:sz w:val="28"/>
          <w:szCs w:val="28"/>
        </w:rPr>
      </w:pPr>
      <w:r w:rsidRPr="00A905EC">
        <w:rPr>
          <w:sz w:val="28"/>
          <w:szCs w:val="28"/>
        </w:rPr>
        <w:t>Основной проблемой наших людей является беспечность по отношению к</w:t>
      </w:r>
      <w:r w:rsidRPr="00151D5E">
        <w:rPr>
          <w:sz w:val="28"/>
          <w:szCs w:val="28"/>
        </w:rPr>
        <w:t xml:space="preserve"> пожарной безопасности своего жилья. Ведь пожары происходят не только в местах проживания граждан, ведущих асоциальный образ жизни. От такой беды как пожар не застрахован никто. У  каждого из нас дома как минимум имеется телевизор, утюг, холодильник и т.д. Бытовые электроприборы являются одной из причин возникновения пожаров, ведь у большинства электропроводка не соответствует требованиям  безопасности, так как она не была рассчитана на такое количество потребляемой электроэнергии. Как следствие происходят короткие замыкания, переходные сопротивления, горение изоляции электропроводов и пожар. Насыщение квартир и жилых домов</w:t>
      </w:r>
      <w:r w:rsidR="00A905EC">
        <w:rPr>
          <w:sz w:val="28"/>
          <w:szCs w:val="28"/>
        </w:rPr>
        <w:t>,</w:t>
      </w:r>
      <w:r w:rsidRPr="00151D5E">
        <w:rPr>
          <w:sz w:val="28"/>
          <w:szCs w:val="28"/>
        </w:rPr>
        <w:t xml:space="preserve"> горючими предметами, синтетическими изделиями</w:t>
      </w:r>
      <w:r w:rsidR="00A905EC">
        <w:rPr>
          <w:sz w:val="28"/>
          <w:szCs w:val="28"/>
        </w:rPr>
        <w:t>,</w:t>
      </w:r>
      <w:r w:rsidRPr="00151D5E">
        <w:rPr>
          <w:sz w:val="28"/>
          <w:szCs w:val="28"/>
        </w:rPr>
        <w:t xml:space="preserve"> увеличивает потенциальную возможность возникновения пожаров и делает даже самый незначительный пожар опасным для жизни и здоровья людей. </w:t>
      </w:r>
    </w:p>
    <w:p w:rsidR="00151D5E" w:rsidRPr="00151D5E" w:rsidRDefault="00151D5E" w:rsidP="00151D5E">
      <w:pPr>
        <w:ind w:firstLine="720"/>
        <w:jc w:val="both"/>
        <w:rPr>
          <w:sz w:val="28"/>
          <w:szCs w:val="28"/>
        </w:rPr>
      </w:pPr>
      <w:r w:rsidRPr="00151D5E">
        <w:rPr>
          <w:sz w:val="28"/>
          <w:szCs w:val="28"/>
        </w:rPr>
        <w:t>Загромождение путей эвакуации, устройство в лестничных клетках кладовых различных материалов, устройство на оконных проемах глухих металлических решеток все это препятствует свободной эвакуации людей.</w:t>
      </w:r>
    </w:p>
    <w:p w:rsidR="00151D5E" w:rsidRPr="00151D5E" w:rsidRDefault="00151D5E" w:rsidP="00151D5E">
      <w:pPr>
        <w:jc w:val="center"/>
        <w:rPr>
          <w:sz w:val="28"/>
          <w:szCs w:val="28"/>
        </w:rPr>
      </w:pPr>
      <w:r w:rsidRPr="00151D5E">
        <w:rPr>
          <w:sz w:val="28"/>
          <w:szCs w:val="28"/>
        </w:rPr>
        <w:lastRenderedPageBreak/>
        <w:t>Чтобы избежать пожара напоминаем:</w:t>
      </w:r>
    </w:p>
    <w:p w:rsidR="00151D5E" w:rsidRPr="00151D5E" w:rsidRDefault="00151D5E" w:rsidP="00151D5E">
      <w:pPr>
        <w:numPr>
          <w:ilvl w:val="0"/>
          <w:numId w:val="1"/>
        </w:numPr>
        <w:jc w:val="both"/>
        <w:rPr>
          <w:sz w:val="28"/>
          <w:szCs w:val="28"/>
        </w:rPr>
      </w:pPr>
      <w:r w:rsidRPr="00151D5E">
        <w:rPr>
          <w:sz w:val="28"/>
          <w:szCs w:val="28"/>
        </w:rPr>
        <w:t xml:space="preserve">не оставляйте без присмотра включенные электроприборы, не включайте в одну розетку два и более прибора большой мощности, не пользуйтесь самодельными электроприборами; </w:t>
      </w:r>
    </w:p>
    <w:p w:rsidR="00151D5E" w:rsidRPr="00151D5E" w:rsidRDefault="00151D5E" w:rsidP="00151D5E">
      <w:pPr>
        <w:numPr>
          <w:ilvl w:val="0"/>
          <w:numId w:val="1"/>
        </w:numPr>
        <w:jc w:val="both"/>
        <w:rPr>
          <w:sz w:val="28"/>
          <w:szCs w:val="28"/>
        </w:rPr>
      </w:pPr>
      <w:r w:rsidRPr="00151D5E">
        <w:rPr>
          <w:sz w:val="28"/>
          <w:szCs w:val="28"/>
        </w:rPr>
        <w:t xml:space="preserve">при использовании в жилых помещениях электроприборов большой мощности обратитесь к специалисту с целью проверки соответствия электропроводки потребляемой мощности бытовыми электроприборами; </w:t>
      </w:r>
    </w:p>
    <w:p w:rsidR="00151D5E" w:rsidRPr="00151D5E" w:rsidRDefault="00151D5E" w:rsidP="00151D5E">
      <w:pPr>
        <w:numPr>
          <w:ilvl w:val="0"/>
          <w:numId w:val="1"/>
        </w:numPr>
        <w:jc w:val="both"/>
        <w:rPr>
          <w:sz w:val="28"/>
          <w:szCs w:val="28"/>
        </w:rPr>
      </w:pPr>
      <w:r w:rsidRPr="00151D5E">
        <w:rPr>
          <w:sz w:val="28"/>
          <w:szCs w:val="28"/>
        </w:rPr>
        <w:t>не захламляйте чердаки, подвалы, пути эвакуации (коридоры, лестничные клетки, вестибюли, холлы), балконы и лоджии;</w:t>
      </w:r>
    </w:p>
    <w:p w:rsidR="00151D5E" w:rsidRPr="00151D5E" w:rsidRDefault="00151D5E" w:rsidP="00151D5E">
      <w:pPr>
        <w:numPr>
          <w:ilvl w:val="0"/>
          <w:numId w:val="1"/>
        </w:numPr>
        <w:jc w:val="both"/>
        <w:rPr>
          <w:sz w:val="28"/>
          <w:szCs w:val="28"/>
        </w:rPr>
      </w:pPr>
      <w:r w:rsidRPr="00151D5E">
        <w:rPr>
          <w:sz w:val="28"/>
          <w:szCs w:val="28"/>
        </w:rPr>
        <w:t>следите за безопасностью не только своей квартиры, но и дома в целом;</w:t>
      </w:r>
    </w:p>
    <w:p w:rsidR="00151D5E" w:rsidRPr="00151D5E" w:rsidRDefault="00151D5E" w:rsidP="00151D5E">
      <w:pPr>
        <w:numPr>
          <w:ilvl w:val="0"/>
          <w:numId w:val="1"/>
        </w:numPr>
        <w:jc w:val="both"/>
        <w:rPr>
          <w:sz w:val="28"/>
          <w:szCs w:val="28"/>
        </w:rPr>
      </w:pPr>
      <w:r w:rsidRPr="00151D5E">
        <w:rPr>
          <w:sz w:val="28"/>
          <w:szCs w:val="28"/>
        </w:rPr>
        <w:t>не оставляйте детей одних в домах и квартирах, а также у электроприборов (телевизор, электроплиты, утюги и.т.д.)</w:t>
      </w:r>
    </w:p>
    <w:p w:rsidR="00151D5E" w:rsidRPr="00151D5E" w:rsidRDefault="00151D5E" w:rsidP="00151D5E">
      <w:pPr>
        <w:numPr>
          <w:ilvl w:val="0"/>
          <w:numId w:val="1"/>
        </w:numPr>
        <w:jc w:val="both"/>
        <w:rPr>
          <w:sz w:val="28"/>
          <w:szCs w:val="28"/>
        </w:rPr>
      </w:pPr>
      <w:r w:rsidRPr="00151D5E">
        <w:rPr>
          <w:sz w:val="28"/>
          <w:szCs w:val="28"/>
        </w:rPr>
        <w:t xml:space="preserve">особое внимание уделите электропроводке в период резкого перепада температур, по статистике это наиболее опасное время.    </w:t>
      </w:r>
    </w:p>
    <w:p w:rsidR="00151D5E" w:rsidRPr="00151D5E" w:rsidRDefault="00151D5E" w:rsidP="00151D5E">
      <w:pPr>
        <w:ind w:firstLine="851"/>
        <w:jc w:val="both"/>
        <w:rPr>
          <w:sz w:val="28"/>
          <w:szCs w:val="28"/>
        </w:rPr>
      </w:pPr>
      <w:r w:rsidRPr="00151D5E">
        <w:rPr>
          <w:sz w:val="28"/>
          <w:szCs w:val="28"/>
        </w:rPr>
        <w:t>Соблюдение вышеизложенных правил пожарной безопасности сохранит от уничтожения огнём вашего жилища и имущества, предотвратит гибель людей.</w:t>
      </w:r>
    </w:p>
    <w:p w:rsidR="00151D5E" w:rsidRDefault="00151D5E" w:rsidP="00151D5E">
      <w:pPr>
        <w:ind w:left="4111"/>
        <w:jc w:val="both"/>
        <w:rPr>
          <w:sz w:val="28"/>
          <w:szCs w:val="28"/>
        </w:rPr>
      </w:pPr>
    </w:p>
    <w:p w:rsidR="00AC2BE7" w:rsidRPr="001A335F" w:rsidRDefault="00AC2BE7" w:rsidP="00826625">
      <w:pPr>
        <w:ind w:firstLine="720"/>
        <w:jc w:val="center"/>
        <w:rPr>
          <w:b/>
          <w:sz w:val="28"/>
          <w:szCs w:val="28"/>
        </w:rPr>
      </w:pPr>
      <w:r w:rsidRPr="001A335F">
        <w:rPr>
          <w:b/>
          <w:sz w:val="28"/>
          <w:szCs w:val="28"/>
        </w:rPr>
        <w:t>Правила пожарной безопасности при эксплуатации печного отопления.</w:t>
      </w:r>
    </w:p>
    <w:p w:rsidR="00151D5E" w:rsidRPr="00151D5E" w:rsidRDefault="002757C5" w:rsidP="00151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жилых домах п</w:t>
      </w:r>
      <w:r w:rsidR="00A905EC">
        <w:rPr>
          <w:sz w:val="28"/>
          <w:szCs w:val="28"/>
        </w:rPr>
        <w:t xml:space="preserve">ожары, </w:t>
      </w:r>
      <w:r w:rsidR="00AC2BE7">
        <w:rPr>
          <w:sz w:val="28"/>
          <w:szCs w:val="28"/>
        </w:rPr>
        <w:t>часто</w:t>
      </w:r>
      <w:r w:rsidR="00151D5E" w:rsidRPr="00151D5E">
        <w:rPr>
          <w:sz w:val="28"/>
          <w:szCs w:val="28"/>
        </w:rPr>
        <w:t xml:space="preserve"> происходят из-за неправильного монтажа печного отопления. Граждане покупают металлические котлы для домов, бань, устанавливают их, не позаботившись о правильном монтаже дымоходов. Дымоход следует проекти</w:t>
      </w:r>
      <w:r w:rsidR="00657F18">
        <w:rPr>
          <w:sz w:val="28"/>
          <w:szCs w:val="28"/>
        </w:rPr>
        <w:t>ровать вертикальным без уступов</w:t>
      </w:r>
      <w:r w:rsidR="00151D5E" w:rsidRPr="00151D5E">
        <w:rPr>
          <w:sz w:val="28"/>
          <w:szCs w:val="28"/>
        </w:rPr>
        <w:t xml:space="preserve"> из глиняного кирпича со стенками толщиной не менее </w:t>
      </w:r>
      <w:smartTag w:uri="urn:schemas-microsoft-com:office:smarttags" w:element="metricconverter">
        <w:smartTagPr>
          <w:attr w:name="ProductID" w:val="120 мм"/>
        </w:smartTagPr>
        <w:r w:rsidR="00151D5E" w:rsidRPr="00151D5E">
          <w:rPr>
            <w:sz w:val="28"/>
            <w:szCs w:val="28"/>
          </w:rPr>
          <w:t>120 мм</w:t>
        </w:r>
      </w:smartTag>
      <w:r w:rsidR="00151D5E" w:rsidRPr="00151D5E">
        <w:rPr>
          <w:sz w:val="28"/>
          <w:szCs w:val="28"/>
        </w:rPr>
        <w:t xml:space="preserve"> или из жаростойкого бетона толщиной не менее 60</w:t>
      </w:r>
      <w:r w:rsidR="00A905EC">
        <w:rPr>
          <w:sz w:val="28"/>
          <w:szCs w:val="28"/>
        </w:rPr>
        <w:t xml:space="preserve"> </w:t>
      </w:r>
      <w:r w:rsidR="00151D5E" w:rsidRPr="00151D5E">
        <w:rPr>
          <w:sz w:val="28"/>
          <w:szCs w:val="28"/>
        </w:rPr>
        <w:t xml:space="preserve">мм, предусматривая в их основаниях и дымоходах карманы глубиной </w:t>
      </w:r>
      <w:smartTag w:uri="urn:schemas-microsoft-com:office:smarttags" w:element="metricconverter">
        <w:smartTagPr>
          <w:attr w:name="ProductID" w:val="250 мм"/>
        </w:smartTagPr>
        <w:r w:rsidR="00151D5E" w:rsidRPr="00151D5E">
          <w:rPr>
            <w:sz w:val="28"/>
            <w:szCs w:val="28"/>
          </w:rPr>
          <w:t>250 мм</w:t>
        </w:r>
      </w:smartTag>
      <w:r w:rsidR="00151D5E" w:rsidRPr="00151D5E">
        <w:rPr>
          <w:sz w:val="28"/>
          <w:szCs w:val="28"/>
        </w:rPr>
        <w:t xml:space="preserve"> с отверстиями для </w:t>
      </w:r>
      <w:r w:rsidR="00A905EC">
        <w:rPr>
          <w:sz w:val="28"/>
          <w:szCs w:val="28"/>
        </w:rPr>
        <w:t xml:space="preserve">очистки, закрываемые дверками. Дымоход </w:t>
      </w:r>
      <w:r w:rsidR="00151D5E" w:rsidRPr="00151D5E">
        <w:rPr>
          <w:sz w:val="28"/>
          <w:szCs w:val="28"/>
        </w:rPr>
        <w:t xml:space="preserve">от печи (котла) должен проходить через перекрытие (потолок), через конструкцию крыши. Расстояние от наружной поверхности кирпичных или бетонных дымовых труб до стропил, обрешеток и других деталей кровли из горючих материалов следует предусматривать в свету не менее </w:t>
      </w:r>
      <w:smartTag w:uri="urn:schemas-microsoft-com:office:smarttags" w:element="metricconverter">
        <w:smartTagPr>
          <w:attr w:name="ProductID" w:val="130 мм"/>
        </w:smartTagPr>
        <w:r w:rsidR="00151D5E" w:rsidRPr="00151D5E">
          <w:rPr>
            <w:sz w:val="28"/>
            <w:szCs w:val="28"/>
          </w:rPr>
          <w:t>130 мм</w:t>
        </w:r>
      </w:smartTag>
      <w:r w:rsidR="00151D5E" w:rsidRPr="004F4BAC">
        <w:rPr>
          <w:sz w:val="28"/>
          <w:szCs w:val="28"/>
        </w:rPr>
        <w:t xml:space="preserve">.  </w:t>
      </w:r>
      <w:r w:rsidR="004F4BAC" w:rsidRPr="004F4BAC">
        <w:rPr>
          <w:sz w:val="28"/>
          <w:szCs w:val="28"/>
        </w:rPr>
        <w:t>Д</w:t>
      </w:r>
      <w:r w:rsidR="00151D5E" w:rsidRPr="004F4BAC">
        <w:rPr>
          <w:sz w:val="28"/>
          <w:szCs w:val="28"/>
        </w:rPr>
        <w:t>ымов</w:t>
      </w:r>
      <w:r w:rsidR="004F4BAC" w:rsidRPr="004F4BAC">
        <w:rPr>
          <w:sz w:val="28"/>
          <w:szCs w:val="28"/>
        </w:rPr>
        <w:t>ая</w:t>
      </w:r>
      <w:r w:rsidR="00151D5E" w:rsidRPr="004F4BAC">
        <w:rPr>
          <w:sz w:val="28"/>
          <w:szCs w:val="28"/>
        </w:rPr>
        <w:t xml:space="preserve"> труб</w:t>
      </w:r>
      <w:r w:rsidR="004F4BAC" w:rsidRPr="004F4BAC">
        <w:rPr>
          <w:sz w:val="28"/>
          <w:szCs w:val="28"/>
        </w:rPr>
        <w:t>а обязательно должна быть выше конька крыши.</w:t>
      </w:r>
    </w:p>
    <w:p w:rsidR="00151D5E" w:rsidRPr="00151D5E" w:rsidRDefault="00151D5E" w:rsidP="00A905EC">
      <w:pPr>
        <w:ind w:firstLine="709"/>
        <w:jc w:val="both"/>
        <w:rPr>
          <w:sz w:val="28"/>
          <w:szCs w:val="28"/>
        </w:rPr>
      </w:pPr>
      <w:r w:rsidRPr="00151D5E">
        <w:rPr>
          <w:sz w:val="28"/>
          <w:szCs w:val="28"/>
        </w:rPr>
        <w:t xml:space="preserve">В местах, где сгораемые и </w:t>
      </w:r>
      <w:proofErr w:type="spellStart"/>
      <w:r w:rsidRPr="00151D5E">
        <w:rPr>
          <w:sz w:val="28"/>
          <w:szCs w:val="28"/>
        </w:rPr>
        <w:t>трудносгораемые</w:t>
      </w:r>
      <w:proofErr w:type="spellEnd"/>
      <w:r w:rsidRPr="00151D5E">
        <w:rPr>
          <w:sz w:val="28"/>
          <w:szCs w:val="28"/>
        </w:rPr>
        <w:t xml:space="preserve"> конструкции зданий (стены, перегородки, балки, перекрытия) примыкают к печам и дымовым каналам (дымовым трубам), должны быть выполнены противопожарные разделки из несгораемых материалов. </w:t>
      </w:r>
    </w:p>
    <w:p w:rsidR="00151D5E" w:rsidRPr="00151D5E" w:rsidRDefault="00151D5E" w:rsidP="00151D5E">
      <w:pPr>
        <w:pStyle w:val="a3"/>
        <w:widowControl/>
        <w:tabs>
          <w:tab w:val="left" w:pos="9781"/>
        </w:tabs>
        <w:ind w:right="-99" w:firstLine="709"/>
        <w:rPr>
          <w:snapToGrid/>
          <w:szCs w:val="28"/>
          <w:vertAlign w:val="baseline"/>
        </w:rPr>
      </w:pPr>
      <w:r w:rsidRPr="00151D5E">
        <w:rPr>
          <w:snapToGrid/>
          <w:szCs w:val="28"/>
          <w:vertAlign w:val="baseline"/>
        </w:rPr>
        <w:t xml:space="preserve">Разделкой называется расстояние от внутренней поверхности печей, каналов или дымовых труб до сгораемой или </w:t>
      </w:r>
      <w:proofErr w:type="spellStart"/>
      <w:r w:rsidRPr="00151D5E">
        <w:rPr>
          <w:snapToGrid/>
          <w:szCs w:val="28"/>
          <w:vertAlign w:val="baseline"/>
        </w:rPr>
        <w:t>трудносгораемой</w:t>
      </w:r>
      <w:proofErr w:type="spellEnd"/>
      <w:r w:rsidRPr="00151D5E">
        <w:rPr>
          <w:snapToGrid/>
          <w:szCs w:val="28"/>
          <w:vertAlign w:val="baseline"/>
        </w:rPr>
        <w:t xml:space="preserve"> конструкции здания, заполненное кирпичом, асбестом или другим несгораем</w:t>
      </w:r>
      <w:r w:rsidR="00AC2BE7">
        <w:rPr>
          <w:snapToGrid/>
          <w:szCs w:val="28"/>
          <w:vertAlign w:val="baseline"/>
        </w:rPr>
        <w:t>ы</w:t>
      </w:r>
      <w:r w:rsidRPr="00151D5E">
        <w:rPr>
          <w:snapToGrid/>
          <w:szCs w:val="28"/>
          <w:vertAlign w:val="baseline"/>
        </w:rPr>
        <w:t>м материалом.</w:t>
      </w:r>
    </w:p>
    <w:p w:rsidR="00151D5E" w:rsidRPr="00151D5E" w:rsidRDefault="00151D5E" w:rsidP="00151D5E">
      <w:pPr>
        <w:ind w:firstLine="709"/>
        <w:jc w:val="both"/>
        <w:rPr>
          <w:sz w:val="28"/>
          <w:szCs w:val="28"/>
        </w:rPr>
      </w:pPr>
      <w:r w:rsidRPr="00151D5E">
        <w:rPr>
          <w:sz w:val="28"/>
          <w:szCs w:val="28"/>
        </w:rPr>
        <w:t xml:space="preserve">Также безопасное печное отопление предусматривает правильно смонтированные печные отступки. </w:t>
      </w:r>
      <w:proofErr w:type="spellStart"/>
      <w:r w:rsidRPr="00151D5E">
        <w:rPr>
          <w:sz w:val="28"/>
          <w:szCs w:val="28"/>
        </w:rPr>
        <w:t>Отступка</w:t>
      </w:r>
      <w:proofErr w:type="spellEnd"/>
      <w:r w:rsidR="001A335F">
        <w:rPr>
          <w:sz w:val="28"/>
          <w:szCs w:val="28"/>
        </w:rPr>
        <w:t xml:space="preserve"> </w:t>
      </w:r>
      <w:r w:rsidRPr="00151D5E">
        <w:rPr>
          <w:sz w:val="28"/>
          <w:szCs w:val="28"/>
        </w:rPr>
        <w:t>-</w:t>
      </w:r>
      <w:r w:rsidRPr="00151D5E">
        <w:rPr>
          <w:b/>
          <w:sz w:val="28"/>
          <w:szCs w:val="28"/>
        </w:rPr>
        <w:t xml:space="preserve"> </w:t>
      </w:r>
      <w:r w:rsidRPr="00151D5E">
        <w:rPr>
          <w:sz w:val="28"/>
          <w:szCs w:val="28"/>
        </w:rPr>
        <w:t xml:space="preserve">пространство между наружной поверхностью печи, дымовой трубы или дымового канала и стеной, перегородкой или другой конструкций здания, выполненных из горючих материалов.  </w:t>
      </w:r>
    </w:p>
    <w:p w:rsidR="00151D5E" w:rsidRPr="00151D5E" w:rsidRDefault="00151D5E" w:rsidP="00151D5E">
      <w:pPr>
        <w:ind w:firstLine="567"/>
        <w:jc w:val="both"/>
        <w:rPr>
          <w:sz w:val="28"/>
          <w:szCs w:val="28"/>
        </w:rPr>
      </w:pPr>
      <w:r w:rsidRPr="00151D5E">
        <w:rPr>
          <w:sz w:val="28"/>
          <w:szCs w:val="28"/>
        </w:rPr>
        <w:t xml:space="preserve">Расстояние от топочной дверки до противоположной стены следует принимать не менее </w:t>
      </w:r>
      <w:smartTag w:uri="urn:schemas-microsoft-com:office:smarttags" w:element="metricconverter">
        <w:smartTagPr>
          <w:attr w:name="ProductID" w:val="1250 мм"/>
        </w:smartTagPr>
        <w:r w:rsidRPr="00151D5E">
          <w:rPr>
            <w:sz w:val="28"/>
            <w:szCs w:val="28"/>
          </w:rPr>
          <w:t>1250 мм</w:t>
        </w:r>
      </w:smartTag>
      <w:r w:rsidRPr="00151D5E">
        <w:rPr>
          <w:sz w:val="28"/>
          <w:szCs w:val="28"/>
        </w:rPr>
        <w:t xml:space="preserve">.  </w:t>
      </w:r>
    </w:p>
    <w:p w:rsidR="00151D5E" w:rsidRPr="00151D5E" w:rsidRDefault="00151D5E" w:rsidP="00151D5E">
      <w:pPr>
        <w:ind w:firstLine="567"/>
        <w:jc w:val="both"/>
        <w:rPr>
          <w:sz w:val="28"/>
          <w:szCs w:val="28"/>
        </w:rPr>
      </w:pPr>
      <w:r w:rsidRPr="00151D5E">
        <w:rPr>
          <w:sz w:val="28"/>
          <w:szCs w:val="28"/>
        </w:rPr>
        <w:t xml:space="preserve">Пол из горючих материалов  под топочной дверкой следует защищать от возгорания металлическим листом размером 700 х </w:t>
      </w:r>
      <w:smartTag w:uri="urn:schemas-microsoft-com:office:smarttags" w:element="metricconverter">
        <w:smartTagPr>
          <w:attr w:name="ProductID" w:val="500 мм"/>
        </w:smartTagPr>
        <w:r w:rsidRPr="00151D5E">
          <w:rPr>
            <w:sz w:val="28"/>
            <w:szCs w:val="28"/>
          </w:rPr>
          <w:t>500 мм</w:t>
        </w:r>
      </w:smartTag>
      <w:r w:rsidRPr="00151D5E">
        <w:rPr>
          <w:sz w:val="28"/>
          <w:szCs w:val="28"/>
        </w:rPr>
        <w:t xml:space="preserve">, располагаемым длинной его стороной вдоль печи. </w:t>
      </w:r>
    </w:p>
    <w:p w:rsidR="00151D5E" w:rsidRPr="00151D5E" w:rsidRDefault="00151D5E" w:rsidP="00151D5E">
      <w:pPr>
        <w:ind w:firstLine="567"/>
        <w:jc w:val="both"/>
        <w:rPr>
          <w:sz w:val="28"/>
          <w:szCs w:val="28"/>
        </w:rPr>
      </w:pPr>
      <w:r w:rsidRPr="00151D5E">
        <w:rPr>
          <w:sz w:val="28"/>
          <w:szCs w:val="28"/>
        </w:rPr>
        <w:lastRenderedPageBreak/>
        <w:t>Очищать дымоходы от сажи необходимо перед началом отопительного периода, а также в течение всего отопительного сезона не реже одного раза в три месяца для отопительных печей;</w:t>
      </w:r>
    </w:p>
    <w:p w:rsidR="00151D5E" w:rsidRPr="00151D5E" w:rsidRDefault="00151D5E" w:rsidP="00151D5E">
      <w:pPr>
        <w:pStyle w:val="a3"/>
        <w:widowControl/>
        <w:tabs>
          <w:tab w:val="left" w:pos="9781"/>
        </w:tabs>
        <w:ind w:right="-99" w:firstLine="567"/>
        <w:rPr>
          <w:szCs w:val="28"/>
          <w:vertAlign w:val="baseline"/>
        </w:rPr>
      </w:pPr>
      <w:r w:rsidRPr="00151D5E">
        <w:rPr>
          <w:szCs w:val="28"/>
          <w:vertAlign w:val="baseline"/>
        </w:rPr>
        <w:t xml:space="preserve">Так же следует знать, производство монтажных, ремонтных работ и обслуживание систем  средств обеспечения пожарной безопасности, одним из видов которых является </w:t>
      </w:r>
      <w:proofErr w:type="spellStart"/>
      <w:r w:rsidRPr="00151D5E">
        <w:rPr>
          <w:szCs w:val="28"/>
          <w:vertAlign w:val="baseline"/>
        </w:rPr>
        <w:t>дымоудаление</w:t>
      </w:r>
      <w:proofErr w:type="spellEnd"/>
      <w:r w:rsidRPr="00151D5E">
        <w:rPr>
          <w:szCs w:val="28"/>
          <w:vertAlign w:val="baseline"/>
        </w:rPr>
        <w:t xml:space="preserve">, может выполнять только организация, имеющая лицензию в области пожарной безопасности. </w:t>
      </w:r>
    </w:p>
    <w:p w:rsidR="00151D5E" w:rsidRDefault="00A905EC" w:rsidP="00151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Сэкономив</w:t>
      </w:r>
      <w:r w:rsidR="00151D5E" w:rsidRPr="00151D5E">
        <w:rPr>
          <w:sz w:val="28"/>
          <w:szCs w:val="28"/>
        </w:rPr>
        <w:t xml:space="preserve"> на  правильном монтаже  печного отопления, Вы рискуете потерять не только свой  дом, но и  собственную жизнь.</w:t>
      </w:r>
    </w:p>
    <w:p w:rsidR="004F4BAC" w:rsidRDefault="004F4BAC" w:rsidP="004F4BAC">
      <w:pPr>
        <w:ind w:firstLine="709"/>
        <w:jc w:val="both"/>
        <w:rPr>
          <w:szCs w:val="26"/>
        </w:rPr>
      </w:pPr>
    </w:p>
    <w:p w:rsidR="00826625" w:rsidRDefault="00826625" w:rsidP="00826625">
      <w:pPr>
        <w:jc w:val="center"/>
        <w:rPr>
          <w:b/>
          <w:sz w:val="28"/>
          <w:szCs w:val="28"/>
        </w:rPr>
      </w:pPr>
      <w:r w:rsidRPr="001A335F">
        <w:rPr>
          <w:b/>
          <w:sz w:val="28"/>
          <w:szCs w:val="28"/>
        </w:rPr>
        <w:t>Правила пожарной безопасности при эксплуатации</w:t>
      </w:r>
      <w:r>
        <w:rPr>
          <w:b/>
          <w:sz w:val="28"/>
          <w:szCs w:val="28"/>
        </w:rPr>
        <w:t xml:space="preserve"> электроприборов.</w:t>
      </w:r>
    </w:p>
    <w:p w:rsidR="004E2FF3" w:rsidRPr="00826625" w:rsidRDefault="00826625" w:rsidP="008266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E2FF3" w:rsidRPr="00826625">
        <w:rPr>
          <w:sz w:val="28"/>
          <w:szCs w:val="28"/>
        </w:rPr>
        <w:t xml:space="preserve">апрещается: </w:t>
      </w:r>
    </w:p>
    <w:p w:rsidR="004E2FF3" w:rsidRPr="001A335F" w:rsidRDefault="001F4A74" w:rsidP="001A335F">
      <w:pPr>
        <w:pStyle w:val="Defaul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4E2FF3" w:rsidRPr="001A335F">
        <w:rPr>
          <w:sz w:val="28"/>
          <w:szCs w:val="28"/>
        </w:rPr>
        <w:t xml:space="preserve">ксплуатировать электропровода и кабели с видимыми нарушениями </w:t>
      </w:r>
      <w:r w:rsidR="001A335F">
        <w:rPr>
          <w:sz w:val="28"/>
          <w:szCs w:val="28"/>
        </w:rPr>
        <w:t>и</w:t>
      </w:r>
      <w:r w:rsidR="004E2FF3" w:rsidRPr="001A335F">
        <w:rPr>
          <w:sz w:val="28"/>
          <w:szCs w:val="28"/>
        </w:rPr>
        <w:t xml:space="preserve">золяции; </w:t>
      </w:r>
    </w:p>
    <w:p w:rsidR="004E2FF3" w:rsidRPr="001A335F" w:rsidRDefault="001F4A74" w:rsidP="001A335F">
      <w:pPr>
        <w:pStyle w:val="Defaul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2FF3" w:rsidRPr="001A335F">
        <w:rPr>
          <w:sz w:val="28"/>
          <w:szCs w:val="28"/>
        </w:rPr>
        <w:t xml:space="preserve">ользоваться розетками, рубильниками, другими </w:t>
      </w:r>
      <w:proofErr w:type="spellStart"/>
      <w:r w:rsidR="004E2FF3" w:rsidRPr="001A335F">
        <w:rPr>
          <w:sz w:val="28"/>
          <w:szCs w:val="28"/>
        </w:rPr>
        <w:t>электроустановочными</w:t>
      </w:r>
      <w:proofErr w:type="spellEnd"/>
      <w:r w:rsidR="004E2FF3" w:rsidRPr="001A335F">
        <w:rPr>
          <w:sz w:val="28"/>
          <w:szCs w:val="28"/>
        </w:rPr>
        <w:t xml:space="preserve"> изделиями с повреждениями; </w:t>
      </w:r>
    </w:p>
    <w:p w:rsidR="004E2FF3" w:rsidRPr="001A335F" w:rsidRDefault="001F4A74" w:rsidP="001A335F">
      <w:pPr>
        <w:pStyle w:val="Defaul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E2FF3" w:rsidRPr="001A335F">
        <w:rPr>
          <w:sz w:val="28"/>
          <w:szCs w:val="28"/>
        </w:rPr>
        <w:t xml:space="preserve">бертывать электролампы и светильники бумагой, тканью и другими </w:t>
      </w:r>
      <w:r w:rsidR="001A335F">
        <w:rPr>
          <w:sz w:val="28"/>
          <w:szCs w:val="28"/>
        </w:rPr>
        <w:t>г</w:t>
      </w:r>
      <w:r w:rsidR="004E2FF3" w:rsidRPr="001A335F">
        <w:rPr>
          <w:sz w:val="28"/>
          <w:szCs w:val="28"/>
        </w:rPr>
        <w:t xml:space="preserve">орючими материалами, а также эксплуатировать светильники со снятыми колпаками (рассеивателями), предусмотренными конструкцией светильника; </w:t>
      </w:r>
    </w:p>
    <w:p w:rsidR="004E2FF3" w:rsidRPr="001A335F" w:rsidRDefault="001F4A74" w:rsidP="001A335F">
      <w:pPr>
        <w:pStyle w:val="Defaul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2FF3" w:rsidRPr="001A335F">
        <w:rPr>
          <w:sz w:val="28"/>
          <w:szCs w:val="28"/>
        </w:rPr>
        <w:t xml:space="preserve">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</w:t>
      </w:r>
    </w:p>
    <w:p w:rsidR="004E2FF3" w:rsidRPr="001A335F" w:rsidRDefault="001F4A74" w:rsidP="001A335F">
      <w:pPr>
        <w:pStyle w:val="Defaul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2FF3" w:rsidRPr="001A335F">
        <w:rPr>
          <w:sz w:val="28"/>
          <w:szCs w:val="28"/>
        </w:rPr>
        <w:t xml:space="preserve">рименять нестандартные (самодельные) электронагревательные приборы; </w:t>
      </w:r>
    </w:p>
    <w:p w:rsidR="004E2FF3" w:rsidRPr="001A335F" w:rsidRDefault="001F4A74" w:rsidP="001A335F">
      <w:pPr>
        <w:pStyle w:val="Default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E2FF3" w:rsidRPr="001A335F">
        <w:rPr>
          <w:sz w:val="28"/>
          <w:szCs w:val="28"/>
        </w:rPr>
        <w:t xml:space="preserve">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 </w:t>
      </w:r>
    </w:p>
    <w:p w:rsidR="004E2FF3" w:rsidRPr="001A335F" w:rsidRDefault="001F4A74" w:rsidP="001A335F">
      <w:pPr>
        <w:pStyle w:val="a5"/>
        <w:numPr>
          <w:ilvl w:val="0"/>
          <w:numId w:val="3"/>
        </w:numPr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4E2FF3" w:rsidRPr="001A335F">
        <w:rPr>
          <w:sz w:val="28"/>
          <w:szCs w:val="28"/>
        </w:rPr>
        <w:t>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4E2FF3" w:rsidRPr="001A335F" w:rsidRDefault="001F4A74" w:rsidP="001A335F">
      <w:pPr>
        <w:pStyle w:val="a5"/>
        <w:numPr>
          <w:ilvl w:val="0"/>
          <w:numId w:val="3"/>
        </w:numPr>
        <w:ind w:left="426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4E2FF3" w:rsidRPr="001A335F">
        <w:rPr>
          <w:sz w:val="28"/>
          <w:szCs w:val="28"/>
        </w:rPr>
        <w:t>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826625" w:rsidRDefault="00826625" w:rsidP="00826625">
      <w:pPr>
        <w:ind w:left="360"/>
        <w:jc w:val="both"/>
        <w:rPr>
          <w:b/>
          <w:sz w:val="28"/>
          <w:szCs w:val="28"/>
        </w:rPr>
      </w:pPr>
    </w:p>
    <w:p w:rsidR="00826625" w:rsidRPr="00826625" w:rsidRDefault="00826625" w:rsidP="00826625">
      <w:pPr>
        <w:ind w:left="360"/>
        <w:jc w:val="center"/>
        <w:rPr>
          <w:b/>
          <w:sz w:val="28"/>
          <w:szCs w:val="28"/>
        </w:rPr>
      </w:pPr>
      <w:r w:rsidRPr="001A335F">
        <w:rPr>
          <w:b/>
          <w:sz w:val="28"/>
          <w:szCs w:val="28"/>
        </w:rPr>
        <w:t>Правила пожарной безопасности при</w:t>
      </w:r>
      <w:r w:rsidRPr="00826625">
        <w:rPr>
          <w:b/>
          <w:sz w:val="28"/>
          <w:szCs w:val="28"/>
        </w:rPr>
        <w:t xml:space="preserve"> эксплуатации газового оборудования:</w:t>
      </w:r>
    </w:p>
    <w:p w:rsidR="00826625" w:rsidRPr="00826625" w:rsidRDefault="00826625" w:rsidP="00826625">
      <w:pPr>
        <w:numPr>
          <w:ilvl w:val="0"/>
          <w:numId w:val="8"/>
        </w:numPr>
        <w:tabs>
          <w:tab w:val="left" w:pos="317"/>
        </w:tabs>
        <w:ind w:left="0" w:firstLine="709"/>
        <w:jc w:val="both"/>
        <w:rPr>
          <w:color w:val="000000"/>
          <w:sz w:val="28"/>
          <w:szCs w:val="28"/>
        </w:rPr>
      </w:pPr>
      <w:r w:rsidRPr="00826625">
        <w:rPr>
          <w:color w:val="000000"/>
          <w:sz w:val="28"/>
          <w:szCs w:val="28"/>
        </w:rPr>
        <w:t>Запрещается пользоваться неисправными газовыми приборами, а также 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826625" w:rsidRPr="00826625" w:rsidRDefault="00826625" w:rsidP="00826625">
      <w:pPr>
        <w:pStyle w:val="s1"/>
        <w:numPr>
          <w:ilvl w:val="0"/>
          <w:numId w:val="8"/>
        </w:numPr>
        <w:shd w:val="clear" w:color="auto" w:fill="FFFFFF"/>
        <w:tabs>
          <w:tab w:val="left" w:pos="317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6625">
        <w:rPr>
          <w:color w:val="000000"/>
          <w:sz w:val="28"/>
          <w:szCs w:val="28"/>
        </w:rPr>
        <w:lastRenderedPageBreak/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:rsidR="00826625" w:rsidRPr="00826625" w:rsidRDefault="00826625" w:rsidP="00826625">
      <w:pPr>
        <w:pStyle w:val="s1"/>
        <w:numPr>
          <w:ilvl w:val="0"/>
          <w:numId w:val="8"/>
        </w:numPr>
        <w:shd w:val="clear" w:color="auto" w:fill="FFFFFF"/>
        <w:tabs>
          <w:tab w:val="left" w:pos="317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6625">
        <w:rPr>
          <w:color w:val="000000"/>
          <w:sz w:val="28"/>
          <w:szCs w:val="28"/>
        </w:rPr>
        <w:t xml:space="preserve">Пристройки и шкафы для газовых баллонов должны запираться на замок и иметь жалюзи для проветривания, а также предупреждающие </w:t>
      </w:r>
      <w:proofErr w:type="gramStart"/>
      <w:r w:rsidRPr="00826625">
        <w:rPr>
          <w:color w:val="000000"/>
          <w:sz w:val="28"/>
          <w:szCs w:val="28"/>
        </w:rPr>
        <w:t>надписи</w:t>
      </w:r>
      <w:proofErr w:type="gramEnd"/>
      <w:r w:rsidRPr="00826625">
        <w:rPr>
          <w:color w:val="000000"/>
          <w:sz w:val="28"/>
          <w:szCs w:val="28"/>
        </w:rPr>
        <w:t xml:space="preserve"> "Огнеопасно. Газ".</w:t>
      </w:r>
    </w:p>
    <w:p w:rsidR="00826625" w:rsidRPr="00826625" w:rsidRDefault="00826625" w:rsidP="00826625">
      <w:pPr>
        <w:pStyle w:val="s1"/>
        <w:numPr>
          <w:ilvl w:val="0"/>
          <w:numId w:val="8"/>
        </w:numPr>
        <w:shd w:val="clear" w:color="auto" w:fill="FFFFFF"/>
        <w:tabs>
          <w:tab w:val="left" w:pos="317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6625">
        <w:rPr>
          <w:color w:val="000000"/>
          <w:sz w:val="28"/>
          <w:szCs w:val="28"/>
        </w:rPr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надписью: "Огнеопасно. Баллоны с газом".</w:t>
      </w:r>
    </w:p>
    <w:p w:rsidR="00826625" w:rsidRPr="00826625" w:rsidRDefault="00826625" w:rsidP="00826625">
      <w:pPr>
        <w:pStyle w:val="s1"/>
        <w:numPr>
          <w:ilvl w:val="0"/>
          <w:numId w:val="8"/>
        </w:numPr>
        <w:shd w:val="clear" w:color="auto" w:fill="FFFFFF"/>
        <w:tabs>
          <w:tab w:val="left" w:pos="317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6625">
        <w:rPr>
          <w:color w:val="000000"/>
          <w:sz w:val="28"/>
          <w:szCs w:val="28"/>
        </w:rPr>
        <w:t>При использовании бытовых газовых приборов запрещается:</w:t>
      </w:r>
    </w:p>
    <w:p w:rsidR="00826625" w:rsidRPr="00826625" w:rsidRDefault="00826625" w:rsidP="00826625">
      <w:pPr>
        <w:pStyle w:val="s1"/>
        <w:shd w:val="clear" w:color="auto" w:fill="FFFFFF"/>
        <w:tabs>
          <w:tab w:val="left" w:pos="317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proofErr w:type="gramStart"/>
      <w:r w:rsidRPr="00826625">
        <w:rPr>
          <w:color w:val="000000"/>
          <w:sz w:val="28"/>
          <w:szCs w:val="28"/>
        </w:rPr>
        <w:t>а)эксплуатация</w:t>
      </w:r>
      <w:proofErr w:type="gramEnd"/>
      <w:r w:rsidRPr="00826625">
        <w:rPr>
          <w:color w:val="000000"/>
          <w:sz w:val="28"/>
          <w:szCs w:val="28"/>
        </w:rPr>
        <w:t xml:space="preserve"> бытовых газовых приборов при утечке газа;</w:t>
      </w:r>
    </w:p>
    <w:p w:rsidR="00826625" w:rsidRPr="00826625" w:rsidRDefault="00826625" w:rsidP="00826625">
      <w:pPr>
        <w:pStyle w:val="s1"/>
        <w:shd w:val="clear" w:color="auto" w:fill="FFFFFF"/>
        <w:tabs>
          <w:tab w:val="left" w:pos="317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826625">
        <w:rPr>
          <w:color w:val="000000"/>
          <w:sz w:val="28"/>
          <w:szCs w:val="28"/>
        </w:rPr>
        <w:t xml:space="preserve">б) присоединение деталей газовой арматуры с помощью </w:t>
      </w:r>
      <w:proofErr w:type="spellStart"/>
      <w:r w:rsidRPr="00826625">
        <w:rPr>
          <w:color w:val="000000"/>
          <w:sz w:val="28"/>
          <w:szCs w:val="28"/>
        </w:rPr>
        <w:t>искрообразующего</w:t>
      </w:r>
      <w:proofErr w:type="spellEnd"/>
      <w:r w:rsidRPr="00826625">
        <w:rPr>
          <w:color w:val="000000"/>
          <w:sz w:val="28"/>
          <w:szCs w:val="28"/>
        </w:rPr>
        <w:t xml:space="preserve"> инструмента;</w:t>
      </w:r>
    </w:p>
    <w:p w:rsidR="00826625" w:rsidRPr="00826625" w:rsidRDefault="00826625" w:rsidP="00826625">
      <w:pPr>
        <w:pStyle w:val="s1"/>
        <w:shd w:val="clear" w:color="auto" w:fill="FFFFFF"/>
        <w:tabs>
          <w:tab w:val="left" w:pos="317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proofErr w:type="gramStart"/>
      <w:r w:rsidRPr="00826625">
        <w:rPr>
          <w:color w:val="000000"/>
          <w:sz w:val="28"/>
          <w:szCs w:val="28"/>
        </w:rPr>
        <w:t>в)проверка</w:t>
      </w:r>
      <w:proofErr w:type="gramEnd"/>
      <w:r w:rsidRPr="00826625">
        <w:rPr>
          <w:color w:val="000000"/>
          <w:sz w:val="28"/>
          <w:szCs w:val="28"/>
        </w:rPr>
        <w:t xml:space="preserve"> герметичности соединений с помощью источников открытого пламени, в том числе спичек, зажигалок, свечей.</w:t>
      </w:r>
    </w:p>
    <w:p w:rsidR="0092082B" w:rsidRPr="00826625" w:rsidRDefault="0092082B" w:rsidP="004F4BAC">
      <w:pPr>
        <w:ind w:firstLine="709"/>
        <w:jc w:val="both"/>
        <w:rPr>
          <w:b/>
          <w:sz w:val="28"/>
          <w:szCs w:val="28"/>
        </w:rPr>
      </w:pPr>
    </w:p>
    <w:p w:rsidR="0029672F" w:rsidRDefault="0029672F" w:rsidP="002967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</w:t>
      </w:r>
      <w:r w:rsidRPr="0029672F">
        <w:rPr>
          <w:b/>
          <w:sz w:val="28"/>
          <w:szCs w:val="28"/>
        </w:rPr>
        <w:t>орган</w:t>
      </w:r>
      <w:r w:rsidR="005634F0">
        <w:rPr>
          <w:b/>
          <w:sz w:val="28"/>
          <w:szCs w:val="28"/>
        </w:rPr>
        <w:t>ам</w:t>
      </w:r>
      <w:r w:rsidRPr="0029672F">
        <w:rPr>
          <w:b/>
          <w:sz w:val="28"/>
          <w:szCs w:val="28"/>
        </w:rPr>
        <w:t xml:space="preserve"> местного самоуправления</w:t>
      </w:r>
    </w:p>
    <w:p w:rsidR="0092082B" w:rsidRPr="0029672F" w:rsidRDefault="005634F0" w:rsidP="002967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мероприятий в осенне-зимний пожароопасный период</w:t>
      </w:r>
      <w:r w:rsidR="0029672F" w:rsidRPr="0029672F">
        <w:rPr>
          <w:b/>
          <w:sz w:val="28"/>
          <w:szCs w:val="28"/>
        </w:rPr>
        <w:t>.</w:t>
      </w:r>
    </w:p>
    <w:p w:rsidR="0029672F" w:rsidRPr="0029672F" w:rsidRDefault="0029672F" w:rsidP="0029672F">
      <w:pPr>
        <w:pStyle w:val="a6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9672F">
        <w:rPr>
          <w:sz w:val="28"/>
          <w:szCs w:val="28"/>
        </w:rPr>
        <w:t xml:space="preserve"> целях обеспечения пожарной безопасности объектов и территории муниципального района Сызранский Самарской области в осенне-зимний период 2017-2018 гг., недопущения роста числа пожаров, исключения гибели и травмирования на них людей, повышения культуры пожарной безопасности у населения сельского поселения информируем о необходимости осуществления следующих мероприятий:</w:t>
      </w:r>
    </w:p>
    <w:p w:rsidR="0029672F" w:rsidRPr="0029672F" w:rsidRDefault="0029672F" w:rsidP="0029672F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29672F">
        <w:rPr>
          <w:sz w:val="28"/>
          <w:szCs w:val="28"/>
        </w:rPr>
        <w:t>Провести заседание комиссии по предупреждению и ликвидации чрезвычайных ситуаций и обеспечению пожарной безопасности по вопросу обеспечения пожарной безопасности территории и объектов муниципального хозяйства при подготовке к работе в осенне-зимний период.</w:t>
      </w:r>
    </w:p>
    <w:p w:rsidR="0029672F" w:rsidRPr="0029672F" w:rsidRDefault="0029672F" w:rsidP="0029672F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29672F">
        <w:rPr>
          <w:sz w:val="28"/>
          <w:szCs w:val="28"/>
        </w:rPr>
        <w:t>Нормативным правовым актом органа местного самоуправления определить противопожарные мероприятия в период подготовки территории и объектов муниципального хозяйства к работе в осенне-зимний период.</w:t>
      </w:r>
    </w:p>
    <w:p w:rsidR="0029672F" w:rsidRPr="0029672F" w:rsidRDefault="0029672F" w:rsidP="0029672F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29672F">
        <w:rPr>
          <w:sz w:val="28"/>
          <w:szCs w:val="28"/>
        </w:rPr>
        <w:t>Произвести снос снятых с учета муниципальной собственности зданий, строений и строений, которые долгое время не эксплуатируются, находятся в разрушенном и полуразрушенном состоянии (заброшены), признанными непригодными для проживания, ветхими, аварийными, подлежащими сносу; принять меры по ограничению доступа в эти здания, обеспечить очистку прилегающих к ним территорий от сухой травы, а также помещений от сгораемого мусора, в целях исключения случаев возникновения пожаров и загораний.</w:t>
      </w:r>
    </w:p>
    <w:p w:rsidR="0029672F" w:rsidRPr="0029672F" w:rsidRDefault="0029672F" w:rsidP="0029672F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29672F">
        <w:rPr>
          <w:spacing w:val="4"/>
          <w:sz w:val="28"/>
          <w:szCs w:val="28"/>
        </w:rPr>
        <w:t xml:space="preserve">В ходе подготовки отопительных котельных, объектов </w:t>
      </w:r>
      <w:r w:rsidRPr="0029672F">
        <w:rPr>
          <w:sz w:val="28"/>
          <w:szCs w:val="28"/>
        </w:rPr>
        <w:t>электроэнергетики, жилищно-коммунального хозяйства к осенне-зимнему периоду</w:t>
      </w:r>
      <w:r w:rsidRPr="0029672F">
        <w:rPr>
          <w:spacing w:val="4"/>
          <w:sz w:val="28"/>
          <w:szCs w:val="28"/>
        </w:rPr>
        <w:t xml:space="preserve">, совместно с </w:t>
      </w:r>
      <w:r w:rsidRPr="0029672F">
        <w:rPr>
          <w:spacing w:val="4"/>
          <w:sz w:val="28"/>
          <w:szCs w:val="28"/>
        </w:rPr>
        <w:lastRenderedPageBreak/>
        <w:t xml:space="preserve">собственниками и организациями жилищно-коммунальной сферы реализовать комплекс мероприятий по обеспечению пожарной безопасности отопительных котельных, объектов </w:t>
      </w:r>
      <w:r w:rsidRPr="0029672F">
        <w:rPr>
          <w:sz w:val="28"/>
          <w:szCs w:val="28"/>
        </w:rPr>
        <w:t>электроэнергетики, жилищно-коммунального хозяйства,</w:t>
      </w:r>
      <w:r w:rsidRPr="0029672F">
        <w:rPr>
          <w:spacing w:val="4"/>
          <w:sz w:val="28"/>
          <w:szCs w:val="28"/>
        </w:rPr>
        <w:t xml:space="preserve"> обслуживающих жилищный фонд, объекты социального назначения и жизнеобеспечения.</w:t>
      </w:r>
    </w:p>
    <w:p w:rsidR="0029672F" w:rsidRPr="0029672F" w:rsidRDefault="0029672F" w:rsidP="0029672F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29672F">
        <w:rPr>
          <w:sz w:val="28"/>
          <w:szCs w:val="28"/>
        </w:rPr>
        <w:t xml:space="preserve">Организовать и провести ремонт отопительных приборов и электрических сетей, очистку дымовых каналов и печей, побелку дымоходов на чердаках в жилых зданиях и помещениях муниципальной собственности, а также </w:t>
      </w:r>
      <w:r w:rsidRPr="0029672F">
        <w:rPr>
          <w:spacing w:val="4"/>
          <w:sz w:val="28"/>
          <w:szCs w:val="28"/>
        </w:rPr>
        <w:t xml:space="preserve">в пределах средств, выделяемых на обслуживание граждан пожилого возраста и инвалидов, многодетных семей, ветеранов Великой Отечественной войны </w:t>
      </w:r>
      <w:r w:rsidRPr="0029672F">
        <w:rPr>
          <w:sz w:val="28"/>
          <w:szCs w:val="28"/>
        </w:rPr>
        <w:t>в местах их проживания.</w:t>
      </w:r>
    </w:p>
    <w:p w:rsidR="0029672F" w:rsidRPr="0029672F" w:rsidRDefault="0029672F" w:rsidP="0029672F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29672F">
        <w:rPr>
          <w:spacing w:val="4"/>
          <w:sz w:val="28"/>
          <w:szCs w:val="28"/>
        </w:rPr>
        <w:t>Провести проверку технического состояния противопожарного водоснабжения на территории сельского поселения, объектов муниципальной собственности, принять меры по своевременному ремонту неисправных пожарных гидрантов, водоемов.</w:t>
      </w:r>
    </w:p>
    <w:p w:rsidR="0029672F" w:rsidRPr="0029672F" w:rsidRDefault="0029672F" w:rsidP="0029672F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29672F">
        <w:rPr>
          <w:sz w:val="28"/>
          <w:szCs w:val="28"/>
        </w:rPr>
        <w:t>Акцентировать внимание при проведении дворовых встреч, а также при посещении мест проживания населения сельских поселений, особенно многодетных семей и граждан, находящихся в трудной жизненной ситуации, на вопросы соблюдения требований правил противопожарного режима в быту, в том числе при подготовке своих жилищ к зимнему периоду.</w:t>
      </w:r>
    </w:p>
    <w:p w:rsidR="0029672F" w:rsidRPr="0029672F" w:rsidRDefault="0029672F" w:rsidP="002C39C6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826625">
        <w:rPr>
          <w:sz w:val="28"/>
          <w:szCs w:val="28"/>
        </w:rPr>
        <w:t>Подготовить водовозную, снегоочистительную и иную специальную технику для ее возможного использования в случае возникновения пожаров в осенне-зимний период, создать резерв горче-смазочных материалов, огнетушащих средств.</w:t>
      </w:r>
    </w:p>
    <w:sectPr w:rsidR="0029672F" w:rsidRPr="0029672F" w:rsidSect="009A0C37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586"/>
    <w:multiLevelType w:val="hybridMultilevel"/>
    <w:tmpl w:val="50F2D874"/>
    <w:lvl w:ilvl="0" w:tplc="80D048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B3F"/>
    <w:multiLevelType w:val="hybridMultilevel"/>
    <w:tmpl w:val="2C94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0878"/>
    <w:multiLevelType w:val="hybridMultilevel"/>
    <w:tmpl w:val="2F20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498E"/>
    <w:multiLevelType w:val="singleLevel"/>
    <w:tmpl w:val="FE78F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BB06BB"/>
    <w:multiLevelType w:val="hybridMultilevel"/>
    <w:tmpl w:val="D61A62A4"/>
    <w:lvl w:ilvl="0" w:tplc="80D048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6E6"/>
    <w:multiLevelType w:val="hybridMultilevel"/>
    <w:tmpl w:val="33E43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E25171"/>
    <w:multiLevelType w:val="hybridMultilevel"/>
    <w:tmpl w:val="3370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54865"/>
    <w:multiLevelType w:val="hybridMultilevel"/>
    <w:tmpl w:val="12FA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D5E"/>
    <w:rsid w:val="00151D5E"/>
    <w:rsid w:val="001A335F"/>
    <w:rsid w:val="001B3D63"/>
    <w:rsid w:val="001F4A74"/>
    <w:rsid w:val="002655A6"/>
    <w:rsid w:val="002757C5"/>
    <w:rsid w:val="0029672F"/>
    <w:rsid w:val="002F3912"/>
    <w:rsid w:val="00363D6D"/>
    <w:rsid w:val="004E2FF3"/>
    <w:rsid w:val="004F4BAC"/>
    <w:rsid w:val="005634F0"/>
    <w:rsid w:val="006121F8"/>
    <w:rsid w:val="00657F18"/>
    <w:rsid w:val="006B6341"/>
    <w:rsid w:val="007D680F"/>
    <w:rsid w:val="00826625"/>
    <w:rsid w:val="0083339B"/>
    <w:rsid w:val="00874009"/>
    <w:rsid w:val="008B1906"/>
    <w:rsid w:val="009049B8"/>
    <w:rsid w:val="00917E07"/>
    <w:rsid w:val="0092082B"/>
    <w:rsid w:val="009559F0"/>
    <w:rsid w:val="00993066"/>
    <w:rsid w:val="009A0C37"/>
    <w:rsid w:val="00A905EC"/>
    <w:rsid w:val="00A96ACC"/>
    <w:rsid w:val="00AC2BE7"/>
    <w:rsid w:val="00B54917"/>
    <w:rsid w:val="00BD4757"/>
    <w:rsid w:val="00C46439"/>
    <w:rsid w:val="00CB4458"/>
    <w:rsid w:val="00D74566"/>
    <w:rsid w:val="00DC565E"/>
    <w:rsid w:val="00DF0677"/>
    <w:rsid w:val="00E10CD9"/>
    <w:rsid w:val="00E46001"/>
    <w:rsid w:val="00F44B38"/>
    <w:rsid w:val="00FA2D70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906391-729C-4913-9207-1B27CA9C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1D5E"/>
    <w:pPr>
      <w:widowControl w:val="0"/>
      <w:jc w:val="both"/>
    </w:pPr>
    <w:rPr>
      <w:snapToGrid w:val="0"/>
      <w:sz w:val="28"/>
      <w:vertAlign w:val="superscript"/>
    </w:rPr>
  </w:style>
  <w:style w:type="character" w:customStyle="1" w:styleId="a4">
    <w:name w:val="Основной текст с отступом Знак"/>
    <w:basedOn w:val="a0"/>
    <w:link w:val="a3"/>
    <w:rsid w:val="00151D5E"/>
    <w:rPr>
      <w:rFonts w:ascii="Times New Roman" w:eastAsia="Times New Roman" w:hAnsi="Times New Roman" w:cs="Times New Roman"/>
      <w:snapToGrid w:val="0"/>
      <w:sz w:val="28"/>
      <w:szCs w:val="20"/>
      <w:vertAlign w:val="superscript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F4B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4B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4F4BAC"/>
    <w:pPr>
      <w:jc w:val="both"/>
    </w:pPr>
  </w:style>
  <w:style w:type="paragraph" w:customStyle="1" w:styleId="Default">
    <w:name w:val="Default"/>
    <w:rsid w:val="004E2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10CD9"/>
    <w:pPr>
      <w:ind w:left="720"/>
      <w:contextualSpacing/>
    </w:pPr>
  </w:style>
  <w:style w:type="paragraph" w:styleId="a6">
    <w:name w:val="No Spacing"/>
    <w:uiPriority w:val="1"/>
    <w:qFormat/>
    <w:rsid w:val="00920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82662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uiPriority w:val="99"/>
    <w:rsid w:val="00826625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VAVILOV</dc:creator>
  <cp:keywords/>
  <dc:description/>
  <cp:lastModifiedBy>Дмитрий</cp:lastModifiedBy>
  <cp:revision>24</cp:revision>
  <cp:lastPrinted>2017-09-11T10:43:00Z</cp:lastPrinted>
  <dcterms:created xsi:type="dcterms:W3CDTF">2017-09-05T06:23:00Z</dcterms:created>
  <dcterms:modified xsi:type="dcterms:W3CDTF">2017-09-13T13:26:00Z</dcterms:modified>
</cp:coreProperties>
</file>