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58ED" w:rsidRPr="00F95E0B" w:rsidRDefault="00316CC5" w:rsidP="00316CC5">
      <w:pPr>
        <w:pStyle w:val="ConsPlusNonformat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27.03.201</w:t>
      </w:r>
      <w:r w:rsidR="00821096">
        <w:rPr>
          <w:rFonts w:ascii="Times New Roman" w:hAnsi="Times New Roman" w:cs="Times New Roman"/>
          <w:b/>
          <w:sz w:val="28"/>
          <w:szCs w:val="28"/>
        </w:rPr>
        <w:t>9</w:t>
      </w:r>
    </w:p>
    <w:p w:rsidR="00EF58ED" w:rsidRPr="00696DEF" w:rsidRDefault="00EF58ED" w:rsidP="00EF58ED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1. </w:t>
      </w:r>
      <w:r w:rsidRPr="00696DEF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C04F29" w:rsidRPr="00696DEF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96DEF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880DE8" w:rsidRPr="00696DEF">
        <w:rPr>
          <w:rFonts w:ascii="Times New Roman" w:hAnsi="Times New Roman" w:cs="Times New Roman"/>
          <w:sz w:val="28"/>
          <w:szCs w:val="28"/>
        </w:rPr>
        <w:t xml:space="preserve">: </w:t>
      </w:r>
      <w:r w:rsidR="00F47168" w:rsidRPr="00696DEF">
        <w:rPr>
          <w:rFonts w:ascii="Times New Roman" w:hAnsi="Times New Roman"/>
          <w:sz w:val="28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="00F47168" w:rsidRPr="00696DEF">
        <w:rPr>
          <w:rFonts w:ascii="Times New Roman" w:hAnsi="Times New Roman"/>
          <w:sz w:val="28"/>
        </w:rPr>
        <w:t>Сызранского</w:t>
      </w:r>
      <w:proofErr w:type="spellEnd"/>
      <w:r w:rsidR="00F47168" w:rsidRPr="00696DEF">
        <w:rPr>
          <w:rFonts w:ascii="Times New Roman" w:hAnsi="Times New Roman"/>
          <w:sz w:val="28"/>
        </w:rPr>
        <w:t xml:space="preserve"> района</w:t>
      </w:r>
      <w:r w:rsidR="00F47168" w:rsidRPr="00696DEF">
        <w:rPr>
          <w:rFonts w:ascii="Times New Roman" w:hAnsi="Times New Roman"/>
          <w:sz w:val="28"/>
          <w:szCs w:val="28"/>
        </w:rPr>
        <w:t xml:space="preserve"> </w:t>
      </w:r>
    </w:p>
    <w:p w:rsidR="00C04F29" w:rsidRDefault="00C04F29" w:rsidP="00F47168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316CC5" w:rsidRDefault="00EF58ED" w:rsidP="00316CC5">
      <w:pPr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EF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 w:rsidR="005270A2">
        <w:rPr>
          <w:rFonts w:ascii="Times New Roman" w:hAnsi="Times New Roman" w:cs="Times New Roman"/>
          <w:sz w:val="28"/>
          <w:szCs w:val="28"/>
        </w:rPr>
        <w:t xml:space="preserve">: </w:t>
      </w:r>
      <w:r w:rsidR="00316CC5" w:rsidRPr="009159E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316CC5" w:rsidRPr="009159E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16CC5" w:rsidRPr="009159E8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16.03.2017 № 281 «Об утверждении схемы размещения нестационарных торговых объектов на территории муниципального</w:t>
      </w:r>
      <w:r w:rsidR="00316CC5">
        <w:rPr>
          <w:rFonts w:ascii="Times New Roman" w:hAnsi="Times New Roman" w:cs="Times New Roman"/>
          <w:sz w:val="28"/>
          <w:szCs w:val="28"/>
        </w:rPr>
        <w:t xml:space="preserve"> </w:t>
      </w:r>
      <w:r w:rsidR="00316CC5" w:rsidRPr="009159E8">
        <w:rPr>
          <w:rFonts w:ascii="Times New Roman" w:hAnsi="Times New Roman" w:cs="Times New Roman"/>
          <w:sz w:val="28"/>
          <w:szCs w:val="28"/>
        </w:rPr>
        <w:t xml:space="preserve">района Сызранский» </w:t>
      </w:r>
      <w:r w:rsidR="0082109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210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1096">
        <w:rPr>
          <w:rFonts w:ascii="Times New Roman" w:hAnsi="Times New Roman" w:cs="Times New Roman"/>
          <w:sz w:val="28"/>
          <w:szCs w:val="28"/>
        </w:rPr>
        <w:t xml:space="preserve"> проект постановления).</w:t>
      </w:r>
    </w:p>
    <w:p w:rsidR="00EF58ED" w:rsidRPr="00B664E1" w:rsidRDefault="00EF58ED" w:rsidP="0031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64E1" w:rsidRDefault="00EF58ED" w:rsidP="00B664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DEF">
        <w:rPr>
          <w:sz w:val="28"/>
          <w:szCs w:val="28"/>
          <w:u w:val="single"/>
        </w:rPr>
        <w:t>Проблема, на решение которой направлено принятие нормативного правового акта</w:t>
      </w:r>
      <w:r w:rsidR="005270A2" w:rsidRPr="005270A2">
        <w:rPr>
          <w:sz w:val="28"/>
          <w:szCs w:val="28"/>
        </w:rPr>
        <w:t xml:space="preserve">: </w:t>
      </w:r>
    </w:p>
    <w:p w:rsidR="00B664E1" w:rsidRPr="00696DEF" w:rsidRDefault="005270A2" w:rsidP="00B664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6DEF">
        <w:rPr>
          <w:sz w:val="28"/>
          <w:szCs w:val="28"/>
        </w:rPr>
        <w:t xml:space="preserve"> </w:t>
      </w:r>
      <w:r w:rsidR="00B664E1" w:rsidRPr="00696DEF">
        <w:rPr>
          <w:color w:val="auto"/>
          <w:sz w:val="28"/>
          <w:szCs w:val="28"/>
        </w:rPr>
        <w:t xml:space="preserve">Постановление разработано в целях обеспечения реализации на территории </w:t>
      </w:r>
      <w:r w:rsidR="00B664E1" w:rsidRPr="00696DEF">
        <w:rPr>
          <w:sz w:val="28"/>
          <w:szCs w:val="28"/>
        </w:rPr>
        <w:t>муниципального района Сызранский</w:t>
      </w:r>
      <w:r w:rsidR="00B664E1" w:rsidRPr="00696DEF">
        <w:rPr>
          <w:color w:val="auto"/>
          <w:sz w:val="28"/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 или муниципальной собственности.</w:t>
      </w:r>
    </w:p>
    <w:p w:rsidR="005270A2" w:rsidRPr="00696DEF" w:rsidRDefault="005270A2" w:rsidP="005270A2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CC5" w:rsidRDefault="005270A2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Причины (источники) возникновения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CC5" w:rsidRPr="009159E8" w:rsidRDefault="00316CC5" w:rsidP="00316CC5">
      <w:pPr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9E8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поступил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от 19.06.2018 № 7-17/396 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и инвестиций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821096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в части несоответствия Схемы требованиям п.2.3 приказа Министерства экономического развития и торговли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</w:t>
      </w:r>
      <w:proofErr w:type="gramEnd"/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отдельных приказов министерства  экономического развития, инвестиций и торговли Самарской области» (далее – Приказ МЭР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Поскольку предлагаемые к размещению НТО </w:t>
      </w:r>
      <w:r>
        <w:rPr>
          <w:rFonts w:ascii="Times New Roman" w:hAnsi="Times New Roman" w:cs="Times New Roman"/>
          <w:sz w:val="28"/>
          <w:szCs w:val="28"/>
        </w:rPr>
        <w:t>противоречат п.2.3. Приказа МЭРИ</w:t>
      </w:r>
      <w:r w:rsidRPr="009159E8">
        <w:rPr>
          <w:rFonts w:ascii="Times New Roman" w:hAnsi="Times New Roman" w:cs="Times New Roman"/>
          <w:sz w:val="28"/>
          <w:szCs w:val="28"/>
        </w:rPr>
        <w:t>, а именно в Схеме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9159E8">
        <w:rPr>
          <w:rFonts w:ascii="Times New Roman" w:hAnsi="Times New Roman" w:cs="Times New Roman"/>
          <w:sz w:val="28"/>
          <w:szCs w:val="28"/>
        </w:rPr>
        <w:t xml:space="preserve">  по многим НТО отсутствуют следующие сведения:</w:t>
      </w:r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 или координаты характерных </w:t>
      </w:r>
      <w:proofErr w:type="gramStart"/>
      <w:r w:rsidRPr="009159E8">
        <w:rPr>
          <w:rFonts w:ascii="Times New Roman" w:hAnsi="Times New Roman" w:cs="Times New Roman"/>
          <w:sz w:val="28"/>
          <w:szCs w:val="28"/>
        </w:rPr>
        <w:t>точек границ места размещения нестационарного торгового объекта</w:t>
      </w:r>
      <w:proofErr w:type="gramEnd"/>
      <w:r w:rsidRPr="009159E8">
        <w:rPr>
          <w:rFonts w:ascii="Times New Roman" w:hAnsi="Times New Roman" w:cs="Times New Roman"/>
          <w:sz w:val="28"/>
          <w:szCs w:val="28"/>
        </w:rPr>
        <w:t xml:space="preserve"> или возможного места расположения НТО;</w:t>
      </w:r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вид нестационарного торгового объекта;</w:t>
      </w:r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специализация нестационарного торгового объекта;</w:t>
      </w:r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статус места расположения нестационарного торгового объекта;</w:t>
      </w:r>
    </w:p>
    <w:p w:rsidR="00316CC5" w:rsidRPr="009159E8" w:rsidRDefault="00316CC5" w:rsidP="00316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срок расположения нестационарного торгового объекта</w:t>
      </w:r>
    </w:p>
    <w:p w:rsidR="00316CC5" w:rsidRPr="009159E8" w:rsidRDefault="00316CC5" w:rsidP="0082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включить в проект п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>остановления недостающие данные.</w:t>
      </w:r>
    </w:p>
    <w:p w:rsidR="00316CC5" w:rsidRPr="009159E8" w:rsidRDefault="00316CC5" w:rsidP="00316CC5">
      <w:pPr>
        <w:spacing w:after="16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9E8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соответствуют Приказу МЭР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59E8">
        <w:rPr>
          <w:rFonts w:ascii="Times New Roman" w:eastAsia="Times New Roman" w:hAnsi="Times New Roman" w:cs="Times New Roman"/>
          <w:sz w:val="28"/>
          <w:szCs w:val="28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области».      </w:t>
      </w:r>
    </w:p>
    <w:p w:rsidR="00B664E1" w:rsidRPr="008331B0" w:rsidRDefault="00B664E1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</w:rPr>
        <w:t>Разработка нормативного правового акта не потребует материальных затрат из бюджета.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Негативные эффекты, связанные с существованием проблемы</w:t>
      </w:r>
      <w:r w:rsidR="005270A2">
        <w:rPr>
          <w:rFonts w:ascii="Times New Roman" w:hAnsi="Times New Roman" w:cs="Times New Roman"/>
          <w:sz w:val="28"/>
          <w:szCs w:val="28"/>
        </w:rPr>
        <w:t>: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5270A2" w:rsidRPr="008331B0">
        <w:rPr>
          <w:rFonts w:ascii="Times New Roman" w:hAnsi="Times New Roman" w:cs="Times New Roman"/>
          <w:sz w:val="28"/>
          <w:szCs w:val="28"/>
        </w:rPr>
        <w:t>снижение инвестиционной активности на территории муниципального района Сызранский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Риски и предполагаемые последствия, связанные с сохранением текущего положения</w:t>
      </w:r>
      <w:r w:rsidR="005270A2">
        <w:rPr>
          <w:rFonts w:ascii="Times New Roman" w:hAnsi="Times New Roman" w:cs="Times New Roman"/>
          <w:sz w:val="28"/>
          <w:szCs w:val="28"/>
        </w:rPr>
        <w:t xml:space="preserve"> :</w:t>
      </w:r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5270A2" w:rsidRPr="008331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F58ED" w:rsidRPr="008331B0" w:rsidRDefault="00EF58ED" w:rsidP="00C15573">
      <w:pPr>
        <w:pStyle w:val="ConsPlusNonformat"/>
        <w:widowControl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331B0">
        <w:rPr>
          <w:rFonts w:ascii="Times New Roman" w:hAnsi="Times New Roman" w:cs="Times New Roman"/>
          <w:sz w:val="28"/>
          <w:szCs w:val="28"/>
        </w:rPr>
        <w:t>: отсутствует</w:t>
      </w:r>
    </w:p>
    <w:p w:rsidR="00C15573" w:rsidRPr="00C15573" w:rsidRDefault="00EF58ED" w:rsidP="00821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Вывод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21096">
        <w:rPr>
          <w:rFonts w:ascii="Times New Roman" w:hAnsi="Times New Roman" w:cs="Times New Roman"/>
          <w:sz w:val="28"/>
          <w:szCs w:val="28"/>
        </w:rPr>
        <w:t xml:space="preserve">необходимость  разработки проекта постановления администрации </w:t>
      </w:r>
      <w:proofErr w:type="spellStart"/>
      <w:r w:rsidR="00880DE8" w:rsidRPr="0082109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880DE8" w:rsidRPr="008210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1096" w:rsidRPr="0082109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821096" w:rsidRPr="0082109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821096" w:rsidRPr="008210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1096" w:rsidRPr="009159E8">
        <w:rPr>
          <w:rFonts w:ascii="Times New Roman" w:hAnsi="Times New Roman" w:cs="Times New Roman"/>
          <w:sz w:val="28"/>
          <w:szCs w:val="28"/>
        </w:rPr>
        <w:t xml:space="preserve"> Самарской области от 16.03.2017 № 281 «Об утверждении схемы размещения нестационарных торговых объектов на территории муниципального</w:t>
      </w:r>
      <w:r w:rsidR="00821096">
        <w:rPr>
          <w:rFonts w:ascii="Times New Roman" w:hAnsi="Times New Roman" w:cs="Times New Roman"/>
          <w:sz w:val="28"/>
          <w:szCs w:val="28"/>
        </w:rPr>
        <w:t xml:space="preserve"> </w:t>
      </w:r>
      <w:r w:rsidR="00821096" w:rsidRPr="009159E8">
        <w:rPr>
          <w:rFonts w:ascii="Times New Roman" w:hAnsi="Times New Roman" w:cs="Times New Roman"/>
          <w:sz w:val="28"/>
          <w:szCs w:val="28"/>
        </w:rPr>
        <w:t>района Сызранский»</w:t>
      </w:r>
    </w:p>
    <w:p w:rsidR="00821096" w:rsidRDefault="00821096" w:rsidP="00C15573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8ED" w:rsidRPr="008331B0" w:rsidRDefault="00EF58ED" w:rsidP="00C15573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64E1">
        <w:rPr>
          <w:rFonts w:ascii="Times New Roman" w:hAnsi="Times New Roman" w:cs="Times New Roman"/>
          <w:sz w:val="28"/>
          <w:szCs w:val="28"/>
        </w:rPr>
        <w:t xml:space="preserve">3.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>Цели регулирования</w:t>
      </w:r>
    </w:p>
    <w:p w:rsidR="00C15573" w:rsidRPr="008331B0" w:rsidRDefault="00B664E1" w:rsidP="00C15573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  <w:r w:rsidRPr="008331B0">
        <w:rPr>
          <w:sz w:val="28"/>
          <w:szCs w:val="28"/>
        </w:rPr>
        <w:t xml:space="preserve">принятие постановления </w:t>
      </w:r>
      <w:r w:rsidR="00C15573" w:rsidRPr="008331B0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района Сызранский» </w:t>
      </w:r>
      <w:r w:rsidRPr="008331B0">
        <w:rPr>
          <w:sz w:val="28"/>
          <w:szCs w:val="28"/>
        </w:rPr>
        <w:t xml:space="preserve">позволит в дальнейшем </w:t>
      </w:r>
      <w:r w:rsidR="00C15573" w:rsidRPr="008331B0">
        <w:rPr>
          <w:sz w:val="28"/>
          <w:szCs w:val="28"/>
        </w:rPr>
        <w:t>обеспечить реализацию на территории муниципального района Сызранский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  или  муниципальной собственности.</w:t>
      </w:r>
    </w:p>
    <w:p w:rsidR="00B664E1" w:rsidRPr="00C15573" w:rsidRDefault="00B664E1" w:rsidP="00C1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075DC" w:rsidRPr="001075DC" w:rsidRDefault="00EF58ED" w:rsidP="001075DC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4. Варианты решения проблемы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7" w:history="1">
        <w:r w:rsidRPr="00834B9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8800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5DC" w:rsidRDefault="001075DC" w:rsidP="0083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83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в представленной редакции с учетом предложений (свод</w:t>
      </w:r>
    </w:p>
    <w:p w:rsidR="001075DC" w:rsidRDefault="001075DC" w:rsidP="0083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F58ED" w:rsidRPr="008331B0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1B0">
        <w:rPr>
          <w:rFonts w:ascii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  оценка их предполагаемых издержек и выгод</w:t>
      </w:r>
      <w:r w:rsidR="0088006E" w:rsidRPr="008331B0">
        <w:rPr>
          <w:rFonts w:ascii="Times New Roman" w:hAnsi="Times New Roman" w:cs="Times New Roman"/>
          <w:sz w:val="28"/>
          <w:szCs w:val="28"/>
        </w:rPr>
        <w:t xml:space="preserve">: </w:t>
      </w:r>
      <w:r w:rsidR="00E57B05" w:rsidRPr="008331B0">
        <w:rPr>
          <w:rFonts w:ascii="Times New Roman" w:hAnsi="Times New Roman" w:cs="Times New Roman"/>
          <w:sz w:val="28"/>
          <w:szCs w:val="28"/>
          <w:u w:val="single"/>
        </w:rPr>
        <w:t>субъекты предпринимательской деятельности</w:t>
      </w:r>
    </w:p>
    <w:p w:rsidR="00EF58ED" w:rsidRPr="008331B0" w:rsidRDefault="00EF58ED" w:rsidP="00EF58ED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1B0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  <w:r w:rsidR="00E36973" w:rsidRPr="008331B0">
        <w:rPr>
          <w:rFonts w:ascii="Times New Roman" w:hAnsi="Times New Roman" w:cs="Times New Roman"/>
          <w:sz w:val="28"/>
          <w:szCs w:val="28"/>
        </w:rPr>
        <w:t xml:space="preserve">:  </w:t>
      </w:r>
      <w:r w:rsidR="00E36973" w:rsidRPr="008331B0">
        <w:rPr>
          <w:rFonts w:ascii="Times New Roman" w:hAnsi="Times New Roman" w:cs="Times New Roman"/>
          <w:sz w:val="28"/>
          <w:szCs w:val="28"/>
          <w:u w:val="single"/>
        </w:rPr>
        <w:t>приведены в пункте 5</w:t>
      </w:r>
    </w:p>
    <w:p w:rsidR="001075DC" w:rsidRDefault="00EF58ED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Предполагаемые издержки и выгоды основных групп участников от принятия нормативного правового акта</w:t>
      </w:r>
      <w:r w:rsidR="00880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проблемы: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Основные группы, подверженные влиянию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юридические лица;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предприниматели.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права на размещение НТО юридическим лицам и индивидуальным предпринимателям. Предоставление права юридическим лицам и индивидуальным предпринимателям на размещение НТО на основании заключения договора на размещение нестационарного торгового объекта без проведения аукциона (часть 13 статьи 5 Закона Самарской области № 76-ГД "О государственном регулировании торговой деятельности на территории Самарской области»).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преимущественному праву на заключение договора на размещение НТО без проведения аукциона в связи с завершением действия договора аренды земельного участка.</w:t>
      </w:r>
    </w:p>
    <w:p w:rsidR="00EF58ED" w:rsidRPr="00E57B05" w:rsidRDefault="00EF58ED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6. </w:t>
      </w:r>
      <w:r w:rsidRPr="00555D8F">
        <w:rPr>
          <w:rFonts w:ascii="Times New Roman" w:hAnsi="Times New Roman" w:cs="Times New Roman"/>
          <w:sz w:val="28"/>
          <w:szCs w:val="28"/>
        </w:rPr>
        <w:t xml:space="preserve">Выбранный вариант решения проблемы </w:t>
      </w:r>
      <w:r w:rsidR="00E36973" w:rsidRPr="00555D8F">
        <w:rPr>
          <w:rFonts w:ascii="Times New Roman" w:hAnsi="Times New Roman" w:cs="Times New Roman"/>
          <w:sz w:val="28"/>
          <w:szCs w:val="28"/>
        </w:rPr>
        <w:t>:</w:t>
      </w:r>
      <w:r w:rsidR="00E57B05">
        <w:rPr>
          <w:rFonts w:ascii="Times New Roman" w:hAnsi="Times New Roman" w:cs="Times New Roman"/>
          <w:sz w:val="28"/>
          <w:szCs w:val="28"/>
        </w:rPr>
        <w:t xml:space="preserve"> </w:t>
      </w:r>
      <w:r w:rsidR="001075DC">
        <w:rPr>
          <w:rFonts w:ascii="Times New Roman" w:hAnsi="Times New Roman" w:cs="Times New Roman"/>
          <w:sz w:val="28"/>
          <w:szCs w:val="28"/>
        </w:rPr>
        <w:t>принятие проекта в представленной редакции по варианту 1 решения проблемы.</w:t>
      </w:r>
    </w:p>
    <w:p w:rsidR="00EF58ED" w:rsidRPr="00555D8F" w:rsidRDefault="001075DC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8ED" w:rsidRPr="00555D8F">
        <w:rPr>
          <w:rFonts w:ascii="Times New Roman" w:hAnsi="Times New Roman" w:cs="Times New Roman"/>
          <w:sz w:val="28"/>
          <w:szCs w:val="28"/>
        </w:rPr>
        <w:t xml:space="preserve">7.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Справка о проведении публичных консультаций</w:t>
      </w:r>
    </w:p>
    <w:p w:rsidR="009E7BF8" w:rsidRPr="00821096" w:rsidRDefault="00EF58ED" w:rsidP="008C0D4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>Срок проведения</w:t>
      </w:r>
      <w:r w:rsidR="00821096">
        <w:rPr>
          <w:rFonts w:ascii="Times New Roman" w:hAnsi="Times New Roman" w:cs="Times New Roman"/>
          <w:sz w:val="28"/>
          <w:szCs w:val="28"/>
        </w:rPr>
        <w:t xml:space="preserve"> с 12.03.2019 по 27.03.2019. </w:t>
      </w:r>
      <w:r w:rsidR="008C0D44" w:rsidRPr="00821096">
        <w:rPr>
          <w:rFonts w:ascii="Times New Roman" w:hAnsi="Times New Roman" w:cs="Times New Roman"/>
          <w:sz w:val="28"/>
          <w:szCs w:val="28"/>
        </w:rPr>
        <w:t>В результате проведенных публичных консультаций по предлагаемому правовому регулированию предложения и замечания не поступали.</w:t>
      </w:r>
    </w:p>
    <w:p w:rsidR="009E7BF8" w:rsidRPr="008331B0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Стороны,</w:t>
      </w:r>
      <w:r w:rsidR="0083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 xml:space="preserve"> принимавшие участие в публичных консультациях</w:t>
      </w:r>
      <w:r w:rsidRPr="009E7BF8">
        <w:rPr>
          <w:rFonts w:ascii="Times New Roman" w:hAnsi="Times New Roman" w:cs="Times New Roman"/>
          <w:sz w:val="28"/>
          <w:szCs w:val="28"/>
        </w:rPr>
        <w:t xml:space="preserve"> </w:t>
      </w:r>
      <w:r w:rsidR="009E7BF8">
        <w:rPr>
          <w:rFonts w:ascii="Times New Roman" w:hAnsi="Times New Roman" w:cs="Times New Roman"/>
          <w:sz w:val="28"/>
          <w:szCs w:val="28"/>
        </w:rPr>
        <w:t xml:space="preserve">: </w:t>
      </w:r>
      <w:r w:rsidR="009E7BF8" w:rsidRPr="008331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21096" w:rsidRDefault="00EF58ED" w:rsidP="008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Способ проведения публичных консультаций</w:t>
      </w:r>
      <w:r w:rsidR="00E36973">
        <w:rPr>
          <w:rFonts w:ascii="Times New Roman" w:hAnsi="Times New Roman" w:cs="Times New Roman"/>
          <w:sz w:val="28"/>
          <w:szCs w:val="28"/>
        </w:rPr>
        <w:t>:</w:t>
      </w:r>
    </w:p>
    <w:p w:rsidR="00EF58ED" w:rsidRPr="00E36973" w:rsidRDefault="00E36973" w:rsidP="008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EF58ED" w:rsidRPr="008331B0">
        <w:rPr>
          <w:rFonts w:ascii="Times New Roman" w:hAnsi="Times New Roman" w:cs="Times New Roman"/>
          <w:sz w:val="28"/>
          <w:szCs w:val="28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</w:rPr>
        <w:t>уведомление в электронной форме</w:t>
      </w:r>
      <w:r w:rsidR="00821096">
        <w:rPr>
          <w:rFonts w:ascii="Times New Roman" w:hAnsi="Times New Roman" w:cs="Times New Roman"/>
          <w:sz w:val="28"/>
          <w:szCs w:val="28"/>
        </w:rPr>
        <w:t xml:space="preserve">. </w:t>
      </w:r>
      <w:r w:rsidR="00696DE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по проекту размещено </w:t>
      </w:r>
      <w:r w:rsidR="00316CC5">
        <w:rPr>
          <w:rFonts w:ascii="Times New Roman" w:hAnsi="Times New Roman" w:cs="Times New Roman"/>
          <w:sz w:val="28"/>
          <w:szCs w:val="28"/>
        </w:rPr>
        <w:t>12</w:t>
      </w:r>
      <w:r w:rsidR="00696DEF">
        <w:rPr>
          <w:rFonts w:ascii="Times New Roman" w:hAnsi="Times New Roman" w:cs="Times New Roman"/>
          <w:sz w:val="28"/>
          <w:szCs w:val="28"/>
        </w:rPr>
        <w:t>.03.201</w:t>
      </w:r>
      <w:r w:rsidR="00316CC5">
        <w:rPr>
          <w:rFonts w:ascii="Times New Roman" w:hAnsi="Times New Roman" w:cs="Times New Roman"/>
          <w:sz w:val="28"/>
          <w:szCs w:val="28"/>
        </w:rPr>
        <w:t>9</w:t>
      </w:r>
      <w:r w:rsidR="00696DEF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="00696DEF" w:rsidRPr="00696DEF">
        <w:t xml:space="preserve"> </w:t>
      </w:r>
      <w:r w:rsidR="00696DEF" w:rsidRPr="00696DEF">
        <w:rPr>
          <w:rFonts w:ascii="Times New Roman" w:hAnsi="Times New Roman" w:cs="Times New Roman"/>
          <w:sz w:val="28"/>
          <w:szCs w:val="28"/>
        </w:rPr>
        <w:t>http://syzrayon.ru/administratsiya/otsenka.html</w:t>
      </w:r>
      <w:r w:rsidR="00696DEF">
        <w:rPr>
          <w:rFonts w:ascii="Times New Roman" w:hAnsi="Times New Roman" w:cs="Times New Roman"/>
          <w:sz w:val="28"/>
          <w:szCs w:val="28"/>
        </w:rPr>
        <w:t>.</w:t>
      </w:r>
    </w:p>
    <w:p w:rsidR="001075DC" w:rsidRDefault="00EF58ED" w:rsidP="00696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E36973">
        <w:rPr>
          <w:rFonts w:ascii="Times New Roman" w:hAnsi="Times New Roman" w:cs="Times New Roman"/>
          <w:sz w:val="28"/>
          <w:szCs w:val="28"/>
        </w:rPr>
        <w:t>:</w:t>
      </w:r>
    </w:p>
    <w:p w:rsidR="001075DC" w:rsidRDefault="001075DC" w:rsidP="008331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 </w:t>
      </w:r>
      <w:r w:rsidR="0082109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E5642" w:rsidRPr="008331B0" w:rsidRDefault="00EF58ED" w:rsidP="001075D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консультаций</w:t>
      </w:r>
      <w:r w:rsidR="00E36973">
        <w:rPr>
          <w:rFonts w:ascii="Times New Roman" w:hAnsi="Times New Roman" w:cs="Times New Roman"/>
          <w:sz w:val="28"/>
          <w:szCs w:val="28"/>
        </w:rPr>
        <w:t xml:space="preserve">: </w:t>
      </w:r>
      <w:r w:rsidR="00E36973" w:rsidRPr="008331B0">
        <w:rPr>
          <w:rFonts w:ascii="Times New Roman" w:hAnsi="Times New Roman" w:cs="Times New Roman"/>
          <w:sz w:val="28"/>
          <w:szCs w:val="28"/>
        </w:rPr>
        <w:t xml:space="preserve">приведены  в своде предложений </w:t>
      </w:r>
      <w:r w:rsidR="004E5642" w:rsidRPr="008331B0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  <w:r w:rsidR="00821096">
        <w:rPr>
          <w:rFonts w:ascii="Times New Roman" w:hAnsi="Times New Roman" w:cs="Times New Roman"/>
          <w:sz w:val="28"/>
          <w:szCs w:val="28"/>
        </w:rPr>
        <w:t>.</w:t>
      </w:r>
    </w:p>
    <w:p w:rsidR="00821096" w:rsidRDefault="008C50BA" w:rsidP="008C0D4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. Информация об исполнителе (ответственное лицо, адрес электронной почты и контактн</w:t>
      </w:r>
      <w:r w:rsidR="008331B0" w:rsidRPr="008331B0">
        <w:rPr>
          <w:rFonts w:ascii="Times New Roman" w:hAnsi="Times New Roman" w:cs="Times New Roman"/>
          <w:sz w:val="28"/>
          <w:szCs w:val="28"/>
          <w:u w:val="single"/>
        </w:rPr>
        <w:t>ый телефон ответственного лица)</w:t>
      </w:r>
      <w:r w:rsidR="004E5642" w:rsidRPr="008331B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42" w:rsidRPr="008331B0" w:rsidRDefault="00C04F29" w:rsidP="008C0D44">
      <w:pPr>
        <w:pStyle w:val="ConsPlusNonformat"/>
        <w:widowControl w:val="0"/>
        <w:jc w:val="both"/>
        <w:rPr>
          <w:rFonts w:ascii="Times New Roman" w:hAnsi="Times New Roman"/>
          <w:sz w:val="28"/>
        </w:rPr>
      </w:pPr>
      <w:proofErr w:type="spellStart"/>
      <w:r w:rsidRPr="008331B0">
        <w:rPr>
          <w:rFonts w:ascii="Times New Roman" w:hAnsi="Times New Roman"/>
          <w:sz w:val="28"/>
          <w:szCs w:val="28"/>
        </w:rPr>
        <w:t>Казаева</w:t>
      </w:r>
      <w:proofErr w:type="spellEnd"/>
      <w:r w:rsidRPr="008331B0">
        <w:rPr>
          <w:rFonts w:ascii="Times New Roman" w:hAnsi="Times New Roman"/>
          <w:sz w:val="28"/>
          <w:szCs w:val="28"/>
        </w:rPr>
        <w:t xml:space="preserve"> Галина Андреевна-начальник отдела экономики, инвестиций и развития предпринимательства финансового управления администрации </w:t>
      </w:r>
      <w:proofErr w:type="spellStart"/>
      <w:r w:rsidRPr="008331B0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8331B0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8331B0">
        <w:rPr>
          <w:rFonts w:ascii="Times New Roman" w:hAnsi="Times New Roman"/>
          <w:sz w:val="28"/>
        </w:rPr>
        <w:t xml:space="preserve"> ,</w:t>
      </w:r>
      <w:proofErr w:type="gramEnd"/>
      <w:r w:rsidRPr="008331B0">
        <w:rPr>
          <w:rFonts w:ascii="Times New Roman" w:hAnsi="Times New Roman"/>
          <w:sz w:val="28"/>
        </w:rPr>
        <w:t xml:space="preserve"> электронная почта:</w:t>
      </w:r>
      <w:r w:rsidRPr="008331B0">
        <w:rPr>
          <w:rFonts w:ascii="Times New Roman" w:hAnsi="Times New Roman"/>
          <w:spacing w:val="-12"/>
          <w:sz w:val="28"/>
        </w:rPr>
        <w:t xml:space="preserve"> </w:t>
      </w:r>
      <w:proofErr w:type="spellStart"/>
      <w:r w:rsidRPr="008331B0">
        <w:rPr>
          <w:rFonts w:ascii="Times New Roman" w:hAnsi="Times New Roman"/>
          <w:sz w:val="28"/>
          <w:szCs w:val="28"/>
          <w:lang w:val="en-US"/>
        </w:rPr>
        <w:t>rfo</w:t>
      </w:r>
      <w:proofErr w:type="spellEnd"/>
      <w:r w:rsidRPr="008331B0">
        <w:rPr>
          <w:rFonts w:ascii="Times New Roman" w:hAnsi="Times New Roman"/>
          <w:sz w:val="28"/>
          <w:szCs w:val="28"/>
        </w:rPr>
        <w:t>.</w:t>
      </w:r>
      <w:proofErr w:type="spellStart"/>
      <w:r w:rsidRPr="008331B0">
        <w:rPr>
          <w:rFonts w:ascii="Times New Roman" w:hAnsi="Times New Roman"/>
          <w:sz w:val="28"/>
          <w:szCs w:val="28"/>
          <w:lang w:val="en-US"/>
        </w:rPr>
        <w:t>syzraon</w:t>
      </w:r>
      <w:proofErr w:type="spellEnd"/>
      <w:r w:rsidRPr="008331B0">
        <w:rPr>
          <w:rFonts w:ascii="Times New Roman" w:hAnsi="Times New Roman"/>
          <w:sz w:val="28"/>
          <w:szCs w:val="28"/>
        </w:rPr>
        <w:t>@</w:t>
      </w:r>
      <w:proofErr w:type="spellStart"/>
      <w:r w:rsidRPr="008331B0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8331B0">
        <w:rPr>
          <w:rFonts w:ascii="Times New Roman" w:hAnsi="Times New Roman"/>
          <w:sz w:val="28"/>
          <w:szCs w:val="28"/>
        </w:rPr>
        <w:t>.</w:t>
      </w:r>
      <w:proofErr w:type="spellStart"/>
      <w:r w:rsidRPr="008331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31B0">
        <w:rPr>
          <w:rFonts w:ascii="Times New Roman" w:hAnsi="Times New Roman"/>
          <w:spacing w:val="-12"/>
          <w:sz w:val="28"/>
        </w:rPr>
        <w:t xml:space="preserve">. </w:t>
      </w:r>
      <w:r w:rsidRPr="008331B0">
        <w:rPr>
          <w:rFonts w:ascii="Times New Roman" w:hAnsi="Times New Roman"/>
          <w:sz w:val="28"/>
        </w:rPr>
        <w:t>Получить информацию можно по телефону: 8(846)4-98-60-41.</w:t>
      </w:r>
    </w:p>
    <w:p w:rsidR="00C15573" w:rsidRDefault="00C15573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65347D" w:rsidRDefault="0065347D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E36973" w:rsidRDefault="0065347D" w:rsidP="0065347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="00EF58ED"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821096" w:rsidRPr="0065347D" w:rsidRDefault="00821096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4E5642" w:rsidRDefault="00EF58ED" w:rsidP="0065347D">
      <w:pPr>
        <w:pStyle w:val="ConsPlusNonformat"/>
        <w:widowControl w:val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6DD" w:rsidRDefault="00EF58ED" w:rsidP="00816EE5">
      <w:pPr>
        <w:pStyle w:val="ConsPlusNonformat"/>
        <w:widowControl w:val="0"/>
        <w:spacing w:line="360" w:lineRule="auto"/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</w:t>
      </w:r>
      <w:r w:rsidR="00B664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2109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3636DD" w:rsidSect="004E56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8ED"/>
    <w:rsid w:val="000F3E6F"/>
    <w:rsid w:val="00107223"/>
    <w:rsid w:val="001075DC"/>
    <w:rsid w:val="00316CC5"/>
    <w:rsid w:val="003636DD"/>
    <w:rsid w:val="003F52F0"/>
    <w:rsid w:val="004107A4"/>
    <w:rsid w:val="00491065"/>
    <w:rsid w:val="00496EA9"/>
    <w:rsid w:val="004C7765"/>
    <w:rsid w:val="004E5642"/>
    <w:rsid w:val="005270A2"/>
    <w:rsid w:val="00552FAA"/>
    <w:rsid w:val="00555D8F"/>
    <w:rsid w:val="005C552E"/>
    <w:rsid w:val="0065347D"/>
    <w:rsid w:val="00696DEF"/>
    <w:rsid w:val="007B7538"/>
    <w:rsid w:val="007E1992"/>
    <w:rsid w:val="00816EE5"/>
    <w:rsid w:val="00821096"/>
    <w:rsid w:val="00827569"/>
    <w:rsid w:val="008331B0"/>
    <w:rsid w:val="0088006E"/>
    <w:rsid w:val="00880DE8"/>
    <w:rsid w:val="00886958"/>
    <w:rsid w:val="008C0D44"/>
    <w:rsid w:val="008C50BA"/>
    <w:rsid w:val="00952B1A"/>
    <w:rsid w:val="009E7BF8"/>
    <w:rsid w:val="00B664E1"/>
    <w:rsid w:val="00B9583F"/>
    <w:rsid w:val="00BE2B21"/>
    <w:rsid w:val="00C04F29"/>
    <w:rsid w:val="00C15573"/>
    <w:rsid w:val="00D4626C"/>
    <w:rsid w:val="00DE2EFD"/>
    <w:rsid w:val="00DF4EB2"/>
    <w:rsid w:val="00E36973"/>
    <w:rsid w:val="00E57B05"/>
    <w:rsid w:val="00E72775"/>
    <w:rsid w:val="00EF58ED"/>
    <w:rsid w:val="00F47168"/>
    <w:rsid w:val="00F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58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F58ED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EF5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47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557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24</cp:revision>
  <cp:lastPrinted>2019-03-28T11:00:00Z</cp:lastPrinted>
  <dcterms:created xsi:type="dcterms:W3CDTF">2016-10-21T06:17:00Z</dcterms:created>
  <dcterms:modified xsi:type="dcterms:W3CDTF">2019-03-28T11:00:00Z</dcterms:modified>
</cp:coreProperties>
</file>