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E" w:rsidRDefault="00A4103E" w:rsidP="00A4103E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A4103E" w:rsidRDefault="00A4103E" w:rsidP="00A4103E"/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7"/>
      </w:tblGrid>
      <w:tr w:rsidR="00A4103E" w:rsidRPr="00397F5F" w:rsidTr="00941AA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717" w:type="dxa"/>
          </w:tcPr>
          <w:p w:rsidR="00A4103E" w:rsidRPr="00397F5F" w:rsidRDefault="00A4103E" w:rsidP="00941AAC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A4103E" w:rsidRPr="00397F5F" w:rsidRDefault="00A4103E" w:rsidP="00941AAC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 xml:space="preserve"> сообщает о результатах проведения аукциона</w:t>
            </w:r>
            <w:r>
              <w:rPr>
                <w:color w:val="000000"/>
                <w:sz w:val="28"/>
              </w:rPr>
              <w:t xml:space="preserve"> объявленного на</w:t>
            </w:r>
            <w:r w:rsidRPr="00397F5F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11</w:t>
            </w:r>
            <w:r w:rsidRPr="00397F5F">
              <w:rPr>
                <w:color w:val="000000"/>
                <w:sz w:val="28"/>
              </w:rPr>
              <w:t>.0</w:t>
            </w:r>
            <w:r>
              <w:rPr>
                <w:color w:val="000000"/>
                <w:sz w:val="28"/>
              </w:rPr>
              <w:t>8</w:t>
            </w:r>
            <w:r w:rsidRPr="00397F5F">
              <w:rPr>
                <w:color w:val="000000"/>
                <w:sz w:val="28"/>
              </w:rPr>
              <w:t>.2016</w:t>
            </w:r>
            <w:r>
              <w:rPr>
                <w:color w:val="000000"/>
                <w:sz w:val="28"/>
              </w:rPr>
              <w:t xml:space="preserve"> </w:t>
            </w:r>
            <w:r w:rsidRPr="00397F5F">
              <w:rPr>
                <w:color w:val="000000"/>
                <w:sz w:val="28"/>
              </w:rPr>
              <w:t>года</w:t>
            </w:r>
          </w:p>
        </w:tc>
      </w:tr>
    </w:tbl>
    <w:p w:rsidR="00A4103E" w:rsidRPr="00397F5F" w:rsidRDefault="00A4103E" w:rsidP="00A4103E">
      <w:pPr>
        <w:spacing w:line="360" w:lineRule="auto"/>
        <w:rPr>
          <w:sz w:val="16"/>
          <w:szCs w:val="16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4394"/>
        <w:gridCol w:w="1701"/>
        <w:gridCol w:w="1277"/>
      </w:tblGrid>
      <w:tr w:rsidR="00A4103E" w:rsidRPr="00AE4E4E" w:rsidTr="00941AA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75" w:type="dxa"/>
          </w:tcPr>
          <w:p w:rsidR="00A4103E" w:rsidRPr="00CE1DE9" w:rsidRDefault="00A4103E" w:rsidP="00941AAC">
            <w:pPr>
              <w:jc w:val="center"/>
              <w:rPr>
                <w:b/>
                <w:color w:val="000000"/>
                <w:sz w:val="20"/>
              </w:rPr>
            </w:pPr>
            <w:r w:rsidRPr="00CE1DE9">
              <w:rPr>
                <w:b/>
                <w:color w:val="000000"/>
                <w:sz w:val="20"/>
              </w:rPr>
              <w:t>№ лота</w:t>
            </w:r>
          </w:p>
          <w:p w:rsidR="00A4103E" w:rsidRPr="00CE1DE9" w:rsidRDefault="00A4103E" w:rsidP="00941AA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CE1DE9">
              <w:rPr>
                <w:b/>
                <w:color w:val="000000"/>
                <w:sz w:val="20"/>
              </w:rPr>
              <w:t>/</w:t>
            </w:r>
            <w:proofErr w:type="spell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A4103E" w:rsidRPr="002679DF" w:rsidRDefault="00A4103E" w:rsidP="00941AAC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9D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394" w:type="dxa"/>
          </w:tcPr>
          <w:p w:rsidR="00A4103E" w:rsidRPr="00CE1DE9" w:rsidRDefault="00A4103E" w:rsidP="00941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DE9"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701" w:type="dxa"/>
          </w:tcPr>
          <w:p w:rsidR="00A4103E" w:rsidRDefault="00A4103E" w:rsidP="00941AA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A4103E" w:rsidRDefault="00A4103E" w:rsidP="00941AA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A4103E" w:rsidRDefault="00A4103E" w:rsidP="00941AA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</w:tcPr>
          <w:p w:rsidR="00A4103E" w:rsidRDefault="00A4103E" w:rsidP="00941AA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A4103E" w:rsidRPr="00B94239" w:rsidTr="00941AA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A4103E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both"/>
            </w:pPr>
            <w:r w:rsidRPr="00B94239">
              <w:rPr>
                <w:color w:val="000000"/>
              </w:rPr>
              <w:t>Здание больницы</w:t>
            </w:r>
            <w:r w:rsidRPr="00B94239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B94239">
              <w:t>Самарская область, Сызранский район, п.г.т. Междуреченск, ул. Пушкина, 2А</w:t>
            </w:r>
            <w:r w:rsidRPr="00B94239">
              <w:rPr>
                <w:color w:val="000000"/>
              </w:rPr>
              <w:t>.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 xml:space="preserve">Постановление администрации  Сызранского района Самарской области  от 05.07.2016г. № 790 «О проведении аукциона </w:t>
            </w:r>
            <w:proofErr w:type="gramStart"/>
            <w:r w:rsidRPr="00B94239">
              <w:rPr>
                <w:sz w:val="24"/>
              </w:rPr>
              <w:t>по</w:t>
            </w:r>
            <w:proofErr w:type="gramEnd"/>
            <w:r w:rsidRPr="00B94239">
              <w:rPr>
                <w:sz w:val="24"/>
              </w:rPr>
              <w:t xml:space="preserve"> </w:t>
            </w:r>
          </w:p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 xml:space="preserve">продаже </w:t>
            </w:r>
            <w:proofErr w:type="gramStart"/>
            <w:r w:rsidRPr="00B94239">
              <w:rPr>
                <w:sz w:val="24"/>
              </w:rPr>
              <w:t>муниципального</w:t>
            </w:r>
            <w:proofErr w:type="gramEnd"/>
            <w:r w:rsidRPr="00B94239">
              <w:rPr>
                <w:sz w:val="24"/>
              </w:rPr>
              <w:t xml:space="preserve"> </w:t>
            </w:r>
          </w:p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>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</w:pPr>
            <w:r w:rsidRPr="00B94239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  <w:rPr>
                <w:color w:val="000000"/>
              </w:rPr>
            </w:pPr>
          </w:p>
        </w:tc>
      </w:tr>
      <w:tr w:rsidR="00A4103E" w:rsidRPr="00B94239" w:rsidTr="00941AA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A4103E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239">
              <w:t>Дымовая труба, расположенная по адресу: Самарская область, Сызранский район, с. Печерское, ул. Советская, 86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>Постановление администрации  Сызранского района Самарской области  от 05.07.2016г. № 788 «О проведен</w:t>
            </w:r>
            <w:proofErr w:type="gramStart"/>
            <w:r w:rsidRPr="00B94239">
              <w:rPr>
                <w:sz w:val="24"/>
              </w:rPr>
              <w:t>ии ау</w:t>
            </w:r>
            <w:proofErr w:type="gramEnd"/>
            <w:r w:rsidRPr="00B94239">
              <w:rPr>
                <w:sz w:val="24"/>
              </w:rPr>
              <w:t xml:space="preserve">кциона по продаже муниципального </w:t>
            </w:r>
          </w:p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>имущества на слом»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</w:pPr>
            <w:r w:rsidRPr="00B94239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  <w:rPr>
                <w:color w:val="000000"/>
              </w:rPr>
            </w:pPr>
          </w:p>
        </w:tc>
      </w:tr>
      <w:tr w:rsidR="00A4103E" w:rsidRPr="00B94239" w:rsidTr="00941AA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A4103E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239">
              <w:t>Нежилое здание (кирпичное), общей площадью 77,0 кв.м., расположенное по адресу: Самарская область, Сызранский район, с</w:t>
            </w:r>
            <w:proofErr w:type="gramStart"/>
            <w:r w:rsidRPr="00B94239">
              <w:t>.П</w:t>
            </w:r>
            <w:proofErr w:type="gramEnd"/>
            <w:r w:rsidRPr="00B94239">
              <w:t>ечерское, ул. Советская, 86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</w:pPr>
            <w:r w:rsidRPr="00B94239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  <w:rPr>
                <w:color w:val="000000"/>
              </w:rPr>
            </w:pPr>
          </w:p>
        </w:tc>
      </w:tr>
      <w:tr w:rsidR="00A4103E" w:rsidRPr="00B94239" w:rsidTr="00941AAC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A4103E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both"/>
            </w:pPr>
            <w:proofErr w:type="gramStart"/>
            <w:r w:rsidRPr="00B94239">
              <w:t xml:space="preserve">Транспортное средство ВАЗ-210934, 2002г. выпуска, идентификационный номер Х8921093420АТ1270, модель, № двигателя  Пежо-10 </w:t>
            </w:r>
            <w:r w:rsidRPr="00B94239">
              <w:rPr>
                <w:lang w:val="en-US"/>
              </w:rPr>
              <w:t>WB</w:t>
            </w:r>
            <w:r w:rsidRPr="00B94239">
              <w:t>25, 084653, шасси (рама) № 000270, кузов (кабина, прицеп) № АТ1270, цвет ярко-белый, (после аварии), прицеп, 2002г. выпуска, марка, модель 829400, идентификационный номер Х5С82940020003240, шасси (рама) № 20003240, цвет кузова (кабины, прицепа) серый серебристый, отвал снеговой, передняя подметальная вальцовая щетка ДТ-202, поливомоечная установка «</w:t>
            </w:r>
            <w:r w:rsidRPr="00B94239">
              <w:rPr>
                <w:lang w:val="en-US"/>
              </w:rPr>
              <w:t>S</w:t>
            </w:r>
            <w:r w:rsidRPr="00B94239">
              <w:t xml:space="preserve">945Р», прицепной </w:t>
            </w:r>
            <w:proofErr w:type="spellStart"/>
            <w:r w:rsidRPr="00B94239">
              <w:t>пескосолеразбрасыватель</w:t>
            </w:r>
            <w:proofErr w:type="spellEnd"/>
            <w:r w:rsidRPr="00B94239">
              <w:t>, емкость объемом 1000 л.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 xml:space="preserve">Постановление администрации  Сызранского района Самарской области  от 05.07.2016г. № 789 «О проведении аукциона </w:t>
            </w:r>
            <w:proofErr w:type="gramStart"/>
            <w:r w:rsidRPr="00B94239">
              <w:rPr>
                <w:sz w:val="24"/>
              </w:rPr>
              <w:t>по</w:t>
            </w:r>
            <w:proofErr w:type="gramEnd"/>
            <w:r w:rsidRPr="00B94239">
              <w:rPr>
                <w:sz w:val="24"/>
              </w:rPr>
              <w:t xml:space="preserve"> </w:t>
            </w:r>
          </w:p>
          <w:p w:rsidR="00A4103E" w:rsidRPr="00B94239" w:rsidRDefault="00A4103E" w:rsidP="00941AAC">
            <w:pPr>
              <w:pStyle w:val="a3"/>
              <w:ind w:left="51" w:hanging="51"/>
              <w:rPr>
                <w:sz w:val="24"/>
              </w:rPr>
            </w:pPr>
            <w:r w:rsidRPr="00B94239">
              <w:rPr>
                <w:sz w:val="24"/>
              </w:rPr>
              <w:t xml:space="preserve">продаже </w:t>
            </w:r>
            <w:proofErr w:type="gramStart"/>
            <w:r w:rsidRPr="00B94239">
              <w:rPr>
                <w:sz w:val="24"/>
              </w:rPr>
              <w:t>муниципального</w:t>
            </w:r>
            <w:proofErr w:type="gramEnd"/>
            <w:r w:rsidRPr="00B94239">
              <w:rPr>
                <w:sz w:val="24"/>
              </w:rPr>
              <w:t xml:space="preserve"> </w:t>
            </w:r>
          </w:p>
          <w:p w:rsidR="00A4103E" w:rsidRPr="00B94239" w:rsidRDefault="00A4103E" w:rsidP="00941AAC">
            <w:pPr>
              <w:pStyle w:val="a3"/>
              <w:ind w:left="51" w:hanging="51"/>
              <w:rPr>
                <w:color w:val="000000"/>
                <w:sz w:val="24"/>
              </w:rPr>
            </w:pPr>
            <w:r w:rsidRPr="00B94239">
              <w:rPr>
                <w:sz w:val="24"/>
              </w:rPr>
              <w:t>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</w:pPr>
            <w:r w:rsidRPr="003B4BEF">
              <w:rPr>
                <w:bCs/>
              </w:rPr>
              <w:t xml:space="preserve">53075,4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E" w:rsidRPr="00B94239" w:rsidRDefault="00A4103E" w:rsidP="00941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Ануфриев М.С.</w:t>
            </w:r>
          </w:p>
        </w:tc>
      </w:tr>
    </w:tbl>
    <w:p w:rsidR="00A4103E" w:rsidRPr="00B94239" w:rsidRDefault="00A4103E" w:rsidP="00A4103E">
      <w:pPr>
        <w:pStyle w:val="a3"/>
        <w:tabs>
          <w:tab w:val="left" w:pos="9356"/>
          <w:tab w:val="left" w:pos="9498"/>
        </w:tabs>
        <w:ind w:firstLine="567"/>
        <w:rPr>
          <w:sz w:val="24"/>
        </w:rPr>
      </w:pPr>
    </w:p>
    <w:p w:rsidR="004C78BD" w:rsidRDefault="004C78BD"/>
    <w:sectPr w:rsidR="004C78BD" w:rsidSect="00397F5F">
      <w:pgSz w:w="16840" w:h="11907" w:orient="landscape" w:code="9"/>
      <w:pgMar w:top="1135" w:right="567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03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34CE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03E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1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10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4103E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A41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41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2016-08-12T13:10:00Z</dcterms:created>
  <dcterms:modified xsi:type="dcterms:W3CDTF">2016-08-12T13:10:00Z</dcterms:modified>
</cp:coreProperties>
</file>