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BD" w:rsidRPr="00DB6626" w:rsidRDefault="00DB6626" w:rsidP="00DB6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626">
        <w:rPr>
          <w:rFonts w:ascii="Times New Roman" w:hAnsi="Times New Roman" w:cs="Times New Roman"/>
          <w:sz w:val="28"/>
          <w:szCs w:val="28"/>
        </w:rPr>
        <w:t>Протокол</w:t>
      </w:r>
    </w:p>
    <w:p w:rsidR="00DB6626" w:rsidRDefault="00DB6626" w:rsidP="00DB6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B6626">
        <w:rPr>
          <w:rFonts w:ascii="Times New Roman" w:hAnsi="Times New Roman" w:cs="Times New Roman"/>
          <w:sz w:val="28"/>
          <w:szCs w:val="28"/>
        </w:rPr>
        <w:t>овещания рабочей группы по имущественной поддержке субъектов малого и среднего предпринимательства на территории муниципального района Сызранский Самарской области</w:t>
      </w:r>
    </w:p>
    <w:p w:rsidR="00DB6626" w:rsidRDefault="00DB6626" w:rsidP="00DB662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28.09.2020 года</w:t>
      </w:r>
    </w:p>
    <w:p w:rsidR="00DB6626" w:rsidRDefault="00DB6626" w:rsidP="00DB6626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B662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DB6626" w:rsidRDefault="00DB6626" w:rsidP="00DB6626">
      <w:pPr>
        <w:pStyle w:val="2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Швырина</w:t>
      </w:r>
      <w:proofErr w:type="spellEnd"/>
      <w:r>
        <w:rPr>
          <w:sz w:val="28"/>
          <w:szCs w:val="28"/>
        </w:rPr>
        <w:t xml:space="preserve"> Е.Е. </w:t>
      </w:r>
      <w:r w:rsidRPr="00CD67A4">
        <w:rPr>
          <w:sz w:val="28"/>
          <w:szCs w:val="28"/>
        </w:rPr>
        <w:t xml:space="preserve">- </w:t>
      </w:r>
      <w:r w:rsidRPr="00CD67A4">
        <w:rPr>
          <w:color w:val="000000"/>
          <w:sz w:val="28"/>
          <w:szCs w:val="28"/>
          <w:shd w:val="clear" w:color="auto" w:fill="FFFFFF"/>
        </w:rPr>
        <w:t xml:space="preserve">заместитель Главы муниципального района Сызранский Самарской области – руководитель </w:t>
      </w:r>
      <w:r>
        <w:rPr>
          <w:color w:val="000000"/>
          <w:sz w:val="28"/>
          <w:szCs w:val="28"/>
          <w:shd w:val="clear" w:color="auto" w:fill="FFFFFF"/>
        </w:rPr>
        <w:t>муниципального казенного учреждения</w:t>
      </w:r>
      <w:r w:rsidRPr="00CD67A4">
        <w:rPr>
          <w:color w:val="000000"/>
          <w:sz w:val="28"/>
          <w:szCs w:val="28"/>
          <w:shd w:val="clear" w:color="auto" w:fill="FFFFFF"/>
        </w:rPr>
        <w:t xml:space="preserve"> «Финансовое управление администрации Сызра</w:t>
      </w:r>
      <w:r>
        <w:rPr>
          <w:color w:val="000000"/>
          <w:sz w:val="28"/>
          <w:szCs w:val="28"/>
          <w:shd w:val="clear" w:color="auto" w:fill="FFFFFF"/>
        </w:rPr>
        <w:t>нского района Самарской области</w:t>
      </w:r>
      <w:r w:rsidRPr="00CD67A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председатель рабочей группы,</w:t>
      </w:r>
    </w:p>
    <w:p w:rsidR="00DB6626" w:rsidRDefault="00DB6626" w:rsidP="00DB6626">
      <w:pPr>
        <w:pStyle w:val="2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Ганина Т.А. – руководитель комитета по управлению муниципальным имуществом Сызранского района,</w:t>
      </w:r>
      <w:r w:rsidRPr="00D10F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заместитель председателя рабочей группы,</w:t>
      </w:r>
    </w:p>
    <w:p w:rsidR="00DB6626" w:rsidRDefault="00DB6626" w:rsidP="00DB6626">
      <w:pPr>
        <w:pStyle w:val="2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Быстрова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Э.В. – главный специалист комитета по управлению муниципальным имуществом Сызранского района, секретарь рабочей группы.</w:t>
      </w:r>
    </w:p>
    <w:p w:rsidR="00DB6626" w:rsidRDefault="00DB6626" w:rsidP="00DB6626">
      <w:pPr>
        <w:pStyle w:val="2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представители поселений муниципального района Сызранский Самарской области в соответствии с постановлением администрации Сызранского района Самарской области от 30.04.2019 № 420 «О создании рабочей  </w:t>
      </w:r>
      <w:r w:rsidRPr="00DB6626">
        <w:rPr>
          <w:sz w:val="28"/>
          <w:szCs w:val="28"/>
        </w:rPr>
        <w:t>группы по имущественной поддержке субъектов малого и среднего предпринимательства на территории муниципального района Сызранский Самарской области</w:t>
      </w:r>
      <w:r w:rsidR="00177E9B">
        <w:rPr>
          <w:sz w:val="28"/>
          <w:szCs w:val="28"/>
        </w:rPr>
        <w:t>».</w:t>
      </w:r>
    </w:p>
    <w:p w:rsidR="005518C9" w:rsidRDefault="005518C9" w:rsidP="00DB6626">
      <w:pPr>
        <w:pStyle w:val="2"/>
        <w:ind w:firstLine="708"/>
        <w:jc w:val="both"/>
        <w:rPr>
          <w:sz w:val="28"/>
          <w:szCs w:val="28"/>
        </w:rPr>
      </w:pPr>
    </w:p>
    <w:p w:rsidR="005518C9" w:rsidRDefault="005518C9" w:rsidP="00DB6626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 Заседание правомочно.</w:t>
      </w:r>
    </w:p>
    <w:p w:rsidR="005518C9" w:rsidRDefault="005518C9" w:rsidP="00DB6626">
      <w:pPr>
        <w:pStyle w:val="2"/>
        <w:ind w:firstLine="708"/>
        <w:jc w:val="both"/>
        <w:rPr>
          <w:sz w:val="28"/>
          <w:szCs w:val="28"/>
        </w:rPr>
      </w:pPr>
    </w:p>
    <w:p w:rsidR="005518C9" w:rsidRDefault="005518C9" w:rsidP="00DB6626">
      <w:pPr>
        <w:pStyle w:val="2"/>
        <w:ind w:firstLine="708"/>
        <w:jc w:val="both"/>
        <w:rPr>
          <w:sz w:val="28"/>
          <w:szCs w:val="28"/>
          <w:u w:val="single"/>
        </w:rPr>
      </w:pPr>
      <w:r w:rsidRPr="005518C9">
        <w:rPr>
          <w:sz w:val="28"/>
          <w:szCs w:val="28"/>
          <w:u w:val="single"/>
        </w:rPr>
        <w:t>Повестка совещания:</w:t>
      </w:r>
    </w:p>
    <w:p w:rsidR="005518C9" w:rsidRPr="005518C9" w:rsidRDefault="005518C9" w:rsidP="00DB6626">
      <w:pPr>
        <w:pStyle w:val="2"/>
        <w:ind w:firstLine="708"/>
        <w:jc w:val="both"/>
        <w:rPr>
          <w:sz w:val="28"/>
          <w:szCs w:val="28"/>
        </w:rPr>
      </w:pPr>
    </w:p>
    <w:p w:rsidR="005518C9" w:rsidRDefault="005518C9" w:rsidP="00DB6626">
      <w:pPr>
        <w:pStyle w:val="2"/>
        <w:ind w:firstLine="708"/>
        <w:jc w:val="both"/>
        <w:rPr>
          <w:sz w:val="28"/>
          <w:szCs w:val="28"/>
        </w:rPr>
      </w:pPr>
      <w:r w:rsidRPr="005518C9">
        <w:rPr>
          <w:sz w:val="28"/>
          <w:szCs w:val="28"/>
        </w:rPr>
        <w:t>1. Вступительное слово председателя рабочей группы</w:t>
      </w:r>
      <w:r w:rsidR="005A54C2">
        <w:rPr>
          <w:sz w:val="28"/>
          <w:szCs w:val="28"/>
        </w:rPr>
        <w:t>.</w:t>
      </w:r>
    </w:p>
    <w:p w:rsidR="005518C9" w:rsidRDefault="005518C9" w:rsidP="005A54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</w:t>
      </w:r>
      <w:r>
        <w:t xml:space="preserve"> </w:t>
      </w:r>
      <w:r>
        <w:rPr>
          <w:sz w:val="28"/>
          <w:szCs w:val="28"/>
        </w:rPr>
        <w:t>членов рабочей группы по имущественной поддержке субъектов малого и среднего предпринимательства на территории муниципального района Сызранский Самарской области в совещании, в формате видеоконференц-связи</w:t>
      </w:r>
      <w:r w:rsidR="005A54C2">
        <w:rPr>
          <w:sz w:val="28"/>
          <w:szCs w:val="28"/>
        </w:rPr>
        <w:t>, п</w:t>
      </w:r>
      <w:r>
        <w:rPr>
          <w:sz w:val="28"/>
          <w:szCs w:val="28"/>
        </w:rPr>
        <w:t>роводимого министерством имущественных отношений</w:t>
      </w:r>
      <w:r w:rsidR="005A54C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</w:t>
      </w:r>
      <w:r w:rsidR="005A54C2">
        <w:rPr>
          <w:sz w:val="28"/>
          <w:szCs w:val="28"/>
        </w:rPr>
        <w:t>с</w:t>
      </w:r>
      <w:r>
        <w:t xml:space="preserve"> </w:t>
      </w:r>
      <w:r>
        <w:rPr>
          <w:sz w:val="28"/>
          <w:szCs w:val="28"/>
        </w:rPr>
        <w:t>член</w:t>
      </w:r>
      <w:r w:rsidR="005A54C2">
        <w:rPr>
          <w:sz w:val="28"/>
          <w:szCs w:val="28"/>
        </w:rPr>
        <w:t>ами</w:t>
      </w:r>
      <w:r>
        <w:rPr>
          <w:sz w:val="28"/>
          <w:szCs w:val="28"/>
        </w:rPr>
        <w:t xml:space="preserve"> рабочей группы по имущественной поддержке субъектов малого и среднего предпринимательства </w:t>
      </w:r>
      <w:r w:rsidR="005A54C2">
        <w:rPr>
          <w:sz w:val="28"/>
          <w:szCs w:val="28"/>
        </w:rPr>
        <w:t>на территории Самарской области.</w:t>
      </w:r>
    </w:p>
    <w:p w:rsidR="005A54C2" w:rsidRDefault="005A54C2" w:rsidP="005A54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вопросов по итогам ВКС с министерством имущественных отношений Самарской области.</w:t>
      </w:r>
    </w:p>
    <w:p w:rsidR="005A54C2" w:rsidRDefault="005A54C2" w:rsidP="005A54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итогов.</w:t>
      </w:r>
    </w:p>
    <w:p w:rsidR="005A54C2" w:rsidRDefault="005A54C2" w:rsidP="005A54C2">
      <w:pPr>
        <w:pStyle w:val="Default"/>
        <w:ind w:firstLine="708"/>
        <w:jc w:val="both"/>
        <w:rPr>
          <w:sz w:val="28"/>
          <w:szCs w:val="28"/>
        </w:rPr>
      </w:pPr>
    </w:p>
    <w:p w:rsidR="005A54C2" w:rsidRDefault="005A54C2" w:rsidP="005A54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№ 1. </w:t>
      </w:r>
      <w:r w:rsidRPr="005518C9">
        <w:rPr>
          <w:sz w:val="28"/>
          <w:szCs w:val="28"/>
        </w:rPr>
        <w:t>Вступительное слово председателя рабочей группы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Швырина</w:t>
      </w:r>
      <w:proofErr w:type="spellEnd"/>
      <w:r>
        <w:rPr>
          <w:sz w:val="28"/>
          <w:szCs w:val="28"/>
        </w:rPr>
        <w:t xml:space="preserve"> Е.Е.</w:t>
      </w:r>
    </w:p>
    <w:p w:rsidR="005A54C2" w:rsidRDefault="005A54C2" w:rsidP="005A54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вопросу № 2. Приняли участие в совещании в формате видеоконференц-связи, проводимого министерством имущественных отношений Самарской области  с</w:t>
      </w:r>
      <w:r>
        <w:t xml:space="preserve"> </w:t>
      </w:r>
      <w:r>
        <w:rPr>
          <w:sz w:val="28"/>
          <w:szCs w:val="28"/>
        </w:rPr>
        <w:t>членами рабочей группы по имущественной поддержке субъектов малого и среднего предпринимательства на территории Самарской области.</w:t>
      </w:r>
    </w:p>
    <w:p w:rsidR="00E650A5" w:rsidRDefault="00E650A5" w:rsidP="005A54C2">
      <w:pPr>
        <w:pStyle w:val="Default"/>
        <w:ind w:firstLine="708"/>
        <w:jc w:val="both"/>
        <w:rPr>
          <w:sz w:val="28"/>
          <w:szCs w:val="28"/>
        </w:rPr>
      </w:pPr>
    </w:p>
    <w:p w:rsidR="00E650A5" w:rsidRDefault="00E650A5" w:rsidP="005A54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№ 3. </w:t>
      </w:r>
    </w:p>
    <w:p w:rsidR="00E650A5" w:rsidRDefault="00EA4373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E650A5" w:rsidRPr="00B964D0">
        <w:rPr>
          <w:rFonts w:ascii="Times New Roman" w:hAnsi="Times New Roman" w:cs="Times New Roman"/>
          <w:sz w:val="28"/>
          <w:szCs w:val="28"/>
        </w:rPr>
        <w:t>Выступила Глава сельского поселения Волжское</w:t>
      </w:r>
      <w:r w:rsidR="00C33472" w:rsidRPr="00B964D0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 w:rsidR="00E650A5" w:rsidRPr="00B96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0A5" w:rsidRPr="00B964D0">
        <w:rPr>
          <w:rFonts w:ascii="Times New Roman" w:hAnsi="Times New Roman" w:cs="Times New Roman"/>
          <w:sz w:val="28"/>
          <w:szCs w:val="28"/>
        </w:rPr>
        <w:t>Ярусова</w:t>
      </w:r>
      <w:proofErr w:type="spellEnd"/>
      <w:r w:rsidR="00E650A5" w:rsidRPr="00B964D0">
        <w:rPr>
          <w:rFonts w:ascii="Times New Roman" w:hAnsi="Times New Roman" w:cs="Times New Roman"/>
          <w:sz w:val="28"/>
          <w:szCs w:val="28"/>
        </w:rPr>
        <w:t xml:space="preserve"> И.Н. с предложением о включении в Перечень имущества сельского поселения Волжское муниципального района Сызранский для предоставления субъектам </w:t>
      </w:r>
      <w:r w:rsidR="00C33472" w:rsidRPr="00B964D0">
        <w:rPr>
          <w:rFonts w:ascii="Times New Roman" w:hAnsi="Times New Roman" w:cs="Times New Roman"/>
          <w:sz w:val="28"/>
          <w:szCs w:val="28"/>
        </w:rPr>
        <w:t>малого и среднего предпринимательства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33472" w:rsidRPr="00B964D0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3472" w:rsidRPr="00B964D0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33472" w:rsidRPr="00B964D0">
        <w:rPr>
          <w:rFonts w:ascii="Times New Roman" w:hAnsi="Times New Roman" w:cs="Times New Roman"/>
          <w:sz w:val="28"/>
          <w:szCs w:val="28"/>
        </w:rPr>
        <w:t xml:space="preserve"> 63:33:0000000:1562, площадью 5 022 000 кв.м., категория земель: </w:t>
      </w:r>
      <w:r w:rsidR="00B9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</w:t>
      </w:r>
      <w:r w:rsidR="00B964D0" w:rsidRPr="00B9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емли сельскохозяйственного назначения</w:t>
      </w:r>
      <w:r w:rsidR="00B9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33472" w:rsidRPr="00B964D0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B964D0" w:rsidRPr="00B964D0">
        <w:rPr>
          <w:rFonts w:ascii="Times New Roman" w:hAnsi="Times New Roman" w:cs="Times New Roman"/>
          <w:sz w:val="28"/>
          <w:szCs w:val="28"/>
        </w:rPr>
        <w:t xml:space="preserve"> </w:t>
      </w:r>
      <w:r w:rsidR="00B964D0" w:rsidRPr="00B9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9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B964D0" w:rsidRPr="00B9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сельскохозяйственного производства</w:t>
      </w:r>
      <w:r w:rsidR="00C33472" w:rsidRPr="00B964D0">
        <w:rPr>
          <w:rFonts w:ascii="Times New Roman" w:hAnsi="Times New Roman" w:cs="Times New Roman"/>
          <w:sz w:val="28"/>
          <w:szCs w:val="28"/>
        </w:rPr>
        <w:t xml:space="preserve">, </w:t>
      </w:r>
      <w:r w:rsidRPr="00B964D0">
        <w:rPr>
          <w:rFonts w:ascii="Times New Roman" w:hAnsi="Times New Roman" w:cs="Times New Roman"/>
          <w:sz w:val="28"/>
          <w:szCs w:val="28"/>
        </w:rPr>
        <w:t>адрес:</w:t>
      </w:r>
      <w:proofErr w:type="gramEnd"/>
      <w:r w:rsidRPr="00B964D0">
        <w:rPr>
          <w:rFonts w:ascii="Times New Roman" w:hAnsi="Times New Roman" w:cs="Times New Roman"/>
          <w:sz w:val="28"/>
          <w:szCs w:val="28"/>
        </w:rPr>
        <w:t xml:space="preserve"> </w:t>
      </w:r>
      <w:r w:rsidRPr="00B964D0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 Сызранский район, в районе п. Сборный, в границах СПК "Россия"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33472" w:rsidRPr="00B964D0">
        <w:rPr>
          <w:rFonts w:ascii="Times New Roman" w:hAnsi="Times New Roman" w:cs="Times New Roman"/>
          <w:sz w:val="28"/>
          <w:szCs w:val="28"/>
        </w:rPr>
        <w:t>правообладатель</w:t>
      </w:r>
      <w:r w:rsidR="00B964D0" w:rsidRPr="00B964D0">
        <w:rPr>
          <w:rFonts w:ascii="Times New Roman" w:hAnsi="Times New Roman" w:cs="Times New Roman"/>
          <w:sz w:val="28"/>
          <w:szCs w:val="28"/>
        </w:rPr>
        <w:t xml:space="preserve"> с</w:t>
      </w:r>
      <w:r w:rsidR="00B964D0" w:rsidRPr="00B964D0">
        <w:rPr>
          <w:rFonts w:ascii="Times New Roman" w:hAnsi="Times New Roman" w:cs="Times New Roman"/>
          <w:sz w:val="28"/>
          <w:szCs w:val="28"/>
          <w:shd w:val="clear" w:color="auto" w:fill="FFFFFF"/>
        </w:rPr>
        <w:t>ельское поселение Волжское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4373" w:rsidRDefault="00EA4373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373" w:rsidRDefault="00EA4373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Решили: </w:t>
      </w:r>
    </w:p>
    <w:p w:rsidR="00EA4373" w:rsidRDefault="00EA4373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Поручить главе сельского поселения Волжское муниципального района Сызранский получить согласие арендатора на включение данного земельного участка в Перечень </w:t>
      </w:r>
      <w:r w:rsidRPr="00B964D0">
        <w:rPr>
          <w:rFonts w:ascii="Times New Roman" w:hAnsi="Times New Roman" w:cs="Times New Roman"/>
          <w:sz w:val="28"/>
          <w:szCs w:val="28"/>
        </w:rPr>
        <w:t>имущества сельского поселения Волжское муниципального района Сызранский для предоставления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№ 4</w:t>
      </w: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A4373">
        <w:rPr>
          <w:rFonts w:ascii="Times New Roman" w:hAnsi="Times New Roman" w:cs="Times New Roman"/>
          <w:sz w:val="28"/>
          <w:szCs w:val="28"/>
        </w:rPr>
        <w:t>оручить сельским поселениям муниципального района Сызранский рассмотреть</w:t>
      </w:r>
      <w:proofErr w:type="gramEnd"/>
      <w:r w:rsidR="00EA4373">
        <w:rPr>
          <w:rFonts w:ascii="Times New Roman" w:hAnsi="Times New Roman" w:cs="Times New Roman"/>
          <w:sz w:val="28"/>
          <w:szCs w:val="28"/>
        </w:rPr>
        <w:t xml:space="preserve"> на местах реестры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на предмет выявления земельных участков для утверждения Перечней имущества</w:t>
      </w:r>
      <w:r w:rsidRPr="00B964D0">
        <w:rPr>
          <w:rFonts w:ascii="Times New Roman" w:hAnsi="Times New Roman" w:cs="Times New Roman"/>
          <w:sz w:val="28"/>
          <w:szCs w:val="28"/>
        </w:rPr>
        <w:t xml:space="preserve"> для предоставления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373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информацию по выявленным объектам в комитет по управлению муниципальным имуществом в срок до 09.10.2020.</w:t>
      </w: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                                                              Т.А. Ганина</w:t>
      </w: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4F" w:rsidRDefault="00A63B4F" w:rsidP="00B9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26" w:rsidRPr="00DB6626" w:rsidRDefault="00A63B4F" w:rsidP="0052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</w:p>
    <w:sectPr w:rsidR="00DB6626" w:rsidRPr="00DB6626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6626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E9B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6D3E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C96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8C9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4C2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0C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1848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2CE7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3E0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DF1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B4F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4D0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472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666E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2B86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94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626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40D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C5C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0A5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373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66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1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2020-10-01T05:31:00Z</cp:lastPrinted>
  <dcterms:created xsi:type="dcterms:W3CDTF">2020-09-29T12:13:00Z</dcterms:created>
  <dcterms:modified xsi:type="dcterms:W3CDTF">2020-10-02T07:33:00Z</dcterms:modified>
</cp:coreProperties>
</file>