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D4" w:rsidRPr="00870F59" w:rsidRDefault="00EC5AD4" w:rsidP="00EC5A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870F59">
        <w:rPr>
          <w:rFonts w:ascii="Times New Roman" w:eastAsia="Times New Roman" w:hAnsi="Times New Roman" w:cs="Times New Roman"/>
          <w:b/>
          <w:sz w:val="28"/>
          <w:szCs w:val="28"/>
          <w:lang w:eastAsia="ru-RU"/>
        </w:rPr>
        <w:t>Российская  Федерация</w:t>
      </w:r>
    </w:p>
    <w:p w:rsidR="00EC5AD4" w:rsidRPr="00870F59" w:rsidRDefault="00EC5AD4" w:rsidP="00EC5AD4">
      <w:pPr>
        <w:spacing w:after="0" w:line="240" w:lineRule="auto"/>
        <w:jc w:val="center"/>
        <w:rPr>
          <w:rFonts w:ascii="Times New Roman" w:eastAsia="Times New Roman" w:hAnsi="Times New Roman" w:cs="Times New Roman"/>
          <w:b/>
          <w:sz w:val="28"/>
          <w:szCs w:val="28"/>
          <w:lang w:eastAsia="ru-RU"/>
        </w:rPr>
      </w:pPr>
      <w:r w:rsidRPr="00870F59">
        <w:rPr>
          <w:rFonts w:ascii="Times New Roman" w:eastAsia="Times New Roman" w:hAnsi="Times New Roman" w:cs="Times New Roman"/>
          <w:b/>
          <w:sz w:val="28"/>
          <w:szCs w:val="28"/>
          <w:lang w:eastAsia="ru-RU"/>
        </w:rPr>
        <w:t>АДМИНИСТРАЦИЯ</w:t>
      </w:r>
    </w:p>
    <w:p w:rsidR="00EC5AD4" w:rsidRPr="00870F59" w:rsidRDefault="00EC5AD4" w:rsidP="00EC5AD4">
      <w:pPr>
        <w:spacing w:after="0" w:line="240" w:lineRule="auto"/>
        <w:jc w:val="center"/>
        <w:rPr>
          <w:rFonts w:ascii="Times New Roman" w:eastAsia="Times New Roman" w:hAnsi="Times New Roman" w:cs="Times New Roman"/>
          <w:b/>
          <w:sz w:val="28"/>
          <w:szCs w:val="28"/>
          <w:lang w:eastAsia="ru-RU"/>
        </w:rPr>
      </w:pPr>
      <w:r w:rsidRPr="00870F59">
        <w:rPr>
          <w:rFonts w:ascii="Times New Roman" w:eastAsia="Times New Roman" w:hAnsi="Times New Roman" w:cs="Times New Roman"/>
          <w:b/>
          <w:sz w:val="28"/>
          <w:szCs w:val="28"/>
          <w:lang w:eastAsia="ru-RU"/>
        </w:rPr>
        <w:t>СЕЛЬСКОГО ПОСЕЛЕНИЯ СТАРАЯ РАЧЕЙКА</w:t>
      </w:r>
    </w:p>
    <w:p w:rsidR="00EC5AD4" w:rsidRPr="00870F59" w:rsidRDefault="00EC5AD4" w:rsidP="00EC5AD4">
      <w:pPr>
        <w:spacing w:after="0" w:line="240" w:lineRule="auto"/>
        <w:jc w:val="center"/>
        <w:rPr>
          <w:rFonts w:ascii="Times New Roman" w:eastAsia="Times New Roman" w:hAnsi="Times New Roman" w:cs="Times New Roman"/>
          <w:b/>
          <w:sz w:val="28"/>
          <w:szCs w:val="28"/>
          <w:lang w:eastAsia="ru-RU"/>
        </w:rPr>
      </w:pPr>
      <w:r w:rsidRPr="00870F59">
        <w:rPr>
          <w:rFonts w:ascii="Times New Roman" w:eastAsia="Times New Roman" w:hAnsi="Times New Roman" w:cs="Times New Roman"/>
          <w:b/>
          <w:sz w:val="28"/>
          <w:szCs w:val="28"/>
          <w:lang w:eastAsia="ru-RU"/>
        </w:rPr>
        <w:t>муниципального  района   Сызранский  Самарской  области</w:t>
      </w:r>
    </w:p>
    <w:p w:rsidR="00EC5AD4" w:rsidRPr="00870F59" w:rsidRDefault="00EC5AD4" w:rsidP="00EC5AD4">
      <w:pPr>
        <w:spacing w:after="0" w:line="240" w:lineRule="auto"/>
        <w:jc w:val="center"/>
        <w:rPr>
          <w:rFonts w:ascii="Times New Roman" w:eastAsia="Times New Roman" w:hAnsi="Times New Roman" w:cs="Times New Roman"/>
          <w:b/>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b/>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b/>
          <w:sz w:val="28"/>
          <w:szCs w:val="28"/>
          <w:lang w:eastAsia="ru-RU"/>
        </w:rPr>
      </w:pPr>
      <w:proofErr w:type="gramStart"/>
      <w:r w:rsidRPr="00870F59">
        <w:rPr>
          <w:rFonts w:ascii="Times New Roman" w:eastAsia="Times New Roman" w:hAnsi="Times New Roman" w:cs="Times New Roman"/>
          <w:b/>
          <w:sz w:val="28"/>
          <w:szCs w:val="28"/>
          <w:lang w:eastAsia="ru-RU"/>
        </w:rPr>
        <w:t>П</w:t>
      </w:r>
      <w:proofErr w:type="gramEnd"/>
      <w:r w:rsidRPr="00870F59">
        <w:rPr>
          <w:rFonts w:ascii="Times New Roman" w:eastAsia="Times New Roman" w:hAnsi="Times New Roman" w:cs="Times New Roman"/>
          <w:b/>
          <w:sz w:val="28"/>
          <w:szCs w:val="28"/>
          <w:lang w:eastAsia="ru-RU"/>
        </w:rPr>
        <w:t xml:space="preserve"> О С Т А Н О В Л Е Н И Е</w:t>
      </w:r>
    </w:p>
    <w:p w:rsidR="00EC5AD4" w:rsidRPr="00870F59" w:rsidRDefault="00EC5AD4" w:rsidP="00EC5A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04.12</w:t>
      </w:r>
      <w:r w:rsidRPr="00870F59">
        <w:rPr>
          <w:rFonts w:ascii="Times New Roman" w:eastAsia="Times New Roman" w:hAnsi="Times New Roman" w:cs="Times New Roman"/>
          <w:b/>
          <w:sz w:val="28"/>
          <w:szCs w:val="28"/>
          <w:lang w:eastAsia="ru-RU"/>
        </w:rPr>
        <w:t xml:space="preserve">. 2014г.                                                       </w:t>
      </w:r>
      <w:r>
        <w:rPr>
          <w:rFonts w:ascii="Times New Roman" w:eastAsia="Times New Roman" w:hAnsi="Times New Roman" w:cs="Times New Roman"/>
          <w:b/>
          <w:sz w:val="28"/>
          <w:szCs w:val="28"/>
          <w:lang w:eastAsia="ru-RU"/>
        </w:rPr>
        <w:t xml:space="preserve">                             № 173</w:t>
      </w:r>
    </w:p>
    <w:p w:rsidR="00EC5AD4" w:rsidRPr="00870F59" w:rsidRDefault="00EC5AD4" w:rsidP="00EC5AD4">
      <w:pPr>
        <w:spacing w:after="0" w:line="240" w:lineRule="auto"/>
        <w:rPr>
          <w:rFonts w:ascii="Times New Roman" w:eastAsia="Times New Roman" w:hAnsi="Times New Roman" w:cs="Times New Roman"/>
          <w:b/>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
    <w:p w:rsidR="00EC5AD4" w:rsidRPr="003C5AEF" w:rsidRDefault="00EC5AD4" w:rsidP="00EC5AD4">
      <w:pPr>
        <w:jc w:val="center"/>
        <w:rPr>
          <w:rFonts w:ascii="Times New Roman" w:hAnsi="Times New Roman" w:cs="Times New Roman"/>
          <w:b/>
          <w:sz w:val="28"/>
        </w:rPr>
      </w:pPr>
      <w:r>
        <w:rPr>
          <w:rFonts w:ascii="Times New Roman" w:hAnsi="Times New Roman" w:cs="Times New Roman"/>
          <w:b/>
          <w:sz w:val="28"/>
        </w:rPr>
        <w:t>Об утверждении реестра</w:t>
      </w:r>
      <w:r w:rsidRPr="003C5AEF">
        <w:rPr>
          <w:rFonts w:ascii="Times New Roman" w:hAnsi="Times New Roman" w:cs="Times New Roman"/>
          <w:b/>
          <w:sz w:val="28"/>
        </w:rPr>
        <w:t xml:space="preserve"> муниципальных услуг, предоставляемых Администрацией сель</w:t>
      </w:r>
      <w:r>
        <w:rPr>
          <w:rFonts w:ascii="Times New Roman" w:hAnsi="Times New Roman" w:cs="Times New Roman"/>
          <w:b/>
          <w:sz w:val="28"/>
        </w:rPr>
        <w:t xml:space="preserve">ского поселения Старая Рачейка </w:t>
      </w:r>
      <w:r w:rsidRPr="003C5AEF">
        <w:rPr>
          <w:rFonts w:ascii="Times New Roman" w:hAnsi="Times New Roman" w:cs="Times New Roman"/>
          <w:b/>
          <w:sz w:val="28"/>
        </w:rPr>
        <w:t>муниципального района Сызранский Самарской области</w:t>
      </w: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
    <w:p w:rsidR="00EC5AD4" w:rsidRPr="003C5AEF" w:rsidRDefault="00EC5AD4" w:rsidP="00EC5AD4">
      <w:pPr>
        <w:ind w:firstLine="567"/>
        <w:jc w:val="both"/>
        <w:rPr>
          <w:rFonts w:ascii="Times New Roman" w:hAnsi="Times New Roman" w:cs="Times New Roman"/>
          <w:sz w:val="28"/>
        </w:rPr>
      </w:pPr>
      <w:r w:rsidRPr="003C5AEF">
        <w:rPr>
          <w:rFonts w:ascii="Times New Roman" w:hAnsi="Times New Roman" w:cs="Times New Roman"/>
          <w:sz w:val="28"/>
        </w:rPr>
        <w:t xml:space="preserve">В соответствии с Федеральным законом от 27.07.2010 г. № 210-ФЗ «Об организации предоставления государственных и муниципальных услуг»,  </w:t>
      </w:r>
      <w:proofErr w:type="gramStart"/>
      <w:r w:rsidRPr="003C5AEF">
        <w:rPr>
          <w:rFonts w:ascii="Times New Roman" w:hAnsi="Times New Roman" w:cs="Times New Roman"/>
          <w:sz w:val="28"/>
        </w:rPr>
        <w:t>руководствуясь Уставом сел</w:t>
      </w:r>
      <w:r>
        <w:rPr>
          <w:rFonts w:ascii="Times New Roman" w:hAnsi="Times New Roman" w:cs="Times New Roman"/>
          <w:sz w:val="28"/>
        </w:rPr>
        <w:t>ьского поселения Старая Рачейка</w:t>
      </w:r>
      <w:r w:rsidRPr="003C5AEF">
        <w:rPr>
          <w:rFonts w:ascii="Times New Roman" w:hAnsi="Times New Roman" w:cs="Times New Roman"/>
          <w:sz w:val="28"/>
        </w:rPr>
        <w:t xml:space="preserve"> муниципального район</w:t>
      </w:r>
      <w:r>
        <w:rPr>
          <w:rFonts w:ascii="Times New Roman" w:hAnsi="Times New Roman" w:cs="Times New Roman"/>
          <w:sz w:val="28"/>
        </w:rPr>
        <w:t>а</w:t>
      </w:r>
      <w:proofErr w:type="gramEnd"/>
      <w:r>
        <w:rPr>
          <w:rFonts w:ascii="Times New Roman" w:hAnsi="Times New Roman" w:cs="Times New Roman"/>
          <w:sz w:val="28"/>
        </w:rPr>
        <w:t xml:space="preserve"> Сызранский Самарской области</w:t>
      </w: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center"/>
        <w:rPr>
          <w:rFonts w:ascii="Times New Roman" w:eastAsia="Times New Roman" w:hAnsi="Times New Roman" w:cs="Times New Roman"/>
          <w:sz w:val="28"/>
          <w:szCs w:val="28"/>
          <w:lang w:eastAsia="ru-RU"/>
        </w:rPr>
      </w:pPr>
      <w:proofErr w:type="gramStart"/>
      <w:r w:rsidRPr="00870F59">
        <w:rPr>
          <w:rFonts w:ascii="Times New Roman" w:eastAsia="Times New Roman" w:hAnsi="Times New Roman" w:cs="Times New Roman"/>
          <w:sz w:val="28"/>
          <w:szCs w:val="28"/>
          <w:lang w:eastAsia="ru-RU"/>
        </w:rPr>
        <w:t>п</w:t>
      </w:r>
      <w:proofErr w:type="gramEnd"/>
      <w:r w:rsidRPr="00870F59">
        <w:rPr>
          <w:rFonts w:ascii="Times New Roman" w:eastAsia="Times New Roman" w:hAnsi="Times New Roman" w:cs="Times New Roman"/>
          <w:sz w:val="28"/>
          <w:szCs w:val="28"/>
          <w:lang w:eastAsia="ru-RU"/>
        </w:rPr>
        <w:t xml:space="preserve"> о с т а н о в л я е т:</w:t>
      </w:r>
    </w:p>
    <w:p w:rsidR="00EC5AD4" w:rsidRPr="00870F59" w:rsidRDefault="00EC5AD4" w:rsidP="00EC5AD4">
      <w:pPr>
        <w:spacing w:after="0" w:line="240" w:lineRule="auto"/>
        <w:rPr>
          <w:rFonts w:ascii="Times New Roman" w:eastAsia="Times New Roman" w:hAnsi="Times New Roman" w:cs="Times New Roman"/>
          <w:sz w:val="28"/>
          <w:szCs w:val="28"/>
          <w:lang w:eastAsia="ru-RU"/>
        </w:rPr>
      </w:pPr>
    </w:p>
    <w:p w:rsidR="00EC5AD4" w:rsidRPr="00870F59" w:rsidRDefault="00EC5AD4" w:rsidP="00EC5AD4">
      <w:pPr>
        <w:spacing w:after="0" w:line="240" w:lineRule="auto"/>
        <w:rPr>
          <w:rFonts w:ascii="Times New Roman" w:eastAsia="Times New Roman" w:hAnsi="Times New Roman" w:cs="Times New Roman"/>
          <w:sz w:val="28"/>
          <w:szCs w:val="28"/>
          <w:lang w:eastAsia="ru-RU"/>
        </w:rPr>
      </w:pPr>
    </w:p>
    <w:p w:rsidR="00EC5AD4" w:rsidRPr="003C5AEF" w:rsidRDefault="00EC5AD4" w:rsidP="00EC5AD4">
      <w:pPr>
        <w:spacing w:after="0" w:line="240" w:lineRule="auto"/>
        <w:rPr>
          <w:rFonts w:ascii="Times New Roman" w:eastAsia="Times New Roman" w:hAnsi="Times New Roman" w:cs="Times New Roman"/>
          <w:sz w:val="28"/>
          <w:szCs w:val="28"/>
          <w:lang w:eastAsia="ru-RU"/>
        </w:rPr>
      </w:pPr>
    </w:p>
    <w:p w:rsidR="00EC5AD4" w:rsidRPr="003C5AEF" w:rsidRDefault="00EC5AD4" w:rsidP="00EC5AD4">
      <w:pPr>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      </w:t>
      </w:r>
      <w:r w:rsidRPr="003C5AEF">
        <w:rPr>
          <w:rFonts w:ascii="Times New Roman" w:eastAsia="Times New Roman" w:hAnsi="Times New Roman" w:cs="Times New Roman"/>
          <w:sz w:val="28"/>
          <w:szCs w:val="28"/>
          <w:lang w:eastAsia="ru-RU"/>
        </w:rPr>
        <w:t xml:space="preserve">  </w:t>
      </w:r>
      <w:r>
        <w:rPr>
          <w:rFonts w:ascii="Times New Roman" w:hAnsi="Times New Roman" w:cs="Times New Roman"/>
          <w:sz w:val="28"/>
        </w:rPr>
        <w:t>1. Утвердить реестр</w:t>
      </w:r>
      <w:r w:rsidRPr="003C5AEF">
        <w:rPr>
          <w:rFonts w:ascii="Times New Roman" w:hAnsi="Times New Roman" w:cs="Times New Roman"/>
          <w:sz w:val="28"/>
        </w:rPr>
        <w:t xml:space="preserve"> муниципальных услуг, предоставляемых Администрацией сел</w:t>
      </w:r>
      <w:r>
        <w:rPr>
          <w:rFonts w:ascii="Times New Roman" w:hAnsi="Times New Roman" w:cs="Times New Roman"/>
          <w:sz w:val="28"/>
        </w:rPr>
        <w:t>ьского поселения Старая Рачейка</w:t>
      </w:r>
      <w:r w:rsidRPr="003C5AEF">
        <w:rPr>
          <w:rFonts w:ascii="Times New Roman" w:hAnsi="Times New Roman" w:cs="Times New Roman"/>
          <w:sz w:val="28"/>
        </w:rPr>
        <w:t xml:space="preserve"> муниципального  района Сызранский Самарской области (приложение № 1).</w:t>
      </w:r>
    </w:p>
    <w:p w:rsidR="00EC5AD4" w:rsidRPr="003C5AEF" w:rsidRDefault="00EC5AD4" w:rsidP="00EC5AD4">
      <w:pPr>
        <w:ind w:firstLine="567"/>
        <w:jc w:val="both"/>
        <w:rPr>
          <w:rFonts w:ascii="Times New Roman" w:hAnsi="Times New Roman" w:cs="Times New Roman"/>
          <w:sz w:val="28"/>
        </w:rPr>
      </w:pPr>
      <w:r w:rsidRPr="003C5AEF">
        <w:rPr>
          <w:rFonts w:ascii="Times New Roman" w:hAnsi="Times New Roman" w:cs="Times New Roman"/>
          <w:sz w:val="28"/>
        </w:rPr>
        <w:t>2. Опубликовать настоящее Постановлени</w:t>
      </w:r>
      <w:r>
        <w:rPr>
          <w:rFonts w:ascii="Times New Roman" w:hAnsi="Times New Roman" w:cs="Times New Roman"/>
          <w:sz w:val="28"/>
        </w:rPr>
        <w:t>е в газете «Вестник Старой Рачейки» и разместить на официальном сайте муниципального района Сызранский в информационно-телекоммуникационной сети Интернет.</w:t>
      </w:r>
    </w:p>
    <w:p w:rsidR="00EC5AD4" w:rsidRPr="00870F59" w:rsidRDefault="00EC5AD4" w:rsidP="00EC5AD4">
      <w:pPr>
        <w:spacing w:after="0" w:line="240" w:lineRule="auto"/>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both"/>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both"/>
        <w:rPr>
          <w:rFonts w:ascii="Times New Roman" w:eastAsia="Times New Roman" w:hAnsi="Times New Roman" w:cs="Times New Roman"/>
          <w:sz w:val="28"/>
          <w:szCs w:val="28"/>
          <w:lang w:eastAsia="ru-RU"/>
        </w:rPr>
      </w:pPr>
    </w:p>
    <w:p w:rsidR="00EC5AD4" w:rsidRPr="00870F59" w:rsidRDefault="00EC5AD4" w:rsidP="00EC5AD4">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Глава сельского поселения Старая Рачейка  </w:t>
      </w:r>
    </w:p>
    <w:p w:rsidR="00EC5AD4" w:rsidRPr="00870F59" w:rsidRDefault="00EC5AD4" w:rsidP="00EC5AD4">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муниципального района Сызранский</w:t>
      </w:r>
    </w:p>
    <w:p w:rsidR="00EC5AD4" w:rsidRDefault="00EC5AD4" w:rsidP="00EC5AD4">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Самарской области                                            </w:t>
      </w:r>
      <w:r>
        <w:rPr>
          <w:rFonts w:ascii="Times New Roman" w:eastAsia="Times New Roman" w:hAnsi="Times New Roman" w:cs="Times New Roman"/>
          <w:sz w:val="28"/>
          <w:szCs w:val="28"/>
          <w:lang w:eastAsia="ru-RU"/>
        </w:rPr>
        <w:t xml:space="preserve">                 В.П. Прокопьев</w:t>
      </w:r>
    </w:p>
    <w:p w:rsidR="00EC5AD4" w:rsidRDefault="00EC5AD4">
      <w:pPr>
        <w:rPr>
          <w:rFonts w:ascii="Times New Roman" w:hAnsi="Times New Roman" w:cs="Times New Roman"/>
          <w:sz w:val="28"/>
          <w:szCs w:val="28"/>
        </w:rPr>
        <w:sectPr w:rsidR="00EC5AD4">
          <w:pgSz w:w="11906" w:h="16838"/>
          <w:pgMar w:top="1134" w:right="850" w:bottom="1134" w:left="1701" w:header="708" w:footer="708" w:gutter="0"/>
          <w:cols w:space="708"/>
          <w:docGrid w:linePitch="360"/>
        </w:sectPr>
      </w:pPr>
    </w:p>
    <w:p w:rsidR="00EC5AD4" w:rsidRPr="00067DD6" w:rsidRDefault="00EC5AD4" w:rsidP="00EC5AD4">
      <w:pPr>
        <w:widowControl w:val="0"/>
        <w:autoSpaceDE w:val="0"/>
        <w:autoSpaceDN w:val="0"/>
        <w:adjustRightInd w:val="0"/>
        <w:spacing w:after="0" w:line="240" w:lineRule="auto"/>
        <w:ind w:left="9214"/>
        <w:rPr>
          <w:rFonts w:ascii="Times New Roman" w:eastAsia="Times New Roman" w:hAnsi="Times New Roman" w:cs="Times New Roman"/>
          <w:sz w:val="20"/>
          <w:szCs w:val="20"/>
          <w:lang w:eastAsia="ru-RU"/>
        </w:rPr>
      </w:pPr>
      <w:r w:rsidRPr="00067DD6">
        <w:rPr>
          <w:rFonts w:ascii="Times New Roman" w:eastAsia="Times New Roman" w:hAnsi="Times New Roman" w:cs="Times New Roman"/>
          <w:sz w:val="20"/>
          <w:szCs w:val="20"/>
          <w:lang w:eastAsia="ru-RU"/>
        </w:rPr>
        <w:lastRenderedPageBreak/>
        <w:t xml:space="preserve">                                     Приложение №1 </w:t>
      </w:r>
    </w:p>
    <w:p w:rsidR="00EC5AD4" w:rsidRPr="00067DD6" w:rsidRDefault="00EC5AD4" w:rsidP="00EC5AD4">
      <w:pPr>
        <w:widowControl w:val="0"/>
        <w:autoSpaceDE w:val="0"/>
        <w:autoSpaceDN w:val="0"/>
        <w:adjustRightInd w:val="0"/>
        <w:spacing w:after="0" w:line="240" w:lineRule="auto"/>
        <w:ind w:left="9214"/>
        <w:rPr>
          <w:rFonts w:ascii="Times New Roman" w:eastAsia="Times New Roman" w:hAnsi="Times New Roman" w:cs="Times New Roman"/>
          <w:sz w:val="20"/>
          <w:szCs w:val="20"/>
          <w:lang w:eastAsia="ru-RU"/>
        </w:rPr>
      </w:pPr>
      <w:r w:rsidRPr="00067DD6">
        <w:rPr>
          <w:rFonts w:ascii="Times New Roman" w:eastAsia="Times New Roman" w:hAnsi="Times New Roman" w:cs="Times New Roman"/>
          <w:sz w:val="20"/>
          <w:szCs w:val="20"/>
          <w:lang w:eastAsia="ru-RU"/>
        </w:rPr>
        <w:t xml:space="preserve">                       к Постановлению  Администрации</w:t>
      </w:r>
    </w:p>
    <w:p w:rsidR="00EC5AD4" w:rsidRPr="00067DD6" w:rsidRDefault="00EC5AD4" w:rsidP="00EC5AD4">
      <w:pPr>
        <w:widowControl w:val="0"/>
        <w:autoSpaceDE w:val="0"/>
        <w:autoSpaceDN w:val="0"/>
        <w:adjustRightInd w:val="0"/>
        <w:spacing w:after="0" w:line="240" w:lineRule="auto"/>
        <w:ind w:left="9214"/>
        <w:rPr>
          <w:rFonts w:ascii="Times New Roman" w:eastAsia="Times New Roman" w:hAnsi="Times New Roman" w:cs="Times New Roman"/>
          <w:sz w:val="20"/>
          <w:szCs w:val="20"/>
          <w:lang w:eastAsia="ru-RU"/>
        </w:rPr>
      </w:pPr>
      <w:r w:rsidRPr="00067DD6">
        <w:rPr>
          <w:rFonts w:ascii="Times New Roman" w:eastAsia="Times New Roman" w:hAnsi="Times New Roman" w:cs="Times New Roman"/>
          <w:sz w:val="20"/>
          <w:szCs w:val="20"/>
          <w:lang w:eastAsia="ru-RU"/>
        </w:rPr>
        <w:t xml:space="preserve">                       сельского поселения Старая Рачейка</w:t>
      </w:r>
    </w:p>
    <w:p w:rsidR="00EC5AD4" w:rsidRPr="00067DD6" w:rsidRDefault="00EC5AD4" w:rsidP="00EC5AD4">
      <w:pPr>
        <w:widowControl w:val="0"/>
        <w:autoSpaceDE w:val="0"/>
        <w:autoSpaceDN w:val="0"/>
        <w:adjustRightInd w:val="0"/>
        <w:spacing w:after="0" w:line="240" w:lineRule="auto"/>
        <w:ind w:left="9214"/>
        <w:rPr>
          <w:rFonts w:ascii="Times New Roman" w:eastAsia="Times New Roman" w:hAnsi="Times New Roman" w:cs="Times New Roman"/>
          <w:sz w:val="20"/>
          <w:szCs w:val="20"/>
          <w:lang w:eastAsia="ru-RU"/>
        </w:rPr>
      </w:pPr>
      <w:r w:rsidRPr="00067DD6">
        <w:rPr>
          <w:rFonts w:ascii="Times New Roman" w:eastAsia="Times New Roman" w:hAnsi="Times New Roman" w:cs="Times New Roman"/>
          <w:sz w:val="20"/>
          <w:szCs w:val="20"/>
          <w:lang w:eastAsia="ru-RU"/>
        </w:rPr>
        <w:t xml:space="preserve">                       муниципального района Сызранский</w:t>
      </w:r>
    </w:p>
    <w:p w:rsidR="00EC5AD4" w:rsidRPr="00067DD6" w:rsidRDefault="00EC5AD4" w:rsidP="00EC5AD4">
      <w:pPr>
        <w:widowControl w:val="0"/>
        <w:autoSpaceDE w:val="0"/>
        <w:autoSpaceDN w:val="0"/>
        <w:adjustRightInd w:val="0"/>
        <w:spacing w:after="0" w:line="240" w:lineRule="auto"/>
        <w:ind w:left="9214"/>
        <w:rPr>
          <w:rFonts w:ascii="Times New Roman" w:eastAsia="Times New Roman" w:hAnsi="Times New Roman" w:cs="Times New Roman"/>
          <w:sz w:val="20"/>
          <w:szCs w:val="20"/>
          <w:lang w:eastAsia="ru-RU"/>
        </w:rPr>
      </w:pPr>
      <w:r w:rsidRPr="00067DD6">
        <w:rPr>
          <w:rFonts w:ascii="Times New Roman" w:eastAsia="Times New Roman" w:hAnsi="Times New Roman" w:cs="Times New Roman"/>
          <w:sz w:val="20"/>
          <w:szCs w:val="20"/>
          <w:lang w:eastAsia="ru-RU"/>
        </w:rPr>
        <w:t xml:space="preserve">                       Самарской области </w:t>
      </w:r>
    </w:p>
    <w:p w:rsidR="00EC5AD4" w:rsidRPr="00067DD6" w:rsidRDefault="00EC5AD4" w:rsidP="00EC5AD4">
      <w:pPr>
        <w:widowControl w:val="0"/>
        <w:autoSpaceDE w:val="0"/>
        <w:autoSpaceDN w:val="0"/>
        <w:adjustRightInd w:val="0"/>
        <w:spacing w:after="0" w:line="240" w:lineRule="auto"/>
        <w:ind w:left="92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4 </w:t>
      </w:r>
      <w:r w:rsidRPr="00067DD6">
        <w:rPr>
          <w:rFonts w:ascii="Times New Roman" w:eastAsia="Times New Roman" w:hAnsi="Times New Roman" w:cs="Times New Roman"/>
          <w:sz w:val="20"/>
          <w:szCs w:val="20"/>
          <w:lang w:eastAsia="ru-RU"/>
        </w:rPr>
        <w:t xml:space="preserve"> декабря 2014г. №</w:t>
      </w:r>
      <w:r>
        <w:rPr>
          <w:rFonts w:ascii="Times New Roman" w:eastAsia="Times New Roman" w:hAnsi="Times New Roman" w:cs="Times New Roman"/>
          <w:sz w:val="20"/>
          <w:szCs w:val="20"/>
          <w:lang w:eastAsia="ru-RU"/>
        </w:rPr>
        <w:t xml:space="preserve"> 173</w:t>
      </w:r>
    </w:p>
    <w:p w:rsidR="00EC5AD4" w:rsidRPr="00067DD6" w:rsidRDefault="00EC5AD4" w:rsidP="00EC5A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5AD4" w:rsidRPr="00067DD6" w:rsidRDefault="00EC5AD4" w:rsidP="00EC5A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C5AD4" w:rsidRPr="00067DD6" w:rsidRDefault="00EC5AD4" w:rsidP="00EC5AD4">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067DD6">
        <w:rPr>
          <w:rFonts w:ascii="Times New Roman" w:eastAsia="Times New Roman" w:hAnsi="Times New Roman" w:cs="Times New Roman"/>
          <w:sz w:val="28"/>
          <w:szCs w:val="28"/>
          <w:lang w:eastAsia="ru-RU"/>
        </w:rPr>
        <w:t xml:space="preserve">Реестр муниципальных услуг, предоставляемых </w:t>
      </w:r>
      <w:r w:rsidRPr="00067DD6">
        <w:rPr>
          <w:rFonts w:ascii="Times New Roman" w:eastAsia="Times New Roman" w:hAnsi="Times New Roman" w:cs="Arial"/>
          <w:sz w:val="28"/>
          <w:szCs w:val="28"/>
          <w:lang w:eastAsia="ru-RU"/>
        </w:rPr>
        <w:t>в сельском поселении Старая Рачейка</w:t>
      </w:r>
    </w:p>
    <w:p w:rsidR="00EC5AD4" w:rsidRPr="00067DD6" w:rsidRDefault="00EC5AD4" w:rsidP="00EC5A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7DD6">
        <w:rPr>
          <w:rFonts w:ascii="Times New Roman" w:eastAsia="Times New Roman" w:hAnsi="Times New Roman" w:cs="Arial"/>
          <w:sz w:val="28"/>
          <w:szCs w:val="28"/>
          <w:lang w:eastAsia="ru-RU"/>
        </w:rPr>
        <w:t xml:space="preserve"> муниципального района Сызранский</w:t>
      </w:r>
      <w:r w:rsidRPr="00067DD6">
        <w:rPr>
          <w:rFonts w:ascii="Times New Roman" w:eastAsia="Times New Roman" w:hAnsi="Times New Roman" w:cs="Times New Roman"/>
          <w:sz w:val="28"/>
          <w:szCs w:val="28"/>
          <w:lang w:eastAsia="ru-RU"/>
        </w:rPr>
        <w:t xml:space="preserve"> Самарской области</w:t>
      </w:r>
    </w:p>
    <w:p w:rsidR="00EC5AD4" w:rsidRPr="00067DD6" w:rsidRDefault="00EC5AD4" w:rsidP="00EC5A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5363" w:type="dxa"/>
        <w:tblCellSpacing w:w="5" w:type="nil"/>
        <w:tblInd w:w="75" w:type="dxa"/>
        <w:tblLayout w:type="fixed"/>
        <w:tblCellMar>
          <w:left w:w="75" w:type="dxa"/>
          <w:right w:w="75" w:type="dxa"/>
        </w:tblCellMar>
        <w:tblLook w:val="0000" w:firstRow="0" w:lastRow="0" w:firstColumn="0" w:lastColumn="0" w:noHBand="0" w:noVBand="0"/>
      </w:tblPr>
      <w:tblGrid>
        <w:gridCol w:w="709"/>
        <w:gridCol w:w="1418"/>
        <w:gridCol w:w="1620"/>
        <w:gridCol w:w="2052"/>
        <w:gridCol w:w="1728"/>
        <w:gridCol w:w="2112"/>
        <w:gridCol w:w="1728"/>
        <w:gridCol w:w="1944"/>
        <w:gridCol w:w="2052"/>
      </w:tblGrid>
      <w:tr w:rsidR="00EC5AD4" w:rsidRPr="00067DD6" w:rsidTr="009F4900">
        <w:trPr>
          <w:tblCellSpacing w:w="5" w:type="nil"/>
        </w:trPr>
        <w:tc>
          <w:tcPr>
            <w:tcW w:w="15363" w:type="dxa"/>
            <w:gridSpan w:val="9"/>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7DD6">
              <w:rPr>
                <w:rFonts w:ascii="Times New Roman" w:eastAsia="Times New Roman" w:hAnsi="Times New Roman" w:cs="Times New Roman"/>
                <w:sz w:val="24"/>
                <w:szCs w:val="24"/>
                <w:lang w:eastAsia="ru-RU"/>
              </w:rPr>
              <w:t>Часть I. Сведения о муниципальных услугах</w:t>
            </w:r>
          </w:p>
        </w:tc>
      </w:tr>
      <w:tr w:rsidR="00EC5AD4" w:rsidRPr="00067DD6" w:rsidTr="009F4900">
        <w:trPr>
          <w:trHeight w:val="1440"/>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N </w:t>
            </w:r>
            <w:proofErr w:type="gramStart"/>
            <w:r w:rsidRPr="00067DD6">
              <w:rPr>
                <w:rFonts w:ascii="Times New Roman" w:eastAsia="Times New Roman" w:hAnsi="Times New Roman" w:cs="Times New Roman"/>
                <w:sz w:val="18"/>
                <w:szCs w:val="18"/>
                <w:lang w:eastAsia="ru-RU"/>
              </w:rPr>
              <w:t>п</w:t>
            </w:r>
            <w:proofErr w:type="gramEnd"/>
            <w:r w:rsidRPr="00067DD6">
              <w:rPr>
                <w:rFonts w:ascii="Times New Roman" w:eastAsia="Times New Roman" w:hAnsi="Times New Roman" w:cs="Times New Roman"/>
                <w:sz w:val="18"/>
                <w:szCs w:val="18"/>
                <w:lang w:eastAsia="ru-RU"/>
              </w:rPr>
              <w:t>/п</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Вопрос </w:t>
            </w:r>
            <w:r w:rsidRPr="00067DD6">
              <w:rPr>
                <w:rFonts w:ascii="Times New Roman" w:eastAsia="Times New Roman" w:hAnsi="Times New Roman" w:cs="Times New Roman"/>
                <w:sz w:val="18"/>
                <w:szCs w:val="18"/>
                <w:lang w:eastAsia="ru-RU"/>
              </w:rPr>
              <w:br/>
              <w:t>местного</w:t>
            </w:r>
            <w:r w:rsidRPr="00067DD6">
              <w:rPr>
                <w:rFonts w:ascii="Times New Roman" w:eastAsia="Times New Roman" w:hAnsi="Times New Roman" w:cs="Times New Roman"/>
                <w:sz w:val="18"/>
                <w:szCs w:val="18"/>
                <w:lang w:eastAsia="ru-RU"/>
              </w:rPr>
              <w:br/>
              <w:t>значения</w:t>
            </w:r>
          </w:p>
        </w:tc>
        <w:tc>
          <w:tcPr>
            <w:tcW w:w="162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Наименование </w:t>
            </w:r>
            <w:r w:rsidRPr="00067DD6">
              <w:rPr>
                <w:rFonts w:ascii="Times New Roman" w:eastAsia="Times New Roman" w:hAnsi="Times New Roman" w:cs="Times New Roman"/>
                <w:sz w:val="18"/>
                <w:szCs w:val="18"/>
                <w:lang w:eastAsia="ru-RU"/>
              </w:rPr>
              <w:br/>
              <w:t>муниципальной</w:t>
            </w:r>
            <w:r w:rsidRPr="00067DD6">
              <w:rPr>
                <w:rFonts w:ascii="Times New Roman" w:eastAsia="Times New Roman" w:hAnsi="Times New Roman" w:cs="Times New Roman"/>
                <w:sz w:val="18"/>
                <w:szCs w:val="18"/>
                <w:lang w:eastAsia="ru-RU"/>
              </w:rPr>
              <w:br/>
              <w:t xml:space="preserve">   услуги</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Правовой акт,  </w:t>
            </w:r>
            <w:r w:rsidRPr="00067DD6">
              <w:rPr>
                <w:rFonts w:ascii="Times New Roman" w:eastAsia="Times New Roman" w:hAnsi="Times New Roman" w:cs="Times New Roman"/>
                <w:sz w:val="18"/>
                <w:szCs w:val="18"/>
                <w:lang w:eastAsia="ru-RU"/>
              </w:rPr>
              <w:br/>
              <w:t>предусматривающий</w:t>
            </w:r>
            <w:r w:rsidRPr="00067DD6">
              <w:rPr>
                <w:rFonts w:ascii="Times New Roman" w:eastAsia="Times New Roman" w:hAnsi="Times New Roman" w:cs="Times New Roman"/>
                <w:sz w:val="18"/>
                <w:szCs w:val="18"/>
                <w:lang w:eastAsia="ru-RU"/>
              </w:rPr>
              <w:br/>
              <w:t xml:space="preserve">основания для  </w:t>
            </w:r>
            <w:r w:rsidRPr="00067DD6">
              <w:rPr>
                <w:rFonts w:ascii="Times New Roman" w:eastAsia="Times New Roman" w:hAnsi="Times New Roman" w:cs="Times New Roman"/>
                <w:sz w:val="18"/>
                <w:szCs w:val="18"/>
                <w:lang w:eastAsia="ru-RU"/>
              </w:rPr>
              <w:br/>
              <w:t>предоставления муниципальной  услуги</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Орган, </w:t>
            </w:r>
            <w:r w:rsidRPr="00067DD6">
              <w:rPr>
                <w:rFonts w:ascii="Times New Roman" w:eastAsia="Times New Roman" w:hAnsi="Times New Roman" w:cs="Times New Roman"/>
                <w:sz w:val="18"/>
                <w:szCs w:val="18"/>
                <w:lang w:eastAsia="ru-RU"/>
              </w:rPr>
              <w:br/>
              <w:t>обеспечивающий</w:t>
            </w:r>
            <w:r w:rsidRPr="00067DD6">
              <w:rPr>
                <w:rFonts w:ascii="Times New Roman" w:eastAsia="Times New Roman" w:hAnsi="Times New Roman" w:cs="Times New Roman"/>
                <w:sz w:val="18"/>
                <w:szCs w:val="18"/>
                <w:lang w:eastAsia="ru-RU"/>
              </w:rPr>
              <w:br/>
              <w:t>предоставление</w:t>
            </w:r>
            <w:r w:rsidRPr="00067DD6">
              <w:rPr>
                <w:rFonts w:ascii="Times New Roman" w:eastAsia="Times New Roman" w:hAnsi="Times New Roman" w:cs="Times New Roman"/>
                <w:sz w:val="18"/>
                <w:szCs w:val="18"/>
                <w:lang w:eastAsia="ru-RU"/>
              </w:rPr>
              <w:br/>
              <w:t xml:space="preserve">муниципальной </w:t>
            </w:r>
            <w:r w:rsidRPr="00067DD6">
              <w:rPr>
                <w:rFonts w:ascii="Times New Roman" w:eastAsia="Times New Roman" w:hAnsi="Times New Roman" w:cs="Times New Roman"/>
                <w:sz w:val="18"/>
                <w:szCs w:val="18"/>
                <w:lang w:eastAsia="ru-RU"/>
              </w:rPr>
              <w:br/>
              <w:t>услуги</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Категория  </w:t>
            </w:r>
            <w:r w:rsidRPr="00067DD6">
              <w:rPr>
                <w:rFonts w:ascii="Times New Roman" w:eastAsia="Times New Roman" w:hAnsi="Times New Roman" w:cs="Times New Roman"/>
                <w:sz w:val="18"/>
                <w:szCs w:val="18"/>
                <w:lang w:eastAsia="ru-RU"/>
              </w:rPr>
              <w:br/>
              <w:t xml:space="preserve"> получателей </w:t>
            </w:r>
            <w:r w:rsidRPr="00067DD6">
              <w:rPr>
                <w:rFonts w:ascii="Times New Roman" w:eastAsia="Times New Roman" w:hAnsi="Times New Roman" w:cs="Times New Roman"/>
                <w:sz w:val="18"/>
                <w:szCs w:val="18"/>
                <w:lang w:eastAsia="ru-RU"/>
              </w:rPr>
              <w:br/>
              <w:t>муниципальной</w:t>
            </w:r>
            <w:r w:rsidRPr="00067DD6">
              <w:rPr>
                <w:rFonts w:ascii="Times New Roman" w:eastAsia="Times New Roman" w:hAnsi="Times New Roman" w:cs="Times New Roman"/>
                <w:sz w:val="18"/>
                <w:szCs w:val="18"/>
                <w:lang w:eastAsia="ru-RU"/>
              </w:rPr>
              <w:br/>
              <w:t>услуги</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Условия    </w:t>
            </w:r>
            <w:r w:rsidRPr="00067DD6">
              <w:rPr>
                <w:rFonts w:ascii="Times New Roman" w:eastAsia="Times New Roman" w:hAnsi="Times New Roman" w:cs="Times New Roman"/>
                <w:sz w:val="18"/>
                <w:szCs w:val="18"/>
                <w:lang w:eastAsia="ru-RU"/>
              </w:rPr>
              <w:br/>
              <w:t>предоставления</w:t>
            </w:r>
            <w:r w:rsidRPr="00067DD6">
              <w:rPr>
                <w:rFonts w:ascii="Times New Roman" w:eastAsia="Times New Roman" w:hAnsi="Times New Roman" w:cs="Times New Roman"/>
                <w:sz w:val="18"/>
                <w:szCs w:val="18"/>
                <w:lang w:eastAsia="ru-RU"/>
              </w:rPr>
              <w:br/>
              <w:t xml:space="preserve">муниципальной </w:t>
            </w:r>
            <w:r w:rsidRPr="00067DD6">
              <w:rPr>
                <w:rFonts w:ascii="Times New Roman" w:eastAsia="Times New Roman" w:hAnsi="Times New Roman" w:cs="Times New Roman"/>
                <w:sz w:val="18"/>
                <w:szCs w:val="18"/>
                <w:lang w:eastAsia="ru-RU"/>
              </w:rPr>
              <w:br/>
              <w:t xml:space="preserve">    услуги (платно,   </w:t>
            </w:r>
            <w:r w:rsidRPr="00067DD6">
              <w:rPr>
                <w:rFonts w:ascii="Times New Roman" w:eastAsia="Times New Roman" w:hAnsi="Times New Roman" w:cs="Times New Roman"/>
                <w:sz w:val="18"/>
                <w:szCs w:val="18"/>
                <w:lang w:eastAsia="ru-RU"/>
              </w:rPr>
              <w:br/>
              <w:t xml:space="preserve">  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Наименование  </w:t>
            </w:r>
            <w:r w:rsidRPr="00067DD6">
              <w:rPr>
                <w:rFonts w:ascii="Times New Roman" w:eastAsia="Times New Roman" w:hAnsi="Times New Roman" w:cs="Times New Roman"/>
                <w:sz w:val="18"/>
                <w:szCs w:val="18"/>
                <w:lang w:eastAsia="ru-RU"/>
              </w:rPr>
              <w:br/>
              <w:t xml:space="preserve"> муниципальной  </w:t>
            </w:r>
            <w:r w:rsidRPr="00067DD6">
              <w:rPr>
                <w:rFonts w:ascii="Times New Roman" w:eastAsia="Times New Roman" w:hAnsi="Times New Roman" w:cs="Times New Roman"/>
                <w:sz w:val="18"/>
                <w:szCs w:val="18"/>
                <w:lang w:eastAsia="ru-RU"/>
              </w:rPr>
              <w:br/>
              <w:t xml:space="preserve">  услуги либо   </w:t>
            </w:r>
            <w:r w:rsidRPr="00067DD6">
              <w:rPr>
                <w:rFonts w:ascii="Times New Roman" w:eastAsia="Times New Roman" w:hAnsi="Times New Roman" w:cs="Times New Roman"/>
                <w:sz w:val="18"/>
                <w:szCs w:val="18"/>
                <w:lang w:eastAsia="ru-RU"/>
              </w:rPr>
              <w:br/>
              <w:t>административной</w:t>
            </w:r>
            <w:r w:rsidRPr="00067DD6">
              <w:rPr>
                <w:rFonts w:ascii="Times New Roman" w:eastAsia="Times New Roman" w:hAnsi="Times New Roman" w:cs="Times New Roman"/>
                <w:sz w:val="18"/>
                <w:szCs w:val="18"/>
                <w:lang w:eastAsia="ru-RU"/>
              </w:rPr>
              <w:br/>
              <w:t xml:space="preserve">   процедуры,   </w:t>
            </w:r>
            <w:r w:rsidRPr="00067DD6">
              <w:rPr>
                <w:rFonts w:ascii="Times New Roman" w:eastAsia="Times New Roman" w:hAnsi="Times New Roman" w:cs="Times New Roman"/>
                <w:sz w:val="18"/>
                <w:szCs w:val="18"/>
                <w:lang w:eastAsia="ru-RU"/>
              </w:rPr>
              <w:br/>
              <w:t xml:space="preserve">предоставляемой </w:t>
            </w:r>
            <w:r w:rsidRPr="00067DD6">
              <w:rPr>
                <w:rFonts w:ascii="Times New Roman" w:eastAsia="Times New Roman" w:hAnsi="Times New Roman" w:cs="Times New Roman"/>
                <w:sz w:val="18"/>
                <w:szCs w:val="18"/>
                <w:lang w:eastAsia="ru-RU"/>
              </w:rPr>
              <w:br/>
              <w:t xml:space="preserve"> в электронной  </w:t>
            </w:r>
            <w:r w:rsidRPr="00067DD6">
              <w:rPr>
                <w:rFonts w:ascii="Times New Roman" w:eastAsia="Times New Roman" w:hAnsi="Times New Roman" w:cs="Times New Roman"/>
                <w:sz w:val="18"/>
                <w:szCs w:val="18"/>
                <w:lang w:eastAsia="ru-RU"/>
              </w:rPr>
              <w:br/>
              <w:t xml:space="preserve">     форме</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Правовой акт,  </w:t>
            </w:r>
            <w:r w:rsidRPr="00067DD6">
              <w:rPr>
                <w:rFonts w:ascii="Times New Roman" w:eastAsia="Times New Roman" w:hAnsi="Times New Roman" w:cs="Times New Roman"/>
                <w:sz w:val="18"/>
                <w:szCs w:val="18"/>
                <w:lang w:eastAsia="ru-RU"/>
              </w:rPr>
              <w:br/>
              <w:t>предусматривающий</w:t>
            </w:r>
            <w:r w:rsidRPr="00067DD6">
              <w:rPr>
                <w:rFonts w:ascii="Times New Roman" w:eastAsia="Times New Roman" w:hAnsi="Times New Roman" w:cs="Times New Roman"/>
                <w:sz w:val="18"/>
                <w:szCs w:val="18"/>
                <w:lang w:eastAsia="ru-RU"/>
              </w:rPr>
              <w:br/>
              <w:t xml:space="preserve"> предоставление  </w:t>
            </w:r>
            <w:r w:rsidRPr="00067DD6">
              <w:rPr>
                <w:rFonts w:ascii="Times New Roman" w:eastAsia="Times New Roman" w:hAnsi="Times New Roman" w:cs="Times New Roman"/>
                <w:sz w:val="18"/>
                <w:szCs w:val="18"/>
                <w:lang w:eastAsia="ru-RU"/>
              </w:rPr>
              <w:br/>
              <w:t xml:space="preserve">  муниципальной  </w:t>
            </w:r>
            <w:r w:rsidRPr="00067DD6">
              <w:rPr>
                <w:rFonts w:ascii="Times New Roman" w:eastAsia="Times New Roman" w:hAnsi="Times New Roman" w:cs="Times New Roman"/>
                <w:sz w:val="18"/>
                <w:szCs w:val="18"/>
                <w:lang w:eastAsia="ru-RU"/>
              </w:rPr>
              <w:br/>
              <w:t xml:space="preserve">   услуги либо   </w:t>
            </w:r>
            <w:r w:rsidRPr="00067DD6">
              <w:rPr>
                <w:rFonts w:ascii="Times New Roman" w:eastAsia="Times New Roman" w:hAnsi="Times New Roman" w:cs="Times New Roman"/>
                <w:sz w:val="18"/>
                <w:szCs w:val="18"/>
                <w:lang w:eastAsia="ru-RU"/>
              </w:rPr>
              <w:br/>
              <w:t xml:space="preserve">административной </w:t>
            </w:r>
            <w:r w:rsidRPr="00067DD6">
              <w:rPr>
                <w:rFonts w:ascii="Times New Roman" w:eastAsia="Times New Roman" w:hAnsi="Times New Roman" w:cs="Times New Roman"/>
                <w:sz w:val="18"/>
                <w:szCs w:val="18"/>
                <w:lang w:eastAsia="ru-RU"/>
              </w:rPr>
              <w:br/>
              <w:t xml:space="preserve">   процедуры в   </w:t>
            </w:r>
            <w:r w:rsidRPr="00067DD6">
              <w:rPr>
                <w:rFonts w:ascii="Times New Roman" w:eastAsia="Times New Roman" w:hAnsi="Times New Roman" w:cs="Times New Roman"/>
                <w:sz w:val="18"/>
                <w:szCs w:val="18"/>
                <w:lang w:eastAsia="ru-RU"/>
              </w:rPr>
              <w:br/>
              <w:t>электронной форме</w:t>
            </w: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1</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w:t>
            </w:r>
          </w:p>
        </w:tc>
        <w:tc>
          <w:tcPr>
            <w:tcW w:w="162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3</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4</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5</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6</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7</w:t>
            </w: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8</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9</w:t>
            </w:r>
          </w:p>
        </w:tc>
      </w:tr>
      <w:tr w:rsidR="00EC5AD4" w:rsidRPr="00067DD6" w:rsidTr="009F4900">
        <w:trPr>
          <w:tblCellSpacing w:w="5" w:type="nil"/>
        </w:trPr>
        <w:tc>
          <w:tcPr>
            <w:tcW w:w="15363" w:type="dxa"/>
            <w:gridSpan w:val="9"/>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1.1 </w:t>
            </w: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1.1.1</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067DD6">
              <w:rPr>
                <w:rFonts w:ascii="Times New Roman" w:eastAsia="Calibri" w:hAnsi="Times New Roman" w:cs="Times New Roman"/>
                <w:sz w:val="18"/>
                <w:szCs w:val="18"/>
                <w:shd w:val="clear" w:color="auto" w:fill="FFFFFF"/>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62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rPr>
              <w:lastRenderedPageBreak/>
              <w:t xml:space="preserve">Выдача  справок, документов  и выписок из </w:t>
            </w:r>
            <w:proofErr w:type="spellStart"/>
            <w:r w:rsidRPr="00067DD6">
              <w:rPr>
                <w:rFonts w:ascii="Times New Roman" w:eastAsia="Calibri" w:hAnsi="Times New Roman" w:cs="Times New Roman"/>
                <w:sz w:val="18"/>
                <w:szCs w:val="18"/>
              </w:rPr>
              <w:t>похозяйственных</w:t>
            </w:r>
            <w:proofErr w:type="spellEnd"/>
            <w:r w:rsidRPr="00067DD6">
              <w:rPr>
                <w:rFonts w:ascii="Times New Roman" w:eastAsia="Calibri" w:hAnsi="Times New Roman" w:cs="Times New Roman"/>
                <w:sz w:val="18"/>
                <w:szCs w:val="18"/>
              </w:rPr>
              <w:t xml:space="preserve"> книг на территории сельского поселения Старая Рачейка</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Постановление администрации сельского поселения Старая Рачейка от 06.11.2012г. № 157</w:t>
            </w:r>
          </w:p>
          <w:p w:rsidR="00EC5AD4" w:rsidRPr="00067DD6" w:rsidRDefault="00EC5AD4" w:rsidP="009F4900">
            <w:pPr>
              <w:autoSpaceDE w:val="0"/>
              <w:autoSpaceDN w:val="0"/>
              <w:adjustRightInd w:val="0"/>
              <w:spacing w:after="0" w:line="240" w:lineRule="auto"/>
              <w:rPr>
                <w:rFonts w:ascii="Times New Roman" w:eastAsia="Times New Roman" w:hAnsi="Times New Roman" w:cs="Times New Roman"/>
                <w:bCs/>
                <w:sz w:val="18"/>
                <w:szCs w:val="18"/>
                <w:lang w:eastAsia="ru-RU"/>
              </w:rPr>
            </w:pPr>
            <w:r w:rsidRPr="00067DD6">
              <w:rPr>
                <w:rFonts w:ascii="Times New Roman" w:eastAsia="Times New Roman" w:hAnsi="Times New Roman" w:cs="Times New Roman"/>
                <w:bCs/>
                <w:sz w:val="18"/>
                <w:szCs w:val="18"/>
                <w:lang w:eastAsia="ru-RU"/>
              </w:rPr>
              <w:t xml:space="preserve">Об утверждении Административного регламента  по предоставлению муниципальной услуги «Выдача  справок, документов  и выписок из </w:t>
            </w:r>
            <w:proofErr w:type="spellStart"/>
            <w:r w:rsidRPr="00067DD6">
              <w:rPr>
                <w:rFonts w:ascii="Times New Roman" w:eastAsia="Times New Roman" w:hAnsi="Times New Roman" w:cs="Times New Roman"/>
                <w:bCs/>
                <w:sz w:val="18"/>
                <w:szCs w:val="18"/>
                <w:lang w:eastAsia="ru-RU"/>
              </w:rPr>
              <w:t>похозяйственных</w:t>
            </w:r>
            <w:proofErr w:type="spellEnd"/>
            <w:r w:rsidRPr="00067DD6">
              <w:rPr>
                <w:rFonts w:ascii="Times New Roman" w:eastAsia="Times New Roman" w:hAnsi="Times New Roman" w:cs="Times New Roman"/>
                <w:bCs/>
                <w:sz w:val="18"/>
                <w:szCs w:val="18"/>
                <w:lang w:eastAsia="ru-RU"/>
              </w:rPr>
              <w:t xml:space="preserve"> книг на территории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rPr>
              <w:t xml:space="preserve">Выдача  справок, документов  и выписок из </w:t>
            </w:r>
            <w:proofErr w:type="spellStart"/>
            <w:r w:rsidRPr="00067DD6">
              <w:rPr>
                <w:rFonts w:ascii="Times New Roman" w:eastAsia="Calibri" w:hAnsi="Times New Roman" w:cs="Times New Roman"/>
                <w:sz w:val="18"/>
                <w:szCs w:val="18"/>
              </w:rPr>
              <w:t>похозяйственных</w:t>
            </w:r>
            <w:proofErr w:type="spellEnd"/>
            <w:r w:rsidRPr="00067DD6">
              <w:rPr>
                <w:rFonts w:ascii="Times New Roman" w:eastAsia="Calibri" w:hAnsi="Times New Roman" w:cs="Times New Roman"/>
                <w:sz w:val="18"/>
                <w:szCs w:val="18"/>
              </w:rPr>
              <w:t xml:space="preserve"> книг на территории сельского поселения Старая Рачейка</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Постановление администрации сельского поселения Старая Рачейка от 06.11.2012г. № 157</w:t>
            </w:r>
          </w:p>
          <w:p w:rsidR="00EC5AD4" w:rsidRPr="00067DD6" w:rsidRDefault="00EC5AD4" w:rsidP="009F4900">
            <w:pPr>
              <w:autoSpaceDE w:val="0"/>
              <w:autoSpaceDN w:val="0"/>
              <w:adjustRightInd w:val="0"/>
              <w:spacing w:after="0" w:line="240" w:lineRule="auto"/>
              <w:rPr>
                <w:rFonts w:ascii="Times New Roman" w:eastAsia="Times New Roman" w:hAnsi="Times New Roman" w:cs="Times New Roman"/>
                <w:bCs/>
                <w:sz w:val="18"/>
                <w:szCs w:val="18"/>
                <w:lang w:eastAsia="ru-RU"/>
              </w:rPr>
            </w:pPr>
            <w:r w:rsidRPr="00067DD6">
              <w:rPr>
                <w:rFonts w:ascii="Times New Roman" w:eastAsia="Times New Roman" w:hAnsi="Times New Roman" w:cs="Times New Roman"/>
                <w:bCs/>
                <w:sz w:val="18"/>
                <w:szCs w:val="18"/>
                <w:lang w:eastAsia="ru-RU"/>
              </w:rPr>
              <w:t xml:space="preserve">Об утверждении Административного регламента  по предоставлению муниципальной услуги «Выдача  справок, документов  и выписок из </w:t>
            </w:r>
            <w:proofErr w:type="spellStart"/>
            <w:r w:rsidRPr="00067DD6">
              <w:rPr>
                <w:rFonts w:ascii="Times New Roman" w:eastAsia="Times New Roman" w:hAnsi="Times New Roman" w:cs="Times New Roman"/>
                <w:bCs/>
                <w:sz w:val="18"/>
                <w:szCs w:val="18"/>
                <w:lang w:eastAsia="ru-RU"/>
              </w:rPr>
              <w:t>похозяйственных</w:t>
            </w:r>
            <w:proofErr w:type="spellEnd"/>
            <w:r w:rsidRPr="00067DD6">
              <w:rPr>
                <w:rFonts w:ascii="Times New Roman" w:eastAsia="Times New Roman" w:hAnsi="Times New Roman" w:cs="Times New Roman"/>
                <w:bCs/>
                <w:sz w:val="18"/>
                <w:szCs w:val="18"/>
                <w:lang w:eastAsia="ru-RU"/>
              </w:rPr>
              <w:t xml:space="preserve"> книг на территории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1.1.2</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Pr="00067DD6">
              <w:rPr>
                <w:rFonts w:ascii="Times New Roman" w:eastAsia="Calibri" w:hAnsi="Times New Roman" w:cs="Times New Roman"/>
                <w:sz w:val="18"/>
                <w:szCs w:val="18"/>
                <w:shd w:val="clear" w:color="auto" w:fill="FFFFFF"/>
              </w:rPr>
              <w:lastRenderedPageBreak/>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62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067DD6">
              <w:rPr>
                <w:rFonts w:ascii="Times New Roman" w:eastAsia="Calibri" w:hAnsi="Times New Roman" w:cs="Times New Roman"/>
                <w:sz w:val="18"/>
                <w:szCs w:val="18"/>
              </w:rPr>
              <w:lastRenderedPageBreak/>
              <w:t>Присвоение почтового адреса объекту недвижимого имущества (земельным участкам, домовладению, другим объектам капитального строительства</w:t>
            </w:r>
            <w:proofErr w:type="gramEnd"/>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Постановление администрации сельского поселения Старая Рачейка </w:t>
            </w:r>
            <w:proofErr w:type="gramStart"/>
            <w:r w:rsidRPr="00067DD6">
              <w:rPr>
                <w:rFonts w:ascii="Times New Roman" w:eastAsia="Times New Roman" w:hAnsi="Times New Roman" w:cs="Times New Roman"/>
                <w:sz w:val="18"/>
                <w:szCs w:val="18"/>
                <w:lang w:eastAsia="ru-RU"/>
              </w:rPr>
              <w:t>от</w:t>
            </w:r>
            <w:proofErr w:type="gramEnd"/>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26.03.2013г.  №69</w:t>
            </w:r>
          </w:p>
          <w:p w:rsidR="00EC5AD4" w:rsidRPr="00067DD6" w:rsidRDefault="00EC5AD4" w:rsidP="009F4900">
            <w:pPr>
              <w:spacing w:after="0" w:line="240" w:lineRule="auto"/>
              <w:jc w:val="center"/>
              <w:rPr>
                <w:rFonts w:ascii="Times New Roman" w:eastAsia="Calibri" w:hAnsi="Times New Roman" w:cs="Times New Roman"/>
                <w:sz w:val="18"/>
                <w:szCs w:val="18"/>
              </w:rPr>
            </w:pPr>
            <w:r w:rsidRPr="00067DD6">
              <w:rPr>
                <w:rFonts w:ascii="Times New Roman" w:eastAsia="Calibri" w:hAnsi="Times New Roman" w:cs="Times New Roman"/>
                <w:sz w:val="18"/>
                <w:szCs w:val="18"/>
              </w:rPr>
              <w:t>Об утверждении Административного регламента предоставлении муниципальной услуги  «Присвоение почтового адреса объекту недвижимого имущества (земельным участкам, домовладению, другим объектам капитального строительства)»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067DD6">
              <w:rPr>
                <w:rFonts w:ascii="Times New Roman" w:eastAsia="Calibri" w:hAnsi="Times New Roman" w:cs="Times New Roman"/>
                <w:sz w:val="18"/>
                <w:szCs w:val="18"/>
              </w:rPr>
              <w:t>Присвоение почтового адреса объекту недвижимого имущества (земельным участкам, домовладению, другим объектам капитального строительства</w:t>
            </w:r>
            <w:proofErr w:type="gramEnd"/>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Постановление администрации сельского поселения Старая Рачейка </w:t>
            </w:r>
            <w:proofErr w:type="gramStart"/>
            <w:r w:rsidRPr="00067DD6">
              <w:rPr>
                <w:rFonts w:ascii="Times New Roman" w:eastAsia="Times New Roman" w:hAnsi="Times New Roman" w:cs="Times New Roman"/>
                <w:sz w:val="18"/>
                <w:szCs w:val="18"/>
                <w:lang w:eastAsia="ru-RU"/>
              </w:rPr>
              <w:t>от</w:t>
            </w:r>
            <w:proofErr w:type="gramEnd"/>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26.03.2013г.  №69</w:t>
            </w:r>
          </w:p>
          <w:p w:rsidR="00EC5AD4" w:rsidRPr="00067DD6" w:rsidRDefault="00EC5AD4" w:rsidP="009F4900">
            <w:pPr>
              <w:spacing w:after="0" w:line="240" w:lineRule="auto"/>
              <w:jc w:val="center"/>
              <w:rPr>
                <w:rFonts w:ascii="Times New Roman" w:eastAsia="Calibri" w:hAnsi="Times New Roman" w:cs="Times New Roman"/>
                <w:sz w:val="18"/>
                <w:szCs w:val="18"/>
              </w:rPr>
            </w:pPr>
            <w:r w:rsidRPr="00067DD6">
              <w:rPr>
                <w:rFonts w:ascii="Times New Roman" w:eastAsia="Calibri" w:hAnsi="Times New Roman" w:cs="Times New Roman"/>
                <w:sz w:val="18"/>
                <w:szCs w:val="18"/>
              </w:rPr>
              <w:t>Об утверждении Административного регламента предоставлении муниципальной услуги  «Присвоение почтового адреса объекту недвижимого имущества (земельным участкам, домовладению, другим объектам капитального строительства)»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1.1.3</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w:t>
            </w:r>
            <w:r w:rsidRPr="00067DD6">
              <w:rPr>
                <w:rFonts w:ascii="Times New Roman" w:eastAsia="Calibri" w:hAnsi="Times New Roman" w:cs="Times New Roman"/>
                <w:sz w:val="18"/>
                <w:szCs w:val="18"/>
                <w:shd w:val="clear" w:color="auto" w:fill="FFFFFF"/>
              </w:rPr>
              <w:lastRenderedPageBreak/>
              <w:t>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620"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Calibri" w:hAnsi="Times New Roman" w:cs="Times New Roman"/>
                <w:sz w:val="18"/>
                <w:szCs w:val="18"/>
              </w:rPr>
            </w:pPr>
            <w:r w:rsidRPr="00067DD6">
              <w:rPr>
                <w:rFonts w:ascii="Times New Roman" w:eastAsia="Calibri" w:hAnsi="Times New Roman" w:cs="Times New Roman"/>
                <w:sz w:val="18"/>
                <w:szCs w:val="18"/>
              </w:rPr>
              <w:lastRenderedPageBreak/>
              <w:t>Прием заявлений, документов, а также</w:t>
            </w:r>
          </w:p>
          <w:p w:rsidR="00EC5AD4" w:rsidRPr="00067DD6" w:rsidRDefault="00EC5AD4" w:rsidP="009F4900">
            <w:pPr>
              <w:widowControl w:val="0"/>
              <w:autoSpaceDE w:val="0"/>
              <w:autoSpaceDN w:val="0"/>
              <w:adjustRightInd w:val="0"/>
              <w:spacing w:after="0" w:line="240" w:lineRule="auto"/>
              <w:rPr>
                <w:rFonts w:ascii="Times New Roman" w:eastAsia="Calibri" w:hAnsi="Times New Roman" w:cs="Times New Roman"/>
                <w:sz w:val="18"/>
                <w:szCs w:val="18"/>
              </w:rPr>
            </w:pPr>
            <w:r w:rsidRPr="00067DD6">
              <w:rPr>
                <w:rFonts w:ascii="Times New Roman" w:eastAsia="Calibri" w:hAnsi="Times New Roman" w:cs="Times New Roman"/>
                <w:sz w:val="18"/>
                <w:szCs w:val="18"/>
              </w:rPr>
              <w:t>постановка граждан на учет в качестве нуждающихся в улучшении жилищных условий на территории  сельского поселения Старая Рачейка муниципального района Сызранский Самарской области</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Постановление администрации сельского поселения Старая Рачейка </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26.03.2013г. № 71</w:t>
            </w:r>
          </w:p>
          <w:p w:rsidR="00EC5AD4" w:rsidRPr="00067DD6" w:rsidRDefault="00EC5AD4" w:rsidP="009F4900">
            <w:pPr>
              <w:spacing w:after="0" w:line="240" w:lineRule="auto"/>
              <w:rPr>
                <w:rFonts w:ascii="Times New Roman" w:eastAsia="Calibri" w:hAnsi="Times New Roman" w:cs="Times New Roman"/>
                <w:sz w:val="18"/>
                <w:szCs w:val="18"/>
              </w:rPr>
            </w:pPr>
            <w:r w:rsidRPr="00067DD6">
              <w:rPr>
                <w:rFonts w:ascii="Times New Roman" w:eastAsia="Calibri" w:hAnsi="Times New Roman" w:cs="Times New Roman"/>
                <w:sz w:val="18"/>
                <w:szCs w:val="18"/>
              </w:rPr>
              <w:t>Об утверждении административного регламента исполнения муниципальной услуги «Прием заявлений, документов, а также</w:t>
            </w:r>
          </w:p>
          <w:p w:rsidR="00EC5AD4" w:rsidRPr="00067DD6" w:rsidRDefault="00EC5AD4" w:rsidP="009F4900">
            <w:pPr>
              <w:spacing w:after="0" w:line="240" w:lineRule="auto"/>
              <w:rPr>
                <w:rFonts w:ascii="Times New Roman" w:eastAsia="Calibri" w:hAnsi="Times New Roman" w:cs="Times New Roman"/>
                <w:sz w:val="18"/>
                <w:szCs w:val="18"/>
              </w:rPr>
            </w:pPr>
            <w:r w:rsidRPr="00067DD6">
              <w:rPr>
                <w:rFonts w:ascii="Times New Roman" w:eastAsia="Calibri" w:hAnsi="Times New Roman" w:cs="Times New Roman"/>
                <w:sz w:val="18"/>
                <w:szCs w:val="18"/>
              </w:rPr>
              <w:t>постановка граждан на учет в качестве нуждающихся в улучшении жилищных условий на территории  сельского поселения Старая Рачейка муниципального района Сызранский Самарской области»</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Calibri" w:hAnsi="Times New Roman" w:cs="Times New Roman"/>
                <w:sz w:val="18"/>
                <w:szCs w:val="18"/>
              </w:rPr>
            </w:pPr>
            <w:r w:rsidRPr="00067DD6">
              <w:rPr>
                <w:rFonts w:ascii="Times New Roman" w:eastAsia="Calibri" w:hAnsi="Times New Roman" w:cs="Times New Roman"/>
                <w:sz w:val="18"/>
                <w:szCs w:val="18"/>
              </w:rPr>
              <w:t>Прием заявлений, документов, а также</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rPr>
              <w:t>постановка граждан на учет в качестве нуждающихся в улучшении жилищных условий на территории  сельского поселения Старая Рачейка муниципального района Сызранский Самарской области</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Постановление администрации сельского поселения Старая Рачейка </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26.03.2013г. № 71</w:t>
            </w:r>
          </w:p>
          <w:p w:rsidR="00EC5AD4" w:rsidRPr="00067DD6" w:rsidRDefault="00EC5AD4" w:rsidP="009F4900">
            <w:pPr>
              <w:spacing w:after="0" w:line="240" w:lineRule="auto"/>
              <w:rPr>
                <w:rFonts w:ascii="Times New Roman" w:eastAsia="Calibri" w:hAnsi="Times New Roman" w:cs="Times New Roman"/>
                <w:sz w:val="18"/>
                <w:szCs w:val="18"/>
              </w:rPr>
            </w:pPr>
            <w:r w:rsidRPr="00067DD6">
              <w:rPr>
                <w:rFonts w:ascii="Times New Roman" w:eastAsia="Calibri" w:hAnsi="Times New Roman" w:cs="Times New Roman"/>
                <w:sz w:val="18"/>
                <w:szCs w:val="18"/>
              </w:rPr>
              <w:t>Об утверждении административного регламента исполнения муниципальной услуги «Прием заявлений, документов, а также</w:t>
            </w:r>
          </w:p>
          <w:p w:rsidR="00EC5AD4" w:rsidRPr="00067DD6" w:rsidRDefault="00EC5AD4" w:rsidP="009F4900">
            <w:pPr>
              <w:spacing w:after="0" w:line="240" w:lineRule="auto"/>
              <w:rPr>
                <w:rFonts w:ascii="Times New Roman" w:eastAsia="Calibri" w:hAnsi="Times New Roman" w:cs="Times New Roman"/>
                <w:sz w:val="18"/>
                <w:szCs w:val="18"/>
              </w:rPr>
            </w:pPr>
            <w:r w:rsidRPr="00067DD6">
              <w:rPr>
                <w:rFonts w:ascii="Times New Roman" w:eastAsia="Calibri" w:hAnsi="Times New Roman" w:cs="Times New Roman"/>
                <w:sz w:val="18"/>
                <w:szCs w:val="18"/>
              </w:rPr>
              <w:t>постановка граждан на учет в качестве нуждающихся в улучшении жилищных условий на территории  сельского поселения Старая Рачейка муниципального района Сызранский Самарской области»</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1.1.4</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 xml:space="preserve">утверждение правил благоустройства территории поселения, </w:t>
            </w:r>
            <w:proofErr w:type="gramStart"/>
            <w:r w:rsidRPr="00067DD6">
              <w:rPr>
                <w:rFonts w:ascii="Times New Roman" w:eastAsia="Calibri" w:hAnsi="Times New Roman" w:cs="Times New Roman"/>
                <w:sz w:val="18"/>
                <w:szCs w:val="18"/>
                <w:shd w:val="clear" w:color="auto" w:fill="FFFFFF"/>
              </w:rPr>
              <w:t>устанавливающих</w:t>
            </w:r>
            <w:proofErr w:type="gramEnd"/>
            <w:r w:rsidRPr="00067DD6">
              <w:rPr>
                <w:rFonts w:ascii="Times New Roman" w:eastAsia="Calibri" w:hAnsi="Times New Roman" w:cs="Times New Roman"/>
                <w:sz w:val="18"/>
                <w:szCs w:val="18"/>
                <w:shd w:val="clear" w:color="auto" w:fill="FFFFFF"/>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sidRPr="00067DD6">
              <w:rPr>
                <w:rFonts w:ascii="Times New Roman" w:eastAsia="Calibri" w:hAnsi="Times New Roman" w:cs="Times New Roman"/>
                <w:sz w:val="18"/>
                <w:szCs w:val="18"/>
                <w:shd w:val="clear" w:color="auto" w:fill="FFFFFF"/>
              </w:rPr>
              <w:lastRenderedPageBreak/>
              <w:t xml:space="preserve">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w:t>
            </w:r>
            <w:r w:rsidRPr="00067DD6">
              <w:rPr>
                <w:rFonts w:ascii="Times New Roman" w:eastAsia="Calibri" w:hAnsi="Times New Roman" w:cs="Times New Roman"/>
                <w:sz w:val="18"/>
                <w:szCs w:val="18"/>
                <w:shd w:val="clear" w:color="auto" w:fill="FFFFFF"/>
              </w:rPr>
              <w:lastRenderedPageBreak/>
              <w:t>в границах населенных пунктов поселения;</w:t>
            </w:r>
          </w:p>
        </w:tc>
        <w:tc>
          <w:tcPr>
            <w:tcW w:w="1620"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Calibri" w:hAnsi="Times New Roman" w:cs="Times New Roman"/>
                <w:sz w:val="18"/>
                <w:szCs w:val="18"/>
              </w:rPr>
            </w:pPr>
            <w:r w:rsidRPr="00067DD6">
              <w:rPr>
                <w:rFonts w:ascii="Times New Roman" w:eastAsia="MS Mincho" w:hAnsi="Times New Roman" w:cs="Times New Roman"/>
                <w:sz w:val="18"/>
                <w:szCs w:val="18"/>
                <w:lang w:eastAsia="ru-RU"/>
              </w:rPr>
              <w:lastRenderedPageBreak/>
              <w:t>Выдача разрешений на снос зеленых насаждений на территории  сельского поселения Старая Рачейка муниципального района Сызранский  Самарской области</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Постановление администрации сельского поселения Старая Рачейка </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26.12.2013г. № 202</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Об утверждении Административного регламента предоставления  администрацией сельского поселения Старая Рачейка муниципального района Сызранский Самарской области муниципальной услуги «Выдача разрешений на снос зеленых насаждений на территории  сельского поселения Старая Рачейка муниципального района Сызранский  Самарской области»</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MS Mincho" w:hAnsi="Times New Roman" w:cs="Times New Roman"/>
                <w:sz w:val="18"/>
                <w:szCs w:val="18"/>
                <w:lang w:eastAsia="ru-RU"/>
              </w:rPr>
              <w:t>Выдача разрешений на снос зеленых насаждений на территории  сельского поселения Старая Рачейка муниципального района Сызранский  Самарской области</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Постановление администрации сельского поселения Старая Рачейка </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26.12.2013г. № 202</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Об утверждении Административного регламента предоставления  администрацией сельского поселения Старая Рачейка муниципального района Сызранский Самарской области муниципальной услуги «Выдача разрешений на снос зеленых насаждений на территории  сельского поселения Старая Рачейка муниципального района Сызранский  Самарской области»</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1.1.5</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 xml:space="preserve">утверждение правил благоустройства территории поселения, </w:t>
            </w:r>
            <w:proofErr w:type="gramStart"/>
            <w:r w:rsidRPr="00067DD6">
              <w:rPr>
                <w:rFonts w:ascii="Times New Roman" w:eastAsia="Calibri" w:hAnsi="Times New Roman" w:cs="Times New Roman"/>
                <w:sz w:val="18"/>
                <w:szCs w:val="18"/>
                <w:shd w:val="clear" w:color="auto" w:fill="FFFFFF"/>
              </w:rPr>
              <w:t>устанавливающих</w:t>
            </w:r>
            <w:proofErr w:type="gramEnd"/>
            <w:r w:rsidRPr="00067DD6">
              <w:rPr>
                <w:rFonts w:ascii="Times New Roman" w:eastAsia="Calibri" w:hAnsi="Times New Roman" w:cs="Times New Roman"/>
                <w:sz w:val="18"/>
                <w:szCs w:val="18"/>
                <w:shd w:val="clear" w:color="auto" w:fill="FFFFFF"/>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w:t>
            </w:r>
            <w:r w:rsidRPr="00067DD6">
              <w:rPr>
                <w:rFonts w:ascii="Times New Roman" w:eastAsia="Calibri" w:hAnsi="Times New Roman" w:cs="Times New Roman"/>
                <w:sz w:val="18"/>
                <w:szCs w:val="18"/>
                <w:shd w:val="clear" w:color="auto" w:fill="FFFFFF"/>
              </w:rPr>
              <w:lastRenderedPageBreak/>
              <w:t>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620"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lastRenderedPageBreak/>
              <w:t xml:space="preserve"> Выдача разрешений на проведение земляных работ на территории  сельского поселения Старая Рачейка муниципального района Сызранский Самарской области  </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26.12.2013г. №203</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Об утверждении Административного регламента предоставления администрацией сельского поселения Старая Рачейка муниципального района Сызранский Самарской области муниципальной услуги «Выдача разрешений на проведение земляных работ на территории  сельского поселения Старая Рачейка муниципального района Сызранский Самарской области »</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MS Mincho" w:hAnsi="Times New Roman" w:cs="Times New Roman"/>
                <w:sz w:val="18"/>
                <w:szCs w:val="18"/>
                <w:lang w:eastAsia="ru-RU"/>
              </w:rPr>
              <w:t xml:space="preserve">Выдача разрешений на проведение земляных работ на территории  сельского поселения Старая Рачейка муниципального района Сызранский Самарской области  </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26.12.2013г. №203</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Об утверждении Административного регламента предоставления администрацией сельского поселения Старая Рачейка муниципального района Сызранский Самарской области муниципальной услуги «Выдача разрешений на проведение земляных работ на территории  сельского поселения Старая Рачейка муниципального района Сызранский Самарской области »</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1.1.6.</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 </w:t>
            </w:r>
            <w:proofErr w:type="gramStart"/>
            <w:r w:rsidRPr="00067DD6">
              <w:rPr>
                <w:rFonts w:ascii="Times New Roman" w:eastAsia="Calibri" w:hAnsi="Times New Roman" w:cs="Times New Roman"/>
                <w:sz w:val="18"/>
                <w:szCs w:val="18"/>
                <w:shd w:val="clear" w:color="auto" w:fill="FFFFFF"/>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067DD6">
              <w:rPr>
                <w:rFonts w:ascii="Times New Roman" w:eastAsia="Calibri" w:hAnsi="Times New Roman" w:cs="Times New Roman"/>
                <w:sz w:val="18"/>
                <w:szCs w:val="18"/>
                <w:shd w:val="clear" w:color="auto" w:fill="FFFFFF"/>
              </w:rPr>
              <w:lastRenderedPageBreak/>
              <w:t xml:space="preserve">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067DD6">
              <w:rPr>
                <w:rFonts w:ascii="Times New Roman" w:eastAsia="Calibri" w:hAnsi="Times New Roman" w:cs="Times New Roman"/>
                <w:sz w:val="18"/>
                <w:szCs w:val="18"/>
                <w:shd w:val="clear" w:color="auto" w:fill="FFFFFF"/>
              </w:rPr>
              <w:t>с</w:t>
            </w:r>
            <w:hyperlink r:id="rId5" w:anchor="block_13" w:history="1">
              <w:r w:rsidRPr="00067DD6">
                <w:rPr>
                  <w:rFonts w:ascii="Times New Roman" w:eastAsia="Calibri" w:hAnsi="Times New Roman" w:cs="Times New Roman"/>
                  <w:sz w:val="18"/>
                  <w:szCs w:val="18"/>
                  <w:u w:val="single"/>
                  <w:shd w:val="clear" w:color="auto" w:fill="FFFFFF"/>
                </w:rPr>
                <w:t>законодательством</w:t>
              </w:r>
              <w:proofErr w:type="spellEnd"/>
              <w:proofErr w:type="gramEnd"/>
            </w:hyperlink>
            <w:r w:rsidRPr="00067DD6">
              <w:rPr>
                <w:rFonts w:ascii="Times New Roman" w:eastAsia="Calibri" w:hAnsi="Times New Roman" w:cs="Times New Roman"/>
                <w:sz w:val="18"/>
                <w:szCs w:val="18"/>
                <w:shd w:val="clear" w:color="auto" w:fill="FFFFFF"/>
              </w:rPr>
              <w:t> Российской Федерации</w:t>
            </w:r>
          </w:p>
        </w:tc>
        <w:tc>
          <w:tcPr>
            <w:tcW w:w="1620"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bCs/>
                <w:sz w:val="18"/>
                <w:szCs w:val="18"/>
                <w:lang w:eastAsia="ru-RU"/>
              </w:rPr>
              <w:lastRenderedPageBreak/>
              <w:t xml:space="preserve">Выдача специального разрешения на движение по автомобильным дорогам  местного значения сельского поселения Старая Рачейка муниципального района </w:t>
            </w:r>
            <w:r w:rsidRPr="00067DD6">
              <w:rPr>
                <w:rFonts w:ascii="Times New Roman" w:eastAsia="MS Mincho" w:hAnsi="Times New Roman" w:cs="Times New Roman"/>
                <w:bCs/>
                <w:sz w:val="18"/>
                <w:szCs w:val="18"/>
                <w:lang w:eastAsia="ru-RU"/>
              </w:rPr>
              <w:lastRenderedPageBreak/>
              <w:t>Сызранский  транспортного средства, осуществляющего перевозки тяжеловесных и (или) крупногабаритных грузов</w:t>
            </w:r>
            <w:r w:rsidRPr="00067DD6">
              <w:rPr>
                <w:rFonts w:ascii="Times New Roman" w:eastAsia="MS Mincho" w:hAnsi="Times New Roman" w:cs="Times New Roman"/>
                <w:sz w:val="18"/>
                <w:szCs w:val="18"/>
                <w:lang w:eastAsia="ru-RU"/>
              </w:rPr>
              <w:t>.</w:t>
            </w:r>
          </w:p>
          <w:p w:rsidR="00EC5AD4" w:rsidRPr="00067DD6" w:rsidRDefault="00EC5AD4" w:rsidP="009F4900">
            <w:pPr>
              <w:spacing w:after="0" w:line="240" w:lineRule="auto"/>
              <w:rPr>
                <w:rFonts w:ascii="Times New Roman" w:eastAsia="MS Mincho" w:hAnsi="Times New Roman" w:cs="Times New Roman"/>
                <w:sz w:val="18"/>
                <w:szCs w:val="18"/>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26.12.2013г. №204</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 xml:space="preserve">Об утверждении Административного регламента предоставления администрацией сельского поселения Старая Рачейка </w:t>
            </w:r>
            <w:r w:rsidRPr="00067DD6">
              <w:rPr>
                <w:rFonts w:ascii="Times New Roman" w:eastAsia="MS Mincho" w:hAnsi="Times New Roman" w:cs="Times New Roman"/>
                <w:sz w:val="18"/>
                <w:szCs w:val="18"/>
                <w:lang w:eastAsia="ru-RU"/>
              </w:rPr>
              <w:lastRenderedPageBreak/>
              <w:t xml:space="preserve">муниципального района Сызранский Самарской области  муниципальной услуги </w:t>
            </w:r>
            <w:r w:rsidRPr="00067DD6">
              <w:rPr>
                <w:rFonts w:ascii="Times New Roman" w:eastAsia="MS Mincho" w:hAnsi="Times New Roman" w:cs="Times New Roman"/>
                <w:bCs/>
                <w:sz w:val="18"/>
                <w:szCs w:val="18"/>
                <w:lang w:eastAsia="ru-RU"/>
              </w:rPr>
              <w:t>«Выдача специального разрешения на движение по автомобильным дорогам  местного значения сельского поселения Старая Рачейка муниципального района Сызранский  транспортного средства, осуществляющего перевозки тяжеловесных и (или) крупногабаритных грузов</w:t>
            </w:r>
            <w:r w:rsidRPr="00067DD6">
              <w:rPr>
                <w:rFonts w:ascii="Times New Roman" w:eastAsia="MS Mincho" w:hAnsi="Times New Roman" w:cs="Times New Roman"/>
                <w:sz w:val="18"/>
                <w:szCs w:val="18"/>
                <w:lang w:eastAsia="ru-RU"/>
              </w:rPr>
              <w:t>»</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bCs/>
                <w:sz w:val="18"/>
                <w:szCs w:val="18"/>
                <w:lang w:eastAsia="ru-RU"/>
              </w:rPr>
              <w:t xml:space="preserve">Выдача специального разрешения на движение по автомобильным дорогам  местного значения сельского поселения Старая Рачейка муниципального района Сызранский  транспортного средства, </w:t>
            </w:r>
            <w:r w:rsidRPr="00067DD6">
              <w:rPr>
                <w:rFonts w:ascii="Times New Roman" w:eastAsia="MS Mincho" w:hAnsi="Times New Roman" w:cs="Times New Roman"/>
                <w:bCs/>
                <w:sz w:val="18"/>
                <w:szCs w:val="18"/>
                <w:lang w:eastAsia="ru-RU"/>
              </w:rPr>
              <w:lastRenderedPageBreak/>
              <w:t>осуществляющего перевозки тяжеловесных и (или) крупногабаритных грузов</w:t>
            </w:r>
            <w:r w:rsidRPr="00067DD6">
              <w:rPr>
                <w:rFonts w:ascii="Times New Roman" w:eastAsia="MS Mincho" w:hAnsi="Times New Roman" w:cs="Times New Roman"/>
                <w:sz w:val="18"/>
                <w:szCs w:val="18"/>
                <w:lang w:eastAsia="ru-RU"/>
              </w:rPr>
              <w:t>.</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26.12.2013г. №204</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MS Mincho" w:hAnsi="Times New Roman" w:cs="Times New Roman"/>
                <w:sz w:val="18"/>
                <w:szCs w:val="18"/>
                <w:lang w:eastAsia="ru-RU"/>
              </w:rPr>
              <w:t xml:space="preserve">Об утверждении Административного регламента предоставления администрацией сельского поселения Старая Рачейка </w:t>
            </w:r>
            <w:r w:rsidRPr="00067DD6">
              <w:rPr>
                <w:rFonts w:ascii="Times New Roman" w:eastAsia="MS Mincho" w:hAnsi="Times New Roman" w:cs="Times New Roman"/>
                <w:sz w:val="18"/>
                <w:szCs w:val="18"/>
                <w:lang w:eastAsia="ru-RU"/>
              </w:rPr>
              <w:lastRenderedPageBreak/>
              <w:t xml:space="preserve">муниципального района Сызранский Самарской области  муниципальной услуги </w:t>
            </w:r>
            <w:r w:rsidRPr="00067DD6">
              <w:rPr>
                <w:rFonts w:ascii="Times New Roman" w:eastAsia="MS Mincho" w:hAnsi="Times New Roman" w:cs="Times New Roman"/>
                <w:bCs/>
                <w:sz w:val="18"/>
                <w:szCs w:val="18"/>
                <w:lang w:eastAsia="ru-RU"/>
              </w:rPr>
              <w:t>«Выдача специального разрешения на движение по автомобильным дорогам  местного значения сельского поселения Старая Рачейка муниципального района Сызранский  транспортного средства, осуществляющего перевозки тяжеловесных и (или) крупногабаритных грузов</w:t>
            </w:r>
            <w:r w:rsidRPr="00067DD6">
              <w:rPr>
                <w:rFonts w:ascii="Times New Roman" w:eastAsia="MS Mincho" w:hAnsi="Times New Roman" w:cs="Times New Roman"/>
                <w:sz w:val="18"/>
                <w:szCs w:val="18"/>
                <w:lang w:eastAsia="ru-RU"/>
              </w:rPr>
              <w:t>»</w:t>
            </w: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1.1.7</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 </w:t>
            </w:r>
            <w:proofErr w:type="gramStart"/>
            <w:r w:rsidRPr="00067DD6">
              <w:rPr>
                <w:rFonts w:ascii="Times New Roman" w:eastAsia="Calibri" w:hAnsi="Times New Roman" w:cs="Times New Roman"/>
                <w:sz w:val="18"/>
                <w:szCs w:val="18"/>
                <w:shd w:val="clear" w:color="auto" w:fill="FFFFFF"/>
              </w:rPr>
              <w:t xml:space="preserve">дорожная деятельность в отношении автомобильных дорог местного значения в границах населенных пунктов поселения и </w:t>
            </w:r>
            <w:r w:rsidRPr="00067DD6">
              <w:rPr>
                <w:rFonts w:ascii="Times New Roman" w:eastAsia="Calibri" w:hAnsi="Times New Roman" w:cs="Times New Roman"/>
                <w:sz w:val="18"/>
                <w:szCs w:val="18"/>
                <w:shd w:val="clear" w:color="auto" w:fill="FFFFFF"/>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Times New Roman" w:eastAsia="Calibri" w:hAnsi="Times New Roman" w:cs="Times New Roman"/>
                <w:sz w:val="18"/>
                <w:szCs w:val="18"/>
                <w:shd w:val="clear" w:color="auto" w:fill="FFFFFF"/>
              </w:rPr>
              <w:t xml:space="preserve"> </w:t>
            </w:r>
            <w:hyperlink r:id="rId6" w:anchor="block_13" w:history="1">
              <w:r w:rsidRPr="00067DD6">
                <w:rPr>
                  <w:rFonts w:ascii="Times New Roman" w:eastAsia="Calibri" w:hAnsi="Times New Roman" w:cs="Times New Roman"/>
                  <w:sz w:val="18"/>
                  <w:szCs w:val="18"/>
                  <w:u w:val="single"/>
                  <w:shd w:val="clear" w:color="auto" w:fill="FFFFFF"/>
                </w:rPr>
                <w:t>законодательством</w:t>
              </w:r>
              <w:proofErr w:type="gramEnd"/>
            </w:hyperlink>
            <w:r>
              <w:rPr>
                <w:rFonts w:ascii="Times New Roman" w:eastAsia="Calibri" w:hAnsi="Times New Roman" w:cs="Times New Roman"/>
                <w:sz w:val="18"/>
                <w:szCs w:val="18"/>
                <w:u w:val="single"/>
                <w:shd w:val="clear" w:color="auto" w:fill="FFFFFF"/>
              </w:rPr>
              <w:t xml:space="preserve"> </w:t>
            </w:r>
            <w:r w:rsidRPr="00067DD6">
              <w:rPr>
                <w:rFonts w:ascii="Times New Roman" w:eastAsia="Calibri" w:hAnsi="Times New Roman" w:cs="Times New Roman"/>
                <w:sz w:val="18"/>
                <w:szCs w:val="18"/>
                <w:shd w:val="clear" w:color="auto" w:fill="FFFFFF"/>
              </w:rPr>
              <w:t> Российской Федерации</w:t>
            </w:r>
          </w:p>
        </w:tc>
        <w:tc>
          <w:tcPr>
            <w:tcW w:w="1620"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bCs/>
                <w:sz w:val="18"/>
                <w:szCs w:val="18"/>
                <w:lang w:eastAsia="ru-RU"/>
              </w:rPr>
              <w:lastRenderedPageBreak/>
              <w:t>Выдача специального разрешения на движение по автомобильным дорогам местного значения</w:t>
            </w:r>
            <w:r>
              <w:rPr>
                <w:rFonts w:ascii="Times New Roman" w:eastAsia="MS Mincho" w:hAnsi="Times New Roman" w:cs="Times New Roman"/>
                <w:bCs/>
                <w:sz w:val="18"/>
                <w:szCs w:val="18"/>
                <w:lang w:eastAsia="ru-RU"/>
              </w:rPr>
              <w:t xml:space="preserve"> </w:t>
            </w:r>
            <w:r w:rsidRPr="00067DD6">
              <w:rPr>
                <w:rFonts w:ascii="Times New Roman" w:eastAsia="MS Mincho" w:hAnsi="Times New Roman" w:cs="Times New Roman"/>
                <w:bCs/>
                <w:sz w:val="18"/>
                <w:szCs w:val="18"/>
                <w:lang w:eastAsia="ru-RU"/>
              </w:rPr>
              <w:t xml:space="preserve">сельского поселения Старая Рачейка </w:t>
            </w:r>
            <w:r w:rsidRPr="00067DD6">
              <w:rPr>
                <w:rFonts w:ascii="Times New Roman" w:eastAsia="MS Mincho" w:hAnsi="Times New Roman" w:cs="Times New Roman"/>
                <w:bCs/>
                <w:sz w:val="18"/>
                <w:szCs w:val="18"/>
                <w:lang w:eastAsia="ru-RU"/>
              </w:rPr>
              <w:lastRenderedPageBreak/>
              <w:t>транспортного средства, осуществляющего перевозку опасных грузов.</w:t>
            </w:r>
          </w:p>
          <w:p w:rsidR="00EC5AD4" w:rsidRPr="00067DD6" w:rsidRDefault="00EC5AD4" w:rsidP="009F4900">
            <w:pPr>
              <w:spacing w:after="0" w:line="240" w:lineRule="auto"/>
              <w:rPr>
                <w:rFonts w:ascii="Times New Roman" w:eastAsia="MS Mincho" w:hAnsi="Times New Roman" w:cs="Times New Roman"/>
                <w:bCs/>
                <w:sz w:val="18"/>
                <w:szCs w:val="18"/>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26.12.2013г. №205</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 xml:space="preserve">Об утверждении Административного регламента предоставления   администрацией </w:t>
            </w:r>
            <w:r w:rsidRPr="00067DD6">
              <w:rPr>
                <w:rFonts w:ascii="Times New Roman" w:eastAsia="MS Mincho" w:hAnsi="Times New Roman" w:cs="Times New Roman"/>
                <w:sz w:val="18"/>
                <w:szCs w:val="18"/>
                <w:lang w:eastAsia="ru-RU"/>
              </w:rPr>
              <w:lastRenderedPageBreak/>
              <w:t xml:space="preserve">сельского поселения Старая Рачейка муниципального района Сызранский Самарской области муниципальной услуги </w:t>
            </w:r>
            <w:r w:rsidRPr="00067DD6">
              <w:rPr>
                <w:rFonts w:ascii="Times New Roman" w:eastAsia="MS Mincho" w:hAnsi="Times New Roman" w:cs="Times New Roman"/>
                <w:bCs/>
                <w:sz w:val="18"/>
                <w:szCs w:val="18"/>
                <w:lang w:eastAsia="ru-RU"/>
              </w:rPr>
              <w:t>«Выдача специального разрешения на движение по автомобильным дорогам местного значения</w:t>
            </w:r>
            <w:r>
              <w:rPr>
                <w:rFonts w:ascii="Times New Roman" w:eastAsia="MS Mincho" w:hAnsi="Times New Roman" w:cs="Times New Roman"/>
                <w:bCs/>
                <w:sz w:val="18"/>
                <w:szCs w:val="18"/>
                <w:lang w:eastAsia="ru-RU"/>
              </w:rPr>
              <w:t xml:space="preserve"> </w:t>
            </w:r>
            <w:r w:rsidRPr="00067DD6">
              <w:rPr>
                <w:rFonts w:ascii="Times New Roman" w:eastAsia="MS Mincho" w:hAnsi="Times New Roman" w:cs="Times New Roman"/>
                <w:bCs/>
                <w:sz w:val="18"/>
                <w:szCs w:val="18"/>
                <w:lang w:eastAsia="ru-RU"/>
              </w:rPr>
              <w:t>сельского поселения Старая Рачейка транспортного средства, осуществляющего перевозку опасных грузов</w:t>
            </w:r>
            <w:r w:rsidRPr="00067DD6">
              <w:rPr>
                <w:rFonts w:ascii="Times New Roman" w:eastAsia="MS Mincho" w:hAnsi="Times New Roman" w:cs="Times New Roman"/>
                <w:sz w:val="18"/>
                <w:szCs w:val="18"/>
                <w:lang w:eastAsia="ru-RU"/>
              </w:rPr>
              <w:t>»</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MS Mincho" w:hAnsi="Times New Roman" w:cs="Times New Roman"/>
                <w:bCs/>
                <w:sz w:val="18"/>
                <w:szCs w:val="18"/>
                <w:lang w:eastAsia="ru-RU"/>
              </w:rPr>
              <w:t>Выдача специального разрешения на движение по автомобильным дорогам местного значения</w:t>
            </w:r>
            <w:r>
              <w:rPr>
                <w:rFonts w:ascii="Times New Roman" w:eastAsia="MS Mincho" w:hAnsi="Times New Roman" w:cs="Times New Roman"/>
                <w:bCs/>
                <w:sz w:val="18"/>
                <w:szCs w:val="18"/>
                <w:lang w:eastAsia="ru-RU"/>
              </w:rPr>
              <w:t xml:space="preserve"> </w:t>
            </w:r>
            <w:r w:rsidRPr="00067DD6">
              <w:rPr>
                <w:rFonts w:ascii="Times New Roman" w:eastAsia="MS Mincho" w:hAnsi="Times New Roman" w:cs="Times New Roman"/>
                <w:bCs/>
                <w:sz w:val="18"/>
                <w:szCs w:val="18"/>
                <w:lang w:eastAsia="ru-RU"/>
              </w:rPr>
              <w:t xml:space="preserve">сельского поселения Старая Рачейка транспортного средства, осуществляющего </w:t>
            </w:r>
            <w:r w:rsidRPr="00067DD6">
              <w:rPr>
                <w:rFonts w:ascii="Times New Roman" w:eastAsia="MS Mincho" w:hAnsi="Times New Roman" w:cs="Times New Roman"/>
                <w:bCs/>
                <w:sz w:val="18"/>
                <w:szCs w:val="18"/>
                <w:lang w:eastAsia="ru-RU"/>
              </w:rPr>
              <w:lastRenderedPageBreak/>
              <w:t>перевозку опасных грузов.</w:t>
            </w: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26.12.2013г. №205</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 xml:space="preserve">Об утверждении Административного регламента предоставления   администрацией </w:t>
            </w:r>
            <w:r w:rsidRPr="00067DD6">
              <w:rPr>
                <w:rFonts w:ascii="Times New Roman" w:eastAsia="MS Mincho" w:hAnsi="Times New Roman" w:cs="Times New Roman"/>
                <w:sz w:val="18"/>
                <w:szCs w:val="18"/>
                <w:lang w:eastAsia="ru-RU"/>
              </w:rPr>
              <w:lastRenderedPageBreak/>
              <w:t xml:space="preserve">сельского поселения Старая Рачейка муниципального района Сызранский Самарской области муниципальной услуги </w:t>
            </w:r>
            <w:r w:rsidRPr="00067DD6">
              <w:rPr>
                <w:rFonts w:ascii="Times New Roman" w:eastAsia="MS Mincho" w:hAnsi="Times New Roman" w:cs="Times New Roman"/>
                <w:bCs/>
                <w:sz w:val="18"/>
                <w:szCs w:val="18"/>
                <w:lang w:eastAsia="ru-RU"/>
              </w:rPr>
              <w:t>«Выдача специального разрешения на движение по автомобильным дорогам местного значения</w:t>
            </w:r>
            <w:r>
              <w:rPr>
                <w:rFonts w:ascii="Times New Roman" w:eastAsia="MS Mincho" w:hAnsi="Times New Roman" w:cs="Times New Roman"/>
                <w:bCs/>
                <w:sz w:val="18"/>
                <w:szCs w:val="18"/>
                <w:lang w:eastAsia="ru-RU"/>
              </w:rPr>
              <w:t xml:space="preserve"> </w:t>
            </w:r>
            <w:r w:rsidRPr="00067DD6">
              <w:rPr>
                <w:rFonts w:ascii="Times New Roman" w:eastAsia="MS Mincho" w:hAnsi="Times New Roman" w:cs="Times New Roman"/>
                <w:bCs/>
                <w:sz w:val="18"/>
                <w:szCs w:val="18"/>
                <w:lang w:eastAsia="ru-RU"/>
              </w:rPr>
              <w:t>сельского поселения Старая Рачейка транспортного средства, осуществляющего перевозку опасных грузов</w:t>
            </w:r>
            <w:r w:rsidRPr="00067DD6">
              <w:rPr>
                <w:rFonts w:ascii="Times New Roman" w:eastAsia="MS Mincho" w:hAnsi="Times New Roman" w:cs="Times New Roman"/>
                <w:sz w:val="18"/>
                <w:szCs w:val="18"/>
                <w:lang w:eastAsia="ru-RU"/>
              </w:rPr>
              <w:t>»</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1.1.8</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Calibri" w:hAnsi="Times New Roman" w:cs="Times New Roman"/>
                <w:sz w:val="18"/>
                <w:szCs w:val="18"/>
                <w:shd w:val="clear" w:color="auto" w:fill="FFFFFF"/>
              </w:rPr>
              <w:t xml:space="preserve">утверждение правил благоустройства территории поселения, </w:t>
            </w:r>
            <w:proofErr w:type="gramStart"/>
            <w:r w:rsidRPr="00067DD6">
              <w:rPr>
                <w:rFonts w:ascii="Times New Roman" w:eastAsia="Calibri" w:hAnsi="Times New Roman" w:cs="Times New Roman"/>
                <w:sz w:val="18"/>
                <w:szCs w:val="18"/>
                <w:shd w:val="clear" w:color="auto" w:fill="FFFFFF"/>
              </w:rPr>
              <w:t>устанавливающих</w:t>
            </w:r>
            <w:proofErr w:type="gramEnd"/>
            <w:r w:rsidRPr="00067DD6">
              <w:rPr>
                <w:rFonts w:ascii="Times New Roman" w:eastAsia="Calibri" w:hAnsi="Times New Roman" w:cs="Times New Roman"/>
                <w:sz w:val="18"/>
                <w:szCs w:val="18"/>
                <w:shd w:val="clear" w:color="auto" w:fill="FFFFFF"/>
              </w:rPr>
              <w:t xml:space="preserve"> в том числе требования по </w:t>
            </w:r>
            <w:r w:rsidRPr="00067DD6">
              <w:rPr>
                <w:rFonts w:ascii="Times New Roman" w:eastAsia="Calibri" w:hAnsi="Times New Roman" w:cs="Times New Roman"/>
                <w:sz w:val="18"/>
                <w:szCs w:val="18"/>
                <w:shd w:val="clear" w:color="auto" w:fill="FFFFFF"/>
              </w:rPr>
              <w:lastRenderedPageBreak/>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w:t>
            </w:r>
            <w:r w:rsidRPr="00067DD6">
              <w:rPr>
                <w:rFonts w:ascii="Times New Roman" w:eastAsia="Calibri" w:hAnsi="Times New Roman" w:cs="Times New Roman"/>
                <w:sz w:val="18"/>
                <w:szCs w:val="18"/>
                <w:shd w:val="clear" w:color="auto" w:fill="FFFFFF"/>
              </w:rPr>
              <w:lastRenderedPageBreak/>
              <w:t>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620"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lastRenderedPageBreak/>
              <w:t>Об утверждении Административного регламента предоставления</w:t>
            </w:r>
            <w:r>
              <w:rPr>
                <w:rFonts w:ascii="Times New Roman" w:eastAsia="MS Mincho" w:hAnsi="Times New Roman" w:cs="Times New Roman"/>
                <w:sz w:val="18"/>
                <w:szCs w:val="18"/>
                <w:lang w:eastAsia="ru-RU"/>
              </w:rPr>
              <w:t xml:space="preserve"> </w:t>
            </w:r>
            <w:r w:rsidRPr="00067DD6">
              <w:rPr>
                <w:rFonts w:ascii="Times New Roman" w:eastAsia="MS Mincho" w:hAnsi="Times New Roman" w:cs="Times New Roman"/>
                <w:sz w:val="18"/>
                <w:szCs w:val="18"/>
                <w:lang w:eastAsia="ru-RU"/>
              </w:rPr>
              <w:t xml:space="preserve">Выдача разрешений на установку и эксплуатацию </w:t>
            </w:r>
            <w:r w:rsidRPr="00067DD6">
              <w:rPr>
                <w:rFonts w:ascii="Times New Roman" w:eastAsia="MS Mincho" w:hAnsi="Times New Roman" w:cs="Times New Roman"/>
                <w:sz w:val="18"/>
                <w:szCs w:val="18"/>
                <w:lang w:eastAsia="ru-RU"/>
              </w:rPr>
              <w:lastRenderedPageBreak/>
              <w:t>рекламных конструкций на территории  сельского поселения Старая Рачейка</w:t>
            </w:r>
          </w:p>
          <w:p w:rsidR="00EC5AD4" w:rsidRPr="00067DD6" w:rsidRDefault="00EC5AD4" w:rsidP="009F4900">
            <w:pPr>
              <w:spacing w:after="0" w:line="240" w:lineRule="auto"/>
              <w:rPr>
                <w:rFonts w:ascii="Times New Roman" w:eastAsia="MS Mincho" w:hAnsi="Times New Roman" w:cs="Times New Roman"/>
                <w:bCs/>
                <w:sz w:val="18"/>
                <w:szCs w:val="18"/>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27.01.2014г. №9</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 xml:space="preserve">Об утверждении Административного регламента </w:t>
            </w:r>
            <w:r w:rsidRPr="00067DD6">
              <w:rPr>
                <w:rFonts w:ascii="Times New Roman" w:eastAsia="MS Mincho" w:hAnsi="Times New Roman" w:cs="Times New Roman"/>
                <w:sz w:val="18"/>
                <w:szCs w:val="18"/>
                <w:lang w:eastAsia="ru-RU"/>
              </w:rPr>
              <w:lastRenderedPageBreak/>
              <w:t>предоставления  администрацией сельского поселения Старая Рачейка муниципального района Сызранский  муниципальной услуги «Выдача разрешений на установку и эксплуатацию рекламных конструкций на территории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Администрация сельского поселения Старая Рачейка</w:t>
            </w: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Физические и юридические лица</w:t>
            </w: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бесплатно</w:t>
            </w:r>
          </w:p>
        </w:tc>
        <w:tc>
          <w:tcPr>
            <w:tcW w:w="1944" w:type="dxa"/>
            <w:tcBorders>
              <w:left w:val="single" w:sz="4" w:space="0" w:color="auto"/>
              <w:bottom w:val="single" w:sz="4" w:space="0" w:color="auto"/>
              <w:right w:val="single" w:sz="4" w:space="0" w:color="auto"/>
            </w:tcBorders>
          </w:tcPr>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Об утверждении Административного регламента предоставления</w:t>
            </w:r>
            <w:r>
              <w:rPr>
                <w:rFonts w:ascii="Times New Roman" w:eastAsia="MS Mincho" w:hAnsi="Times New Roman" w:cs="Times New Roman"/>
                <w:sz w:val="18"/>
                <w:szCs w:val="18"/>
                <w:lang w:eastAsia="ru-RU"/>
              </w:rPr>
              <w:t xml:space="preserve"> </w:t>
            </w:r>
            <w:r w:rsidRPr="00067DD6">
              <w:rPr>
                <w:rFonts w:ascii="Times New Roman" w:eastAsia="MS Mincho" w:hAnsi="Times New Roman" w:cs="Times New Roman"/>
                <w:sz w:val="18"/>
                <w:szCs w:val="18"/>
                <w:lang w:eastAsia="ru-RU"/>
              </w:rPr>
              <w:t xml:space="preserve">Выдача разрешений на установку и эксплуатацию рекламных </w:t>
            </w:r>
            <w:r w:rsidRPr="00067DD6">
              <w:rPr>
                <w:rFonts w:ascii="Times New Roman" w:eastAsia="MS Mincho" w:hAnsi="Times New Roman" w:cs="Times New Roman"/>
                <w:sz w:val="18"/>
                <w:szCs w:val="18"/>
                <w:lang w:eastAsia="ru-RU"/>
              </w:rPr>
              <w:lastRenderedPageBreak/>
              <w:t>конструкций на территории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Постановление администрации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От 27.01.2014г. №9</w:t>
            </w:r>
          </w:p>
          <w:p w:rsidR="00EC5AD4" w:rsidRPr="00067DD6" w:rsidRDefault="00EC5AD4" w:rsidP="009F4900">
            <w:pPr>
              <w:spacing w:after="0" w:line="240" w:lineRule="auto"/>
              <w:rPr>
                <w:rFonts w:ascii="Times New Roman" w:eastAsia="MS Mincho" w:hAnsi="Times New Roman" w:cs="Times New Roman"/>
                <w:sz w:val="18"/>
                <w:szCs w:val="18"/>
                <w:lang w:eastAsia="ru-RU"/>
              </w:rPr>
            </w:pPr>
            <w:r w:rsidRPr="00067DD6">
              <w:rPr>
                <w:rFonts w:ascii="Times New Roman" w:eastAsia="MS Mincho" w:hAnsi="Times New Roman" w:cs="Times New Roman"/>
                <w:sz w:val="18"/>
                <w:szCs w:val="18"/>
                <w:lang w:eastAsia="ru-RU"/>
              </w:rPr>
              <w:t xml:space="preserve">Об утверждении Административного регламента </w:t>
            </w:r>
            <w:r w:rsidRPr="00067DD6">
              <w:rPr>
                <w:rFonts w:ascii="Times New Roman" w:eastAsia="MS Mincho" w:hAnsi="Times New Roman" w:cs="Times New Roman"/>
                <w:sz w:val="18"/>
                <w:szCs w:val="18"/>
                <w:lang w:eastAsia="ru-RU"/>
              </w:rPr>
              <w:lastRenderedPageBreak/>
              <w:t>предоставления  администрацией сельского поселения Старая Рачейка муниципального района Сызранский  муниципальной услуги «Выдача разрешений на установку и эксплуатацию рекламных конструкций на территории  сельского поселения Старая Рачейка»</w:t>
            </w:r>
          </w:p>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C5AD4" w:rsidRPr="00067DD6" w:rsidTr="009F4900">
        <w:trPr>
          <w:tblCellSpacing w:w="5" w:type="nil"/>
        </w:trPr>
        <w:tc>
          <w:tcPr>
            <w:tcW w:w="15363" w:type="dxa"/>
            <w:gridSpan w:val="9"/>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lastRenderedPageBreak/>
              <w:t xml:space="preserve">1.2 (наименование раздела 2)                                                                                                 </w:t>
            </w: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1.2.1</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5AD4" w:rsidRPr="00067DD6" w:rsidTr="009F4900">
        <w:trPr>
          <w:tblCellSpacing w:w="5" w:type="nil"/>
        </w:trPr>
        <w:tc>
          <w:tcPr>
            <w:tcW w:w="7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1.2.2</w:t>
            </w:r>
          </w:p>
        </w:tc>
        <w:tc>
          <w:tcPr>
            <w:tcW w:w="141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1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8"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EC5AD4" w:rsidRPr="00067DD6" w:rsidRDefault="00EC5AD4" w:rsidP="00EC5A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756"/>
        <w:gridCol w:w="2646"/>
        <w:gridCol w:w="3402"/>
        <w:gridCol w:w="3544"/>
        <w:gridCol w:w="2126"/>
        <w:gridCol w:w="2127"/>
      </w:tblGrid>
      <w:tr w:rsidR="00EC5AD4" w:rsidRPr="00067DD6" w:rsidTr="009F4900">
        <w:trPr>
          <w:trHeight w:val="360"/>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7DD6">
              <w:rPr>
                <w:rFonts w:ascii="Times New Roman" w:eastAsia="Times New Roman" w:hAnsi="Times New Roman" w:cs="Times New Roman"/>
                <w:sz w:val="24"/>
                <w:szCs w:val="24"/>
                <w:lang w:eastAsia="ru-RU"/>
              </w:rPr>
              <w:t>Часть II. Сведения об услугах, которые являются необходимыми и обязательными для  предоставления муниципальной услуги</w:t>
            </w:r>
          </w:p>
        </w:tc>
      </w:tr>
      <w:tr w:rsidR="00EC5AD4" w:rsidRPr="00067DD6" w:rsidTr="009F4900">
        <w:trPr>
          <w:trHeight w:val="1260"/>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N </w:t>
            </w:r>
            <w:proofErr w:type="gramStart"/>
            <w:r w:rsidRPr="00067DD6">
              <w:rPr>
                <w:rFonts w:ascii="Times New Roman" w:eastAsia="Times New Roman" w:hAnsi="Times New Roman" w:cs="Times New Roman"/>
                <w:sz w:val="18"/>
                <w:szCs w:val="18"/>
                <w:lang w:eastAsia="ru-RU"/>
              </w:rPr>
              <w:t>п</w:t>
            </w:r>
            <w:proofErr w:type="gramEnd"/>
            <w:r w:rsidRPr="00067DD6">
              <w:rPr>
                <w:rFonts w:ascii="Times New Roman" w:eastAsia="Times New Roman" w:hAnsi="Times New Roman" w:cs="Times New Roman"/>
                <w:sz w:val="18"/>
                <w:szCs w:val="18"/>
                <w:lang w:eastAsia="ru-RU"/>
              </w:rPr>
              <w:t>/п</w:t>
            </w:r>
          </w:p>
        </w:tc>
        <w:tc>
          <w:tcPr>
            <w:tcW w:w="264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Наименование необходимой и </w:t>
            </w:r>
            <w:r w:rsidRPr="00067DD6">
              <w:rPr>
                <w:rFonts w:ascii="Times New Roman" w:eastAsia="Times New Roman" w:hAnsi="Times New Roman" w:cs="Times New Roman"/>
                <w:sz w:val="18"/>
                <w:szCs w:val="18"/>
                <w:lang w:eastAsia="ru-RU"/>
              </w:rPr>
              <w:br/>
              <w:t xml:space="preserve"> обязательной услуги для  </w:t>
            </w:r>
            <w:r w:rsidRPr="00067DD6">
              <w:rPr>
                <w:rFonts w:ascii="Times New Roman" w:eastAsia="Times New Roman" w:hAnsi="Times New Roman" w:cs="Times New Roman"/>
                <w:sz w:val="18"/>
                <w:szCs w:val="18"/>
                <w:lang w:eastAsia="ru-RU"/>
              </w:rPr>
              <w:br/>
              <w:t xml:space="preserve">предоставления муниципальной </w:t>
            </w:r>
            <w:r w:rsidRPr="00067DD6">
              <w:rPr>
                <w:rFonts w:ascii="Times New Roman" w:eastAsia="Times New Roman" w:hAnsi="Times New Roman" w:cs="Times New Roman"/>
                <w:sz w:val="18"/>
                <w:szCs w:val="18"/>
                <w:lang w:eastAsia="ru-RU"/>
              </w:rPr>
              <w:br/>
              <w:t xml:space="preserve">    услуги</w:t>
            </w:r>
          </w:p>
        </w:tc>
        <w:tc>
          <w:tcPr>
            <w:tcW w:w="340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Наименование     </w:t>
            </w:r>
            <w:r w:rsidRPr="00067DD6">
              <w:rPr>
                <w:rFonts w:ascii="Times New Roman" w:eastAsia="Times New Roman" w:hAnsi="Times New Roman" w:cs="Times New Roman"/>
                <w:sz w:val="18"/>
                <w:szCs w:val="18"/>
                <w:lang w:eastAsia="ru-RU"/>
              </w:rPr>
              <w:br/>
              <w:t>муниципальной услуги,</w:t>
            </w:r>
            <w:r w:rsidRPr="00067DD6">
              <w:rPr>
                <w:rFonts w:ascii="Times New Roman" w:eastAsia="Times New Roman" w:hAnsi="Times New Roman" w:cs="Times New Roman"/>
                <w:sz w:val="18"/>
                <w:szCs w:val="18"/>
                <w:lang w:eastAsia="ru-RU"/>
              </w:rPr>
              <w:br/>
              <w:t xml:space="preserve">     для которой предоставляются   </w:t>
            </w:r>
            <w:r w:rsidRPr="00067DD6">
              <w:rPr>
                <w:rFonts w:ascii="Times New Roman" w:eastAsia="Times New Roman" w:hAnsi="Times New Roman" w:cs="Times New Roman"/>
                <w:sz w:val="18"/>
                <w:szCs w:val="18"/>
                <w:lang w:eastAsia="ru-RU"/>
              </w:rPr>
              <w:br/>
              <w:t xml:space="preserve">    необходимые и обязательные услуги</w:t>
            </w:r>
          </w:p>
        </w:tc>
        <w:tc>
          <w:tcPr>
            <w:tcW w:w="35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Правовой акт,  предусматривающий</w:t>
            </w:r>
            <w:r w:rsidRPr="00067DD6">
              <w:rPr>
                <w:rFonts w:ascii="Times New Roman" w:eastAsia="Times New Roman" w:hAnsi="Times New Roman" w:cs="Times New Roman"/>
                <w:sz w:val="18"/>
                <w:szCs w:val="18"/>
                <w:lang w:eastAsia="ru-RU"/>
              </w:rPr>
              <w:br/>
              <w:t xml:space="preserve"> предоставление необходимой и  </w:t>
            </w:r>
            <w:r w:rsidRPr="00067DD6">
              <w:rPr>
                <w:rFonts w:ascii="Times New Roman" w:eastAsia="Times New Roman" w:hAnsi="Times New Roman" w:cs="Times New Roman"/>
                <w:sz w:val="18"/>
                <w:szCs w:val="18"/>
                <w:lang w:eastAsia="ru-RU"/>
              </w:rPr>
              <w:br/>
              <w:t xml:space="preserve">  обязательной  услуги</w:t>
            </w:r>
          </w:p>
        </w:tc>
        <w:tc>
          <w:tcPr>
            <w:tcW w:w="212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Исполнитель </w:t>
            </w:r>
            <w:r w:rsidRPr="00067DD6">
              <w:rPr>
                <w:rFonts w:ascii="Times New Roman" w:eastAsia="Times New Roman" w:hAnsi="Times New Roman" w:cs="Times New Roman"/>
                <w:sz w:val="18"/>
                <w:szCs w:val="18"/>
                <w:lang w:eastAsia="ru-RU"/>
              </w:rPr>
              <w:br/>
              <w:t>необходимой и</w:t>
            </w:r>
            <w:r w:rsidRPr="00067DD6">
              <w:rPr>
                <w:rFonts w:ascii="Times New Roman" w:eastAsia="Times New Roman" w:hAnsi="Times New Roman" w:cs="Times New Roman"/>
                <w:sz w:val="18"/>
                <w:szCs w:val="18"/>
                <w:lang w:eastAsia="ru-RU"/>
              </w:rPr>
              <w:br/>
              <w:t xml:space="preserve">обязательной </w:t>
            </w:r>
            <w:r w:rsidRPr="00067DD6">
              <w:rPr>
                <w:rFonts w:ascii="Times New Roman" w:eastAsia="Times New Roman" w:hAnsi="Times New Roman" w:cs="Times New Roman"/>
                <w:sz w:val="18"/>
                <w:szCs w:val="18"/>
                <w:lang w:eastAsia="ru-RU"/>
              </w:rPr>
              <w:br/>
              <w:t xml:space="preserve">   услуги</w:t>
            </w:r>
          </w:p>
        </w:tc>
        <w:tc>
          <w:tcPr>
            <w:tcW w:w="2127"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Условия    </w:t>
            </w:r>
            <w:r w:rsidRPr="00067DD6">
              <w:rPr>
                <w:rFonts w:ascii="Times New Roman" w:eastAsia="Times New Roman" w:hAnsi="Times New Roman" w:cs="Times New Roman"/>
                <w:sz w:val="18"/>
                <w:szCs w:val="18"/>
                <w:lang w:eastAsia="ru-RU"/>
              </w:rPr>
              <w:br/>
              <w:t xml:space="preserve">предоставления </w:t>
            </w:r>
            <w:r w:rsidRPr="00067DD6">
              <w:rPr>
                <w:rFonts w:ascii="Times New Roman" w:eastAsia="Times New Roman" w:hAnsi="Times New Roman" w:cs="Times New Roman"/>
                <w:sz w:val="18"/>
                <w:szCs w:val="18"/>
                <w:lang w:eastAsia="ru-RU"/>
              </w:rPr>
              <w:br/>
              <w:t xml:space="preserve"> необходимой и </w:t>
            </w:r>
            <w:r w:rsidRPr="00067DD6">
              <w:rPr>
                <w:rFonts w:ascii="Times New Roman" w:eastAsia="Times New Roman" w:hAnsi="Times New Roman" w:cs="Times New Roman"/>
                <w:sz w:val="18"/>
                <w:szCs w:val="18"/>
                <w:lang w:eastAsia="ru-RU"/>
              </w:rPr>
              <w:br/>
              <w:t xml:space="preserve"> обязательной услуги (платно,  бесплатно)</w:t>
            </w: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1</w:t>
            </w:r>
          </w:p>
        </w:tc>
        <w:tc>
          <w:tcPr>
            <w:tcW w:w="264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w:t>
            </w:r>
          </w:p>
        </w:tc>
        <w:tc>
          <w:tcPr>
            <w:tcW w:w="340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3</w:t>
            </w:r>
          </w:p>
        </w:tc>
        <w:tc>
          <w:tcPr>
            <w:tcW w:w="35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4</w:t>
            </w:r>
          </w:p>
        </w:tc>
        <w:tc>
          <w:tcPr>
            <w:tcW w:w="212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5</w:t>
            </w:r>
          </w:p>
        </w:tc>
        <w:tc>
          <w:tcPr>
            <w:tcW w:w="2127"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6</w:t>
            </w:r>
          </w:p>
        </w:tc>
      </w:tr>
      <w:tr w:rsidR="00EC5AD4" w:rsidRPr="00067DD6" w:rsidTr="009F4900">
        <w:trPr>
          <w:tblCellSpacing w:w="5" w:type="nil"/>
        </w:trPr>
        <w:tc>
          <w:tcPr>
            <w:tcW w:w="14601" w:type="dxa"/>
            <w:gridSpan w:val="6"/>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2.1 (наименование раздела 1)                                                              </w:t>
            </w: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2.1.1</w:t>
            </w:r>
          </w:p>
        </w:tc>
        <w:tc>
          <w:tcPr>
            <w:tcW w:w="264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2.1.2</w:t>
            </w:r>
          </w:p>
        </w:tc>
        <w:tc>
          <w:tcPr>
            <w:tcW w:w="264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5AD4" w:rsidRPr="00067DD6" w:rsidTr="009F4900">
        <w:trPr>
          <w:tblCellSpacing w:w="5" w:type="nil"/>
        </w:trPr>
        <w:tc>
          <w:tcPr>
            <w:tcW w:w="14601" w:type="dxa"/>
            <w:gridSpan w:val="6"/>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2.2 (наименование раздела 2)                                                              </w:t>
            </w: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2.2.1</w:t>
            </w:r>
          </w:p>
        </w:tc>
        <w:tc>
          <w:tcPr>
            <w:tcW w:w="264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2.2.2</w:t>
            </w:r>
          </w:p>
        </w:tc>
        <w:tc>
          <w:tcPr>
            <w:tcW w:w="264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2"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4"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EC5AD4" w:rsidRPr="00067DD6" w:rsidRDefault="00EC5AD4" w:rsidP="00EC5A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756"/>
        <w:gridCol w:w="2505"/>
        <w:gridCol w:w="2409"/>
        <w:gridCol w:w="2410"/>
        <w:gridCol w:w="3686"/>
        <w:gridCol w:w="2835"/>
      </w:tblGrid>
      <w:tr w:rsidR="00EC5AD4" w:rsidRPr="00067DD6" w:rsidTr="009F4900">
        <w:trPr>
          <w:trHeight w:val="900"/>
          <w:tblCellSpacing w:w="5" w:type="nil"/>
        </w:trPr>
        <w:tc>
          <w:tcPr>
            <w:tcW w:w="14601" w:type="dxa"/>
            <w:gridSpan w:val="6"/>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7DD6">
              <w:rPr>
                <w:rFonts w:ascii="Times New Roman" w:eastAsia="Times New Roman" w:hAnsi="Times New Roman" w:cs="Times New Roman"/>
                <w:sz w:val="24"/>
                <w:szCs w:val="24"/>
                <w:lang w:eastAsia="ru-RU"/>
              </w:rPr>
              <w:lastRenderedPageBreak/>
              <w:t xml:space="preserve">Часть III. </w:t>
            </w:r>
            <w:proofErr w:type="gramStart"/>
            <w:r w:rsidRPr="00067DD6">
              <w:rPr>
                <w:rFonts w:ascii="Times New Roman" w:eastAsia="Times New Roman" w:hAnsi="Times New Roman" w:cs="Times New Roman"/>
                <w:sz w:val="24"/>
                <w:szCs w:val="24"/>
                <w:lang w:eastAsia="ru-RU"/>
              </w:rPr>
              <w:t xml:space="preserve">Сведения об услугах, предоставляемых муниципальными учреждениями и иными организациями, в которых размещается муниципальное задание (заказ), выполняемое (выполняемый) за счет средств бюджета </w:t>
            </w:r>
            <w:r w:rsidRPr="00067DD6">
              <w:rPr>
                <w:rFonts w:ascii="Times New Roman" w:eastAsia="Times New Roman" w:hAnsi="Times New Roman" w:cs="Arial"/>
                <w:sz w:val="24"/>
                <w:szCs w:val="24"/>
                <w:lang w:eastAsia="ru-RU"/>
              </w:rPr>
              <w:t xml:space="preserve">сельского поселения Старая Рачейка </w:t>
            </w:r>
            <w:r w:rsidRPr="00067DD6">
              <w:rPr>
                <w:rFonts w:ascii="Times New Roman" w:eastAsia="Times New Roman" w:hAnsi="Times New Roman" w:cs="Times New Roman"/>
                <w:sz w:val="24"/>
                <w:szCs w:val="24"/>
                <w:lang w:eastAsia="ru-RU"/>
              </w:rPr>
              <w:t>муниципального района Сызранский, и предоставляемых в электронной форме, если указанные услуги включены в перечень, установленный Правительством Российской Федерации, а также в дополнительный перечень, утвержденный Правительством Самарской области</w:t>
            </w:r>
            <w:proofErr w:type="gramEnd"/>
          </w:p>
        </w:tc>
      </w:tr>
      <w:tr w:rsidR="00EC5AD4" w:rsidRPr="00067DD6" w:rsidTr="009F4900">
        <w:trPr>
          <w:trHeight w:val="1620"/>
          <w:tblCellSpacing w:w="5" w:type="nil"/>
        </w:trPr>
        <w:tc>
          <w:tcPr>
            <w:tcW w:w="756" w:type="dxa"/>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N </w:t>
            </w:r>
            <w:proofErr w:type="gramStart"/>
            <w:r w:rsidRPr="00067DD6">
              <w:rPr>
                <w:rFonts w:ascii="Times New Roman" w:eastAsia="Times New Roman" w:hAnsi="Times New Roman" w:cs="Times New Roman"/>
                <w:sz w:val="18"/>
                <w:szCs w:val="18"/>
                <w:lang w:eastAsia="ru-RU"/>
              </w:rPr>
              <w:t>п</w:t>
            </w:r>
            <w:proofErr w:type="gramEnd"/>
            <w:r w:rsidRPr="00067DD6">
              <w:rPr>
                <w:rFonts w:ascii="Times New Roman" w:eastAsia="Times New Roman" w:hAnsi="Times New Roman" w:cs="Times New Roman"/>
                <w:sz w:val="18"/>
                <w:szCs w:val="18"/>
                <w:lang w:eastAsia="ru-RU"/>
              </w:rPr>
              <w:t>/п</w:t>
            </w:r>
          </w:p>
        </w:tc>
        <w:tc>
          <w:tcPr>
            <w:tcW w:w="2505" w:type="dxa"/>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Наименование услуги,    </w:t>
            </w:r>
            <w:r w:rsidRPr="00067DD6">
              <w:rPr>
                <w:rFonts w:ascii="Times New Roman" w:eastAsia="Times New Roman" w:hAnsi="Times New Roman" w:cs="Times New Roman"/>
                <w:sz w:val="18"/>
                <w:szCs w:val="18"/>
                <w:lang w:eastAsia="ru-RU"/>
              </w:rPr>
              <w:br/>
              <w:t xml:space="preserve">предоставляемой муниципальным </w:t>
            </w:r>
            <w:r w:rsidRPr="00067DD6">
              <w:rPr>
                <w:rFonts w:ascii="Times New Roman" w:eastAsia="Times New Roman" w:hAnsi="Times New Roman" w:cs="Times New Roman"/>
                <w:sz w:val="18"/>
                <w:szCs w:val="18"/>
                <w:lang w:eastAsia="ru-RU"/>
              </w:rPr>
              <w:br/>
              <w:t xml:space="preserve"> учреждением и иной      </w:t>
            </w:r>
            <w:r w:rsidRPr="00067DD6">
              <w:rPr>
                <w:rFonts w:ascii="Times New Roman" w:eastAsia="Times New Roman" w:hAnsi="Times New Roman" w:cs="Times New Roman"/>
                <w:sz w:val="18"/>
                <w:szCs w:val="18"/>
                <w:lang w:eastAsia="ru-RU"/>
              </w:rPr>
              <w:br/>
              <w:t>организацией в электронной форме</w:t>
            </w:r>
          </w:p>
        </w:tc>
        <w:tc>
          <w:tcPr>
            <w:tcW w:w="2409" w:type="dxa"/>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Наименование  </w:t>
            </w:r>
            <w:r w:rsidRPr="00067DD6">
              <w:rPr>
                <w:rFonts w:ascii="Times New Roman" w:eastAsia="Times New Roman" w:hAnsi="Times New Roman" w:cs="Times New Roman"/>
                <w:sz w:val="18"/>
                <w:szCs w:val="18"/>
                <w:lang w:eastAsia="ru-RU"/>
              </w:rPr>
              <w:br/>
              <w:t xml:space="preserve">муниципального </w:t>
            </w:r>
            <w:r w:rsidRPr="00067DD6">
              <w:rPr>
                <w:rFonts w:ascii="Times New Roman" w:eastAsia="Times New Roman" w:hAnsi="Times New Roman" w:cs="Times New Roman"/>
                <w:sz w:val="18"/>
                <w:szCs w:val="18"/>
                <w:lang w:eastAsia="ru-RU"/>
              </w:rPr>
              <w:br/>
              <w:t xml:space="preserve"> учреждения и иной  организации, </w:t>
            </w:r>
            <w:proofErr w:type="gramStart"/>
            <w:r w:rsidRPr="00067DD6">
              <w:rPr>
                <w:rFonts w:ascii="Times New Roman" w:eastAsia="Times New Roman" w:hAnsi="Times New Roman" w:cs="Times New Roman"/>
                <w:sz w:val="18"/>
                <w:szCs w:val="18"/>
                <w:lang w:eastAsia="ru-RU"/>
              </w:rPr>
              <w:t>предоставляющих</w:t>
            </w:r>
            <w:proofErr w:type="gramEnd"/>
            <w:r w:rsidRPr="00067DD6">
              <w:rPr>
                <w:rFonts w:ascii="Times New Roman" w:eastAsia="Times New Roman" w:hAnsi="Times New Roman" w:cs="Times New Roman"/>
                <w:sz w:val="18"/>
                <w:szCs w:val="18"/>
                <w:lang w:eastAsia="ru-RU"/>
              </w:rPr>
              <w:br/>
              <w:t xml:space="preserve">   услугу в  электронной  </w:t>
            </w:r>
            <w:r w:rsidRPr="00067DD6">
              <w:rPr>
                <w:rFonts w:ascii="Times New Roman" w:eastAsia="Times New Roman" w:hAnsi="Times New Roman" w:cs="Times New Roman"/>
                <w:sz w:val="18"/>
                <w:szCs w:val="18"/>
                <w:lang w:eastAsia="ru-RU"/>
              </w:rPr>
              <w:br/>
              <w:t xml:space="preserve">     форме</w:t>
            </w:r>
          </w:p>
        </w:tc>
        <w:tc>
          <w:tcPr>
            <w:tcW w:w="2410" w:type="dxa"/>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Категория получателей   </w:t>
            </w:r>
            <w:r w:rsidRPr="00067DD6">
              <w:rPr>
                <w:rFonts w:ascii="Times New Roman" w:eastAsia="Times New Roman" w:hAnsi="Times New Roman" w:cs="Times New Roman"/>
                <w:sz w:val="18"/>
                <w:szCs w:val="18"/>
                <w:lang w:eastAsia="ru-RU"/>
              </w:rPr>
              <w:br/>
              <w:t xml:space="preserve">     услуги,  предоставляемой </w:t>
            </w:r>
            <w:r w:rsidRPr="00067DD6">
              <w:rPr>
                <w:rFonts w:ascii="Times New Roman" w:eastAsia="Times New Roman" w:hAnsi="Times New Roman" w:cs="Times New Roman"/>
                <w:sz w:val="18"/>
                <w:szCs w:val="18"/>
                <w:lang w:eastAsia="ru-RU"/>
              </w:rPr>
              <w:br/>
              <w:t xml:space="preserve">  муниципальным  </w:t>
            </w:r>
            <w:r w:rsidRPr="00067DD6">
              <w:rPr>
                <w:rFonts w:ascii="Times New Roman" w:eastAsia="Times New Roman" w:hAnsi="Times New Roman" w:cs="Times New Roman"/>
                <w:sz w:val="18"/>
                <w:szCs w:val="18"/>
                <w:lang w:eastAsia="ru-RU"/>
              </w:rPr>
              <w:br/>
              <w:t xml:space="preserve">  учреждением и иной организацией в электронной  </w:t>
            </w:r>
            <w:r w:rsidRPr="00067DD6">
              <w:rPr>
                <w:rFonts w:ascii="Times New Roman" w:eastAsia="Times New Roman" w:hAnsi="Times New Roman" w:cs="Times New Roman"/>
                <w:sz w:val="18"/>
                <w:szCs w:val="18"/>
                <w:lang w:eastAsia="ru-RU"/>
              </w:rPr>
              <w:br/>
              <w:t xml:space="preserve">      форме</w:t>
            </w:r>
          </w:p>
        </w:tc>
        <w:tc>
          <w:tcPr>
            <w:tcW w:w="3686" w:type="dxa"/>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Наименование услуги в  соответствии с правовым актом, предусматривающим</w:t>
            </w:r>
            <w:r w:rsidRPr="00067DD6">
              <w:rPr>
                <w:rFonts w:ascii="Times New Roman" w:eastAsia="Times New Roman" w:hAnsi="Times New Roman" w:cs="Times New Roman"/>
                <w:sz w:val="18"/>
                <w:szCs w:val="18"/>
                <w:lang w:eastAsia="ru-RU"/>
              </w:rPr>
              <w:br/>
              <w:t xml:space="preserve"> предоставление услуги, оказываемой       </w:t>
            </w:r>
            <w:r w:rsidRPr="00067DD6">
              <w:rPr>
                <w:rFonts w:ascii="Times New Roman" w:eastAsia="Times New Roman" w:hAnsi="Times New Roman" w:cs="Times New Roman"/>
                <w:sz w:val="18"/>
                <w:szCs w:val="18"/>
                <w:lang w:eastAsia="ru-RU"/>
              </w:rPr>
              <w:br/>
              <w:t xml:space="preserve">     муниципальным учреждением и иной   </w:t>
            </w:r>
            <w:r w:rsidRPr="00067DD6">
              <w:rPr>
                <w:rFonts w:ascii="Times New Roman" w:eastAsia="Times New Roman" w:hAnsi="Times New Roman" w:cs="Times New Roman"/>
                <w:sz w:val="18"/>
                <w:szCs w:val="18"/>
                <w:lang w:eastAsia="ru-RU"/>
              </w:rPr>
              <w:br/>
              <w:t xml:space="preserve">     организацией в электронной форме</w:t>
            </w:r>
          </w:p>
        </w:tc>
        <w:tc>
          <w:tcPr>
            <w:tcW w:w="2835" w:type="dxa"/>
            <w:tcBorders>
              <w:top w:val="single" w:sz="4" w:space="0" w:color="auto"/>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Правовой акт,   </w:t>
            </w:r>
            <w:r w:rsidRPr="00067DD6">
              <w:rPr>
                <w:rFonts w:ascii="Times New Roman" w:eastAsia="Times New Roman" w:hAnsi="Times New Roman" w:cs="Times New Roman"/>
                <w:sz w:val="18"/>
                <w:szCs w:val="18"/>
                <w:lang w:eastAsia="ru-RU"/>
              </w:rPr>
              <w:br/>
              <w:t xml:space="preserve"> предусматривающий </w:t>
            </w:r>
            <w:r w:rsidRPr="00067DD6">
              <w:rPr>
                <w:rFonts w:ascii="Times New Roman" w:eastAsia="Times New Roman" w:hAnsi="Times New Roman" w:cs="Times New Roman"/>
                <w:sz w:val="18"/>
                <w:szCs w:val="18"/>
                <w:lang w:eastAsia="ru-RU"/>
              </w:rPr>
              <w:br/>
              <w:t xml:space="preserve">  предоставление услуги, оказываемой муниципальным   </w:t>
            </w:r>
            <w:r w:rsidRPr="00067DD6">
              <w:rPr>
                <w:rFonts w:ascii="Times New Roman" w:eastAsia="Times New Roman" w:hAnsi="Times New Roman" w:cs="Times New Roman"/>
                <w:sz w:val="18"/>
                <w:szCs w:val="18"/>
                <w:lang w:eastAsia="ru-RU"/>
              </w:rPr>
              <w:br/>
              <w:t xml:space="preserve">учреждением и иной </w:t>
            </w:r>
            <w:r w:rsidRPr="00067DD6">
              <w:rPr>
                <w:rFonts w:ascii="Times New Roman" w:eastAsia="Times New Roman" w:hAnsi="Times New Roman" w:cs="Times New Roman"/>
                <w:sz w:val="18"/>
                <w:szCs w:val="18"/>
                <w:lang w:eastAsia="ru-RU"/>
              </w:rPr>
              <w:br/>
              <w:t xml:space="preserve">  организацией в   </w:t>
            </w:r>
            <w:r w:rsidRPr="00067DD6">
              <w:rPr>
                <w:rFonts w:ascii="Times New Roman" w:eastAsia="Times New Roman" w:hAnsi="Times New Roman" w:cs="Times New Roman"/>
                <w:sz w:val="18"/>
                <w:szCs w:val="18"/>
                <w:lang w:eastAsia="ru-RU"/>
              </w:rPr>
              <w:br/>
              <w:t xml:space="preserve"> электронной форме</w:t>
            </w: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  1  </w:t>
            </w:r>
          </w:p>
        </w:tc>
        <w:tc>
          <w:tcPr>
            <w:tcW w:w="250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       2       </w:t>
            </w:r>
          </w:p>
        </w:tc>
        <w:tc>
          <w:tcPr>
            <w:tcW w:w="24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       3       </w:t>
            </w:r>
          </w:p>
        </w:tc>
        <w:tc>
          <w:tcPr>
            <w:tcW w:w="241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        4        </w:t>
            </w:r>
          </w:p>
        </w:tc>
        <w:tc>
          <w:tcPr>
            <w:tcW w:w="368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           5            </w:t>
            </w:r>
          </w:p>
        </w:tc>
        <w:tc>
          <w:tcPr>
            <w:tcW w:w="283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         6         </w:t>
            </w:r>
          </w:p>
        </w:tc>
      </w:tr>
      <w:tr w:rsidR="00EC5AD4" w:rsidRPr="00067DD6" w:rsidTr="009F4900">
        <w:trPr>
          <w:tblCellSpacing w:w="5" w:type="nil"/>
        </w:trPr>
        <w:tc>
          <w:tcPr>
            <w:tcW w:w="14601" w:type="dxa"/>
            <w:gridSpan w:val="6"/>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3.1 (наименование раздела 1)                                                                        </w:t>
            </w: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3.1.1</w:t>
            </w:r>
          </w:p>
        </w:tc>
        <w:tc>
          <w:tcPr>
            <w:tcW w:w="250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3.1.2</w:t>
            </w:r>
          </w:p>
        </w:tc>
        <w:tc>
          <w:tcPr>
            <w:tcW w:w="250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5AD4" w:rsidRPr="00067DD6" w:rsidTr="009F4900">
        <w:trPr>
          <w:tblCellSpacing w:w="5" w:type="nil"/>
        </w:trPr>
        <w:tc>
          <w:tcPr>
            <w:tcW w:w="14601" w:type="dxa"/>
            <w:gridSpan w:val="6"/>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 xml:space="preserve">3.2 (наименование раздела 2)                                                                        </w:t>
            </w: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3.2.1</w:t>
            </w:r>
          </w:p>
        </w:tc>
        <w:tc>
          <w:tcPr>
            <w:tcW w:w="250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5AD4" w:rsidRPr="00067DD6" w:rsidTr="009F4900">
        <w:trPr>
          <w:tblCellSpacing w:w="5" w:type="nil"/>
        </w:trPr>
        <w:tc>
          <w:tcPr>
            <w:tcW w:w="75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67DD6">
              <w:rPr>
                <w:rFonts w:ascii="Times New Roman" w:eastAsia="Times New Roman" w:hAnsi="Times New Roman" w:cs="Times New Roman"/>
                <w:sz w:val="18"/>
                <w:szCs w:val="18"/>
                <w:lang w:eastAsia="ru-RU"/>
              </w:rPr>
              <w:t>3.2.2</w:t>
            </w:r>
          </w:p>
        </w:tc>
        <w:tc>
          <w:tcPr>
            <w:tcW w:w="250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09"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EC5AD4" w:rsidRPr="00067DD6" w:rsidRDefault="00EC5AD4" w:rsidP="009F49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EC5AD4" w:rsidRPr="00067DD6" w:rsidRDefault="00EC5AD4" w:rsidP="00EC5A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C5AD4" w:rsidRPr="00067DD6" w:rsidRDefault="00EC5AD4" w:rsidP="00EC5AD4">
      <w:pPr>
        <w:shd w:val="clear" w:color="auto" w:fill="FFFFFF"/>
        <w:spacing w:after="0" w:line="240" w:lineRule="auto"/>
        <w:ind w:left="5040"/>
        <w:jc w:val="right"/>
        <w:rPr>
          <w:rFonts w:ascii="Times New Roman" w:eastAsia="Times New Roman" w:hAnsi="Times New Roman" w:cs="Times New Roman"/>
          <w:sz w:val="24"/>
          <w:szCs w:val="24"/>
          <w:lang w:eastAsia="ru-RU"/>
        </w:rPr>
      </w:pPr>
    </w:p>
    <w:p w:rsidR="00EC5AD4" w:rsidRPr="00067DD6" w:rsidRDefault="00EC5AD4" w:rsidP="00EC5AD4">
      <w:pPr>
        <w:tabs>
          <w:tab w:val="left" w:pos="993"/>
        </w:tabs>
        <w:spacing w:after="0" w:line="240" w:lineRule="auto"/>
        <w:textAlignment w:val="top"/>
        <w:rPr>
          <w:rFonts w:ascii="Times New Roman" w:eastAsia="Times New Roman" w:hAnsi="Times New Roman" w:cs="Times New Roman"/>
          <w:b/>
          <w:sz w:val="28"/>
          <w:szCs w:val="28"/>
          <w:lang w:eastAsia="ru-RU"/>
        </w:rPr>
      </w:pPr>
    </w:p>
    <w:p w:rsidR="00EC5AD4" w:rsidRPr="00067DD6" w:rsidRDefault="00EC5AD4" w:rsidP="00EC5AD4">
      <w:pPr>
        <w:tabs>
          <w:tab w:val="left" w:pos="993"/>
        </w:tabs>
        <w:spacing w:after="0" w:line="240" w:lineRule="auto"/>
        <w:textAlignment w:val="top"/>
        <w:rPr>
          <w:rFonts w:ascii="Times New Roman" w:eastAsia="Times New Roman" w:hAnsi="Times New Roman" w:cs="Times New Roman"/>
          <w:b/>
          <w:sz w:val="28"/>
          <w:szCs w:val="28"/>
          <w:lang w:eastAsia="ru-RU"/>
        </w:rPr>
      </w:pPr>
    </w:p>
    <w:p w:rsidR="00EC5AD4" w:rsidRPr="00067DD6" w:rsidRDefault="00EC5AD4" w:rsidP="00EC5AD4">
      <w:pPr>
        <w:rPr>
          <w:rFonts w:ascii="Calibri" w:eastAsia="Calibri" w:hAnsi="Calibri" w:cs="Times New Roman"/>
          <w:sz w:val="28"/>
          <w:szCs w:val="28"/>
        </w:rPr>
      </w:pPr>
    </w:p>
    <w:p w:rsidR="003F436B" w:rsidRPr="00EC5AD4" w:rsidRDefault="003F436B">
      <w:pPr>
        <w:rPr>
          <w:rFonts w:ascii="Times New Roman" w:hAnsi="Times New Roman" w:cs="Times New Roman"/>
          <w:sz w:val="28"/>
          <w:szCs w:val="28"/>
        </w:rPr>
      </w:pPr>
      <w:bookmarkStart w:id="0" w:name="_GoBack"/>
      <w:bookmarkEnd w:id="0"/>
    </w:p>
    <w:sectPr w:rsidR="003F436B" w:rsidRPr="00EC5AD4" w:rsidSect="00EC5AD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43"/>
    <w:rsid w:val="003F436B"/>
    <w:rsid w:val="00E85E43"/>
    <w:rsid w:val="00EC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57004/2/" TargetMode="External"/><Relationship Id="rId5" Type="http://schemas.openxmlformats.org/officeDocument/2006/relationships/hyperlink" Target="http://base.garant.ru/1215700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2976</Words>
  <Characters>16968</Characters>
  <Application>Microsoft Office Word</Application>
  <DocSecurity>0</DocSecurity>
  <Lines>141</Lines>
  <Paragraphs>39</Paragraphs>
  <ScaleCrop>false</ScaleCrop>
  <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2014-12-10T04:33:00Z</dcterms:created>
  <dcterms:modified xsi:type="dcterms:W3CDTF">2014-12-10T04:36:00Z</dcterms:modified>
</cp:coreProperties>
</file>