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5C" w:rsidRDefault="0057534D" w:rsidP="007A245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245C" w:rsidRDefault="007A245C" w:rsidP="007A245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245C" w:rsidRDefault="007A245C" w:rsidP="007A245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7A245C" w:rsidRDefault="007A245C" w:rsidP="007A245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7A245C" w:rsidRDefault="007A245C" w:rsidP="007A245C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ГОРОДСКОГО ПОСЕЛЕНИЯ БАЛАШЕЙКА</w:t>
      </w:r>
    </w:p>
    <w:p w:rsidR="007A245C" w:rsidRDefault="007A245C" w:rsidP="007A245C">
      <w:pPr>
        <w:tabs>
          <w:tab w:val="left" w:pos="720"/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МУНИЦИПАЛЬНЫЙ РАЙОН </w:t>
      </w:r>
      <w:r>
        <w:rPr>
          <w:rFonts w:ascii="Times New Roman" w:hAnsi="Times New Roman"/>
          <w:b/>
          <w:bCs/>
          <w:caps/>
        </w:rPr>
        <w:fldChar w:fldCharType="begin"/>
      </w:r>
      <w:r>
        <w:rPr>
          <w:rFonts w:ascii="Times New Roman" w:hAnsi="Times New Roman"/>
          <w:b/>
          <w:bCs/>
          <w:caps/>
        </w:rPr>
        <w:instrText xml:space="preserve"> MERGEFIELD "Название_района" </w:instrText>
      </w:r>
      <w:r>
        <w:rPr>
          <w:rFonts w:ascii="Times New Roman" w:hAnsi="Times New Roman"/>
          <w:b/>
          <w:bCs/>
          <w:caps/>
        </w:rPr>
        <w:fldChar w:fldCharType="separate"/>
      </w:r>
      <w:r>
        <w:rPr>
          <w:rFonts w:ascii="Times New Roman" w:hAnsi="Times New Roman"/>
          <w:b/>
          <w:bCs/>
          <w:caps/>
          <w:noProof/>
        </w:rPr>
        <w:t>Сызранский</w:t>
      </w:r>
      <w:r>
        <w:rPr>
          <w:rFonts w:ascii="Times New Roman" w:hAnsi="Times New Roman"/>
          <w:b/>
          <w:bCs/>
          <w:caps/>
        </w:rPr>
        <w:fldChar w:fldCharType="end"/>
      </w:r>
      <w:r>
        <w:rPr>
          <w:rFonts w:ascii="Times New Roman" w:hAnsi="Times New Roman"/>
          <w:b/>
          <w:bCs/>
          <w:caps/>
        </w:rPr>
        <w:t xml:space="preserve"> сАМАРСКОЙ ОБЛАСТИ</w:t>
      </w:r>
    </w:p>
    <w:p w:rsidR="007A245C" w:rsidRPr="00DA63C9" w:rsidRDefault="007A245C" w:rsidP="007A24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245C" w:rsidRDefault="007A245C" w:rsidP="007A245C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>
        <w:rPr>
          <w:bCs/>
          <w:sz w:val="28"/>
          <w:szCs w:val="28"/>
        </w:rPr>
        <w:t xml:space="preserve">                                                                                        </w:t>
      </w:r>
    </w:p>
    <w:p w:rsidR="007A245C" w:rsidRDefault="007A245C" w:rsidP="007A245C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7A245C" w:rsidRDefault="0057534D" w:rsidP="007A24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14 февраля </w:t>
      </w:r>
      <w:r w:rsidR="007A245C">
        <w:rPr>
          <w:rFonts w:ascii="Times New Roman" w:hAnsi="Times New Roman"/>
          <w:sz w:val="28"/>
          <w:szCs w:val="28"/>
        </w:rPr>
        <w:t xml:space="preserve">2014 г.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№  24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DA6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при предоставлении информации с использованием государственной информационной системы Самарской области «Единая информационно-поисковая система жилищного фонда в Самарской области «Электронное ЖКХ» (далее – Электронное</w:t>
      </w:r>
      <w:proofErr w:type="gramEnd"/>
      <w:r w:rsidRPr="00DA6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DA6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ЖКХ) </w:t>
      </w:r>
      <w:proofErr w:type="gramEnd"/>
    </w:p>
    <w:p w:rsidR="007A245C" w:rsidRPr="00DA63C9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пункта 4 постановления Правительства 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(«Российская газета», № 3, 11 января 2013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городского поселения Балашейка, 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A245C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Электронного ЖКХ.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постановление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газете  «Вестник Балашейки»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официальном сайте органа местного самоуправления в сети Интернет.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его официального опубликования.</w:t>
      </w: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над исполнением настоящего постановления оставляю за собой.</w:t>
      </w: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7AAA" w:rsidRPr="00DA63C9" w:rsidRDefault="00D37AAA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37AAA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7A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 городского поселения Балашейка</w:t>
      </w:r>
    </w:p>
    <w:p w:rsidR="007A245C" w:rsidRPr="00D37AAA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37A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Сызранский                                  А.В. Дудин</w:t>
      </w:r>
    </w:p>
    <w:p w:rsidR="007A245C" w:rsidRPr="00D37AAA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7A245C" w:rsidRDefault="007A245C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7A245C" w:rsidRDefault="007A245C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245C" w:rsidRDefault="0057534D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14. 02.</w:t>
      </w:r>
      <w:r w:rsid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№  24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245C" w:rsidRPr="00F01382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РЕГЛАМЕНТ</w:t>
      </w:r>
    </w:p>
    <w:p w:rsidR="007A245C" w:rsidRPr="00F01382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ИНФОРМАЦИОННОГО ВЗАИМОДЕЙСТВИЯ</w:t>
      </w:r>
      <w:r w:rsidRPr="00DA63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лиц, осуществляющих поставки ресурсов, необходимых для предоставления коммунальных услуг, и (или) оказывающих коммунальные услуги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Электронного ЖКХ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04316D" w:rsidRDefault="007A245C" w:rsidP="007A245C">
      <w:pPr>
        <w:pStyle w:val="a3"/>
        <w:numPr>
          <w:ilvl w:val="0"/>
          <w:numId w:val="1"/>
        </w:num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7A245C" w:rsidRPr="0004316D" w:rsidRDefault="007A245C" w:rsidP="007A245C">
      <w:pPr>
        <w:shd w:val="clear" w:color="auto" w:fill="FFFFFF"/>
        <w:spacing w:after="0" w:line="20" w:lineRule="atLeast"/>
        <w:ind w:left="36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«Регламент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типового программного обеспечения Министерства регионального развития Российской Федерации» (далее – Регламент) разработан в целях реализации постановления Правительства Российской Федерации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и в соответствии с постановлением Правительства Самарской области от 03 декабря 2012 г. № 703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государственной информационной системе Самарской области "Единая информационно-поисковая система жилищного фонда в Самарской области "Электронное ЖКХ".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поставщики информации) при предоставлении информации с использованием Электронного ЖКХ (далее – программное обеспечение) в орган местного самоуправления.</w:t>
      </w:r>
      <w:proofErr w:type="gramEnd"/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Уполномоченным органом (организацией), осуществляющим обработку информации от поставщиков информации и контроль своевременности предоставления информации, 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городского поселения Балашейка 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уполномоченный орган).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1.4. Органом, осуществляющим сбор, хранение информации от поставщиков и эксплуатацию программного обеспечения, является государственная жилищная инспекция Самарской области (далее – эксплуатирующий орган).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Присоединение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1.5.1. С момента регистрации поставщик информации считается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присоединившемся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Регламенту.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1.5.2. 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эксплуатирующего органа.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1.5.3. После присоединения поставщика информации к Регламенту эксплуатирующий орган и поставщик информации, присоединившийся к настоящему Регламенту, считаются вступившими в соответствующие договорные отношения на неопределенный срок.</w:t>
      </w: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Консультирование поставщиков информации по вопросам использования функциональных возможностей программного обеспечения для подготовки информации осуществляется по телефону 8(846)263-43-10, по электронной почте </w:t>
      </w:r>
      <w:hyperlink r:id="rId6" w:history="1">
        <w:r w:rsidRPr="00E87EE5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aksionik@mail.ru</w:t>
        </w:r>
      </w:hyperlink>
      <w:r w:rsidRPr="00E87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Участники информационного взаимодействия</w:t>
      </w:r>
    </w:p>
    <w:p w:rsidR="007A245C" w:rsidRPr="0004316D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Участниками информационного взаимодействия являются следующие органы и организации: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Уполномоченный орган, осуществляющий обработку информации от поставщиков информации и контроль своевременности её предоставления.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2.1.2. Эксплуатирующий орган, осуществляющий сбор и хранение информации.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2.1.3. Организации, осуществляющие поставку в многоквартирные дома ресурсов, необходимых для предоставления коммунальных услуг.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 Организации, осуществляющие предоставление коммунальных услуг в многоквартирных и жилых домах.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2.1.5. Лица, оказывающие услуги (выполняющие работы) по содержанию и ремонту общего имущества собственников помещений в многоквартирных домах.</w:t>
      </w: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2.1.6. 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инфраструктуры.</w:t>
      </w: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pStyle w:val="a3"/>
        <w:numPr>
          <w:ilvl w:val="0"/>
          <w:numId w:val="2"/>
        </w:num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Порядок регистрации поставщиков информации</w:t>
      </w:r>
    </w:p>
    <w:p w:rsidR="007A245C" w:rsidRPr="0004316D" w:rsidRDefault="007A245C" w:rsidP="007A245C">
      <w:pPr>
        <w:shd w:val="clear" w:color="auto" w:fill="FFFFFF"/>
        <w:spacing w:after="0" w:line="20" w:lineRule="atLeast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Основанием для регистрации поставщика информации является подписание Соглашения с эксплуатирующим органом и предоставление заявки на создание учетной записи пользователей Электронного ЖКХ.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Соглашение составляется в двух экземплярах в соответствии с формой, определенной Приложением №1 настоящего Регламента, и подписывается уполномоченным лицом поставщика информации. Приложением к Заявлению являются заверенные копии документов, подтверждающие полномочия лица, подписавшего Заявление.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Обработка Соглашения осуществляется эксплуатирующим органом в следующем порядке: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Создание учетной записи для поставщика информации с присвоением логина и пароля.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Осуществление в течение 5 (пяти) рабочих дней мероприятий по регистрации параметров доступа поставщика информации, надлежащим образом заполнившего Заявление.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Формирование и направление поставщику информации в течение 1 (одного) рабочего дня со дня получения Соглашения ответного сообщения о необходимости повторной подачи Заявления с указанием замечаний, которые необходимо устранить, в случае ненадлежащего заполнения Заявления поставщиком информации.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Под параметрами доступа поставщика информации понимается результат назначения роли в соответствии со сферой деятельности поставщика информации, указанной в Соглашении, настройка прав доступа к функциям программного обеспечения и назначение идентификационной связки «имя пользователя и пароль» для доступа пользователей, указанных в Заявлении, к функциональным возможностям программного обеспечения.</w:t>
      </w: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 Документ, содержащий назначенную при регистрации поставщика информации идентификационную связку «имя пользователя и пароль» для доступа пользователя в программное обеспечение, направляется на адрес электронной почты, указанный для информационного взаимодействия в Приложении 2 к Соглашению.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04316D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Описание информационного взаимодействия при передаче информации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взаимодействие между уполномоченным органом и поставщиком информации осуществляется в электронном виде посредством «Электронного ЖКХ», а также по средством электронной почты:</w:t>
      </w:r>
      <w:proofErr w:type="gramEnd"/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выделенный адрес электронной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почты уполномоченного органа 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ad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balasheycka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yandex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адрес электронной почты для информационного взаимодействия поставщика информации, указанный в Заявлении.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Поставщик информации в процессе информационного взаимодействия с уполномоченным органом предоставляет информацию, сформированную в порядке, определенном в разделе 5 настоящего Регламента, не позднее срока, определенного в пункте 4.3 настоящего Регламента.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4.1.2. Уполномоченный орган осуществляет обработку информации, сформированной поставщиком информации, в порядке, определенном в разделе 6 настоящего Регламента.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утверждения в установленном порядке форм и форматов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орган местного самоуправления размещает в открытом доступе на официальном сайте органа местного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оуправления Сызранского района 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официальный сайт) в сети Интернет:</w:t>
      </w:r>
      <w:proofErr w:type="gramEnd"/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A63C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заполнения;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A63C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Сроки предоставления информации поставщиками информации: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4.3.1.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в форме электронного паспорта многоквартирного дома или электронного паспорта жилого дома предоставляется ежемесячно до 15 (пятнадцатого) числа месяца, следующего за отчетным (для поставщиков информации, указанных в пунктах 2.1.3.- 2.1.5. настоящего Регламента).</w:t>
      </w:r>
      <w:proofErr w:type="gramEnd"/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4.3.2. Информация в форме электронного документа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предоставляется ежемесячно до 15 (пятнадцатого) числа месяца, следующего за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поставщиков информации, указанных в пункте 2.1.6. настоящего Регламента).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4.3.3.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Извещение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в течение 10 (десяти) дней со дня произошедших изменений (для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поставщиков информации, указанных в пунктах 2.1.3.- 2.1.5. настоящего Регламента).</w:t>
      </w: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4.3.4.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осуществляет контроль за перечнем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в течение 10 (десяти) дней со дня произошедших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(для поставщиков информации, указанных в пунктах 2.1.3.- 2.1.5. настоящего Регламента).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5. Порядок формирования и предоставления информации поставщиками информации</w:t>
      </w:r>
    </w:p>
    <w:p w:rsidR="007A245C" w:rsidRPr="0004316D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Доступ пользователей поставщиков информации к функциональным возможностям программного обеспечения организован через сайт в сети Интернет </w:t>
      </w:r>
      <w:hyperlink r:id="rId7" w:tgtFrame="_blank" w:history="1">
        <w:r w:rsidRPr="00D22D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www.ezhk</w:t>
        </w:r>
      </w:hyperlink>
      <w:bookmarkStart w:id="0" w:name="_Hlt375142502"/>
      <w:bookmarkStart w:id="1" w:name="_Hlt375142503"/>
      <w:bookmarkEnd w:id="0"/>
      <w:r w:rsidRPr="00D22D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</w:t>
      </w:r>
      <w:bookmarkEnd w:id="1"/>
      <w:r w:rsidRPr="00D22D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-adm.gzhi-samara.ru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ролевого разграничения поставщика информации.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Под пользователями поставщика информации понимаются сотрудники (представители) поставщика информации, наделенные полномочиями по формированию с помощью программного обеспечения электронного документа в соответствии с требованиями формата для данного типа документа и передаче его в зашифрованном виде.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Под электронным документом понимается контейнер, представляющий собой файл обмена, хранящийся на сервере размещения программного обеспечения, подписанный усиленной квалифицированной электронной подписью (далее ЭП), а также запись в базе данных программного обеспечения, содержащая: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ссылку на файл обмена;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владельце сертификата закрытого ключа и его серийный номер;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статус электронного документа; 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дату подписания электронного документа ЭП.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Под файлом обмена понимается PDF документ,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A63C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состоянии расположенных на территории муниципального образования многоквартирных домов или жилых домов в форме электронного паспорта (для поставщиков информации, указанных в пунктах 2.1.3.- 2.1.5. настоящего Регламента);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A63C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состоянии расположенных на территориях муниципальных образований объектов коммунальной и инженерной инфраструктуры в форме электронного документа (для поставщиков информации, указанных в пункте 2.1.6. настоящего Регламента);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proofErr w:type="gramStart"/>
      <w:r w:rsidRPr="00DA63C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в виде извещения (для поставщиков информации, указанных в пунктах 2.1.3.- 2.1.5. настоящего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Регламента).</w:t>
      </w:r>
      <w:proofErr w:type="gramEnd"/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Формирование электронного документа осуществляется пользователями поставщика информации в следующем порядке: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Внесение пользователями поставщика информации сведений в программное обеспечение.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Подписание файла обмена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ЭП.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 В случае предоставления информации, указанной в пункте 4.3.3, к сформированному письму в адрес уполномоченного органа необходимо прикрепить копии документов (далее – копии документов), подтверждающие изменения, указанные в извещении.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 Для предоставления в уполномоченный орган копии документов с помощью сре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ск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анирования должны быть переведены в электронный вид.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5.3.2. Копии документов должны быть отсканированы в черно-белом цвете в формате </w:t>
      </w:r>
      <w:proofErr w:type="spell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</w:t>
      </w:r>
      <w:proofErr w:type="spell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PDF (с разрешением не менее 200 точек на дюйм (</w:t>
      </w:r>
      <w:proofErr w:type="spell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dpi</w:t>
      </w:r>
      <w:proofErr w:type="spell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сохранения всех аутентичных признаков подлинности копии документов). Общий размер файлов с копиями документов не может превышать 10 Мб.</w:t>
      </w:r>
      <w:bookmarkStart w:id="2" w:name="_GoBack"/>
      <w:bookmarkEnd w:id="2"/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Обязанность по предоставлению электронного документа поставщиков информации считается выполненной при получении в программном обеспечении статуса «Принято органом местного самоуправления» («Принято ОМСУ»), при условии надлежащего заполнения и подписания электронного документа.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Поставщик информации, получивший извещение, указанное в пункте 6.3.2. настоящего Регламента, обязан в течение 5 (пяти) рабочих дней устранить замечания, перечисленные в извещении уполномоченного органа, и направить доработанный электронный документ в адрес уполномоченного органа, сформированный в порядке, предусмотренном пунктом 5.2 настоящего Регламента.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В случае обнаружения поставщиком информации ошибок, недостоверных и (или) неполных данных в информации, поставщик информации выполняет следующие действия: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5.6.1. Направляет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 электронное письмо в произвольной форме с указанием причин для смены статуса электронного документа с «Принято ОМСУ» на «Черновик» для ее изменения в программном обеспечении поставщиком информации.</w:t>
      </w: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5.6.2. Поставщик информации, получившей сообщение, указанное в пункте 6.3.2. настоящего Регламента, обязан в течение 5 (пяти) рабочих дней скорректировать информацию файла обмена и направить скорректированный электронный документ, формируемый в порядке, предусмотренном пунктом 5.2 настоящего Регламента, в адрес уполномоченного органа.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1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Порядок сбора, обработки и хранения информации, сформированной поставщиками информации</w:t>
      </w:r>
    </w:p>
    <w:p w:rsidR="007A245C" w:rsidRPr="0004316D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Доступ пользователей уполномоченного органа к функциональным возможностям программного обеспечения организован через сайт в сети Интернет </w:t>
      </w:r>
      <w:hyperlink r:id="rId8" w:tgtFrame="_blank" w:history="1">
        <w:r w:rsidRPr="00D22D5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www.ezhkh-adm.gzhi-samara.ru</w:t>
        </w:r>
      </w:hyperlink>
      <w:r w:rsidRPr="00D22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6.1.1. Под пользователями уполномоченного органа понимаются сотрудники (представители) уполномоченного органа, наделенные полномочиями для смены статуса электронного документа, сформированного поставщиком информации.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Сбор и хранение информации, сформированной поставщиками информации, осуществляется в электронном виде посредством «Электронного ЖКХ».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6.3. Обработка электронного документа, сформированного поставщиком информации, осуществляется пользователем уполномоченного органа в следующем порядке: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6.3.1. Проставление статуса в системе «Принято ОМСУ» в течение 5 (пяти) рабочих дней со дня, указанного в п. 4.3. настоящего Регламента.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6.3.2. Формирование и направление поставщику информации в течение 5 (пяти) рабочих дней со дня указанного в п. 4.3. настоящего Регламента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В процессе обработки и хранения информации, сформированной поставщиками информации, эксплуатирующий орган обеспечивает: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6.4.1. 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6.4.2. Своевременное обнаружение фактов несанкционированного доступа к информации, обрабатываемой в программном обеспечении.</w:t>
      </w: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6.4.3. 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76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Описание организации контроля своевременности и полноты предоставляемой информации</w:t>
      </w:r>
    </w:p>
    <w:p w:rsidR="007A245C" w:rsidRPr="00FE76D8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Органом, уполномоченным на осуществление контроля своевременности и полноты информации, предоставляемой поставщиками информации, является уполномоченный орган.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 данные уполномоченного органа: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A63C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8(8464)933-154. 933-137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A63C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электронная почта: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ad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balasheycka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@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yandex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013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ru</w:t>
      </w:r>
    </w:p>
    <w:p w:rsidR="007A245C" w:rsidRPr="00FE76D8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DA63C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сайт: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FE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syzrayon</w:t>
      </w:r>
      <w:r w:rsidRPr="00FE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r w:rsidRPr="00FE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administrator</w:t>
      </w:r>
      <w:r w:rsidRPr="00FE76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Порядок эксплуатации программного обеспечения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Уполномоченный орган обеспечивает: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8.1.1. 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8.1.2. Размещение на официальном сайте информации о выбранных доверенных удостоверяющих центрах.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Эксплуатирующий орган обеспечивает: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8.2.1. Настройку и актуализацию хранилища, содержащего сертификаты уполномоченных удостоверяющих центров.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8.2.2. Настройку и актуализацию нормативной справочной информации (справочников, классификаторов и т.д.), использующейся в программном обеспечении.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8.2.3. Бесперебойную эксплуатацию технических средств, обеспечивающих функционирование программного обеспечения и предотвращающих несанкционированный доступ к информации, обрабатываемой программным обеспечением.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8.2.4. 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3556D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3556D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3556D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3556D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3556D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3556D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3556D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3556D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3556D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3556D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3556D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3556D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Default="007A245C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A245C" w:rsidRPr="007A245C" w:rsidRDefault="007A245C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ФОРМА Приложение 1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Регламенту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Электронного ЖКХ</w:t>
      </w:r>
    </w:p>
    <w:p w:rsidR="007A245C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45C" w:rsidRPr="007A245C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информационном взаимодействии в государственной информационной системе Самарской области «Единая информационно-поисковая система жилищного фонда в Самарской области «Электронное ЖКХ» между государственной жилищной инспекцией Самарской области и __________________________________________________________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организации, ТСЖ (ЖСК) __________________________________________________________</w:t>
      </w:r>
      <w:proofErr w:type="gramEnd"/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Самара «___»_________ 20__ г.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жилищная инспекция Самарской области, в лице руководителя </w:t>
      </w:r>
      <w:proofErr w:type="spellStart"/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Абриталина</w:t>
      </w:r>
      <w:proofErr w:type="spellEnd"/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Андрея Александровича, действующего на основании Положения, далее именуемая «Оператор», с одной стороны, и __________________________________________________________________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лице____________________________________________________________,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__________, далее именуемое «Пользователь», с другой стороны, далее совместно именуемые «Стороны», в соответствии с постановлением Правительства Самарской области от 03.12.2012 № 703 «О государственной информационной системе Самарской области «Единая информационно-поисковая система жилищного фонда в Самарской области «Электронное ЖКХ», заключили настоящее Соглашение о нижеследующем.</w:t>
      </w:r>
      <w:proofErr w:type="gramEnd"/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Соглашение устанавливает порядок эксплуатации, подключения и обмена данными в государственной информационной системе Самарской области «Единая информационно-поисковая система жилищного фонда в Самарской области «Электронное ЖКХ» (далее – Электронное ЖКХ) между Оператором и Пользователем, осуществляющим эксплуатацию Электронного ЖКХ.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Размещению в Электронном ЖКХ подлежат следующие виды информации: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приборов учета с указанием идентификационных данных, установленных в многоквартирных жилых домах, расположенных на территории Самарской области;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фотоматериалы по многоквартирным жилым домам, расположенным на территории Самарской области;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земельных участках, расположенных на территории Самарской области, на которых находятся многоквартирные жилые дома;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организациях, осуществляющих на территории Самарской области деятельность в сфере управления многоквартирными домами;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обслуживающих организациях, осуществляющих деятельность по технической эксплуатации и ремонту общего имущества многоквартирных жилых домов, расположенных на территории Самарской области;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произведенном капитальном ремонте конструктивных элементов многоквартирных жилых домов, расположенных на территории Самарской области;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паспорта многоквартирных жилых домов, расположенных на территории Самарской области;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паспорта готовности многоквартирных жилых домов, расположенных на территории Самарской области, к эксплуатации в осенне-зимний период;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план текущего ремонта многоквартирных жилых домов, расположенных на территории Самарской области;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качественных показателях и фактах нарушения порядка предоставления коммунальных услуг и услуг по содержанию общего имущества многоквартирных жилых домов, расположенных на территории Самарской области;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техническом состоянии внутридомового газового оборудования многоквартирных жилых домов, расположенных на территории Самарской области;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сведения, подлежащие раскрытию организациями, осуществляющими деятельность в сфере управления многоквартирными домами, в соответствии со стандартом раскрытия информации, утвержденным постановлением Правительства Российской Федерации от 23.09.2010 № 731;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паспорта многоквартирных и жилых домов, электронные документы о состоянии расположенных на территории Самарской области объектов коммунальной и инженерной инфраструктуры согласно постановлению Правительства РФ от 28.12.2012 №1468;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тарифах на коммунальные услуги и услуги по содержанию общего имущества в многоквартирных жилых домах, предоставляемые населению на территории Самарской области.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Права и обязанности Сторон.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Оператор: 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Обеспечивает доступ Пользователю к данным Электронного ЖКХ, порядок работы с системой определяется в соответствии с Приложением 1. 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Обеспечивает доступ к информации, содержащейся в Электронном ЖКХ, а также защиту указанной информации от несанкционированного доступа, уничтожения, модифицирования, блокирования, копирования, распространения и иных неправомерных действий.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Пользователь: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Направляет Оператору заявку на создание учетной записи для ответственных лиц в соответствии с Приложением 2.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Обеспечивает полноту, достоверность и актуальность вносимой в Электронное ЖКХ информации.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Назначает ответственных исполнителей, уполномоченных на решение текущих вопросов по реализации настоящего Соглашения, с указанием фамилии, имени, отчества и контактов в письменной форме.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Поддерживает размещенную информацию в актуальном состоянии.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Незамедлительно информирует Оператора об обнаруженной невозможности выполнения обязательств по настоящему Соглашению.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При необходимости Стороны совместно решают возникшие в процессе эксплуатации системы технические вопросы посредством переговоров и консультаций.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Дополнительные условия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Настоящее Соглашение заключается на неопределенный срок и вступает в силу со дня его подписания Сторонами. 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 Настоящее Соглашение может быть расторгнуто по инициативе любой из Сторон, при этом она должна письменно уведомить другую Сторону не менее чем за месяц до предполагаемой даты прекращения действия Соглашения.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Приложение к настоящему Соглашению является его неотъемлемой частью.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Изменения и дополнения в настоящее Соглашение могут быть внесены по взаимному согласию Сторон в письменной форме.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 Соглашение составлено в двух экземплярах, имеющих одинаковую силу, по одному для каждой из сторон.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сторон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Государственная жилищная инспекция 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Самарской области 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443010, г. Самара, ул. Красноармейская, 1 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 6317038043 КПП 631501001 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УФК по Самарской области 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(МУФ </w:t>
      </w:r>
      <w:proofErr w:type="gramStart"/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государственная жилищная инспекция 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Самарской области) в ГРКЦ ГУ Банка России</w:t>
      </w:r>
      <w:proofErr w:type="gramEnd"/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Самарской области г. Самара 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БИК 043601001 </w:t>
      </w:r>
      <w:proofErr w:type="gramStart"/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40201810500000108005,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243010010 , ОГРН 1036300665532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8(846) 200-02-56, факс 207-06-78</w:t>
      </w:r>
    </w:p>
    <w:p w:rsidR="007A245C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24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 А.А. Абриталин _____________________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7A245C" w:rsidRPr="007A245C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7A245C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245C" w:rsidRPr="007A245C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7A245C" w:rsidRDefault="007A245C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2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работы</w:t>
      </w:r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единой информационно-поисковой </w:t>
      </w:r>
    </w:p>
    <w:p w:rsidR="007A245C" w:rsidRDefault="007A245C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системой жилищного фонда </w:t>
      </w:r>
    </w:p>
    <w:p w:rsidR="007A245C" w:rsidRDefault="007A245C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Самарской области</w:t>
      </w:r>
    </w:p>
    <w:p w:rsidR="007A245C" w:rsidRDefault="007A245C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«Электронное ЖКХ»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A63C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внесения информации, срок выполнения мероприятий и планируемые значения целевых показателей по годам регламентируются п. 10 «Правил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утвержденных постановлением Правительства РФ от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28.12.2012 №1468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Распоряжением Правительства Самарской области от 14.02.2012 №24-р «Об утверждении плана создания электронного фонда единой информационно-поисковой системы жилищного фонда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Самарской области «Электронное ЖКХ» на 2012-2015 годы».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DA63C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случае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система не работает ответственные исполнители направляют данные по пунктам 12 и 13 Распоряжения Оператору на электронную почту </w:t>
      </w:r>
      <w:hyperlink r:id="rId9" w:tgtFrame="_blank" w:history="1">
        <w:r w:rsidRPr="00DA63C9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ezhkh-adm@gzhi-samara.ru</w:t>
        </w:r>
      </w:hyperlink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факсу 8 (846) 207-07-68.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Данные, которые направлялись по электронной почте и факсу необходимо внести в систему после восстановления ее работоспособности.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A63C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работы с системой необходим браузер </w:t>
      </w:r>
      <w:proofErr w:type="spell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Mozilla</w:t>
      </w:r>
      <w:proofErr w:type="spell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Firefox</w:t>
      </w:r>
      <w:proofErr w:type="spell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доступ к сети интернет.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A63C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Доступ к системе осуществляется посредством ввода в адресную строку браузера следующего адреса: </w:t>
      </w:r>
      <w:hyperlink r:id="rId10" w:tgtFrame="_blank" w:history="1">
        <w:r w:rsidRPr="00DA63C9">
          <w:rPr>
            <w:rFonts w:ascii="Times New Roman" w:eastAsia="Times New Roman" w:hAnsi="Times New Roman" w:cs="Times New Roman"/>
            <w:color w:val="2222CC"/>
            <w:sz w:val="28"/>
            <w:szCs w:val="28"/>
            <w:u w:val="single"/>
            <w:lang w:eastAsia="ru-RU"/>
          </w:rPr>
          <w:t>www.ezhkh-adm.gzhi-samara.ru</w:t>
        </w:r>
      </w:hyperlink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Затем необходимо ввести логин и пароль ответственного исполнителя.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DA63C9">
        <w:rPr>
          <w:rFonts w:ascii="Cambria Math" w:eastAsia="Times New Roman" w:hAnsi="Cambria Math" w:cs="Times New Roman"/>
          <w:color w:val="000000"/>
          <w:sz w:val="28"/>
          <w:szCs w:val="28"/>
          <w:lang w:eastAsia="ru-RU"/>
        </w:rPr>
        <w:t>​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логина и пароля руководители федеральных органов исполнительной власти, органов исполнительной власти Самарской области, органов местного самоуправления муниципальных образований в Самарской области, а также организаций жилищно-коммунального хозяйства Самарской области и иных заинтересованных организаций (далее – органы и организации), направляют письмо с приложением заявки (Приложение 2) в адрес руководителя государственной жилищной инспекции Самарской области.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должно быть выполнено на фирменном бланке, подписано руководителем органа и организации или иным уполномоченным лицом органа и организации.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письмо и заявка подписываются уполномоченным лицом, прикладывается документ, подтверждающий права уполномоченного лица.</w:t>
      </w:r>
    </w:p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666"/>
        <w:gridCol w:w="2666"/>
        <w:gridCol w:w="4031"/>
      </w:tblGrid>
      <w:tr w:rsidR="007A245C" w:rsidRPr="00DA63C9" w:rsidTr="00275AD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7A245C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</w:t>
            </w:r>
            <w:r w:rsidRPr="00DA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</w:t>
            </w:r>
          </w:p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государственной жилищной инспекции Самарской области</w:t>
            </w:r>
          </w:p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Абриталину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45C" w:rsidRPr="00DA63C9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создание учетной записи пользователей единой информационно-поисковой системы жилищного фонда в Самарской области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«Электронное ЖКХ»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993"/>
        <w:gridCol w:w="313"/>
        <w:gridCol w:w="1082"/>
        <w:gridCol w:w="313"/>
        <w:gridCol w:w="927"/>
        <w:gridCol w:w="313"/>
        <w:gridCol w:w="1096"/>
        <w:gridCol w:w="313"/>
        <w:gridCol w:w="1666"/>
        <w:gridCol w:w="313"/>
        <w:gridCol w:w="1304"/>
        <w:gridCol w:w="315"/>
      </w:tblGrid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юридического лица / Ф.И.О.*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юридического лица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(ОГРН / ОГРНИП)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(юридический) / места жительства* (регистрации)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/ </w:t>
            </w:r>
            <w:proofErr w:type="gramStart"/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  <w:proofErr w:type="gramEnd"/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места пребывания*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-сайт в сети Интернет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 контактного телефона и факса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руководителе (для юридических лиц):</w:t>
            </w: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полномочий, дата и номер приказа о вступлении в должность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Сфера деятельности:</w:t>
            </w: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осуществляющие поставку в многоквартирные дома ресурсов, необходимых для предоставления коммунальных услуг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MS Mincho" w:hAnsi="MS Mincho" w:cs="Times New Roman"/>
                <w:color w:val="000000"/>
                <w:sz w:val="24"/>
                <w:szCs w:val="24"/>
                <w:lang w:eastAsia="ru-RU"/>
              </w:rPr>
              <w:t>☐</w:t>
            </w: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ресурса: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MS Mincho" w:hAnsi="MS Mincho" w:cs="Times New Roman"/>
                <w:color w:val="000000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MS Mincho" w:hAnsi="MS Mincho" w:cs="Times New Roman"/>
                <w:color w:val="000000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MS Mincho" w:hAnsi="MS Mincho" w:cs="Times New Roman"/>
                <w:color w:val="000000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MS Mincho" w:hAnsi="MS Mincho" w:cs="Times New Roman"/>
                <w:color w:val="000000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электрическая энергия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MS Mincho" w:hAnsi="MS Mincho" w:cs="Times New Roman"/>
                <w:color w:val="000000"/>
                <w:sz w:val="24"/>
                <w:szCs w:val="24"/>
                <w:lang w:eastAsia="ru-RU"/>
              </w:rPr>
              <w:t>☐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 осуществляющие предоставление коммунальных услуг в многоквартирных и жилых домах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MS Mincho" w:hAnsi="MS Mincho" w:cs="Times New Roman"/>
                <w:color w:val="000000"/>
                <w:sz w:val="24"/>
                <w:szCs w:val="24"/>
                <w:lang w:eastAsia="ru-RU"/>
              </w:rPr>
              <w:t>☐</w:t>
            </w: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Лица, оказывающие услуги (выполняющие 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MS Mincho" w:hAnsi="MS Mincho" w:cs="Times New Roman"/>
                <w:color w:val="000000"/>
                <w:sz w:val="24"/>
                <w:szCs w:val="24"/>
                <w:lang w:eastAsia="ru-RU"/>
              </w:rPr>
              <w:t>☐</w:t>
            </w: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MS Mincho" w:hAnsi="MS Mincho" w:cs="Times New Roman"/>
                <w:color w:val="000000"/>
                <w:sz w:val="24"/>
                <w:szCs w:val="24"/>
                <w:lang w:eastAsia="ru-RU"/>
              </w:rPr>
              <w:t>☐</w:t>
            </w: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2D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 для информационного взаимодействия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Примечание: * - указывается в случае заполнения Заявления индивидуальным предпринимателем.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зарегистрировать в качестве пользователей «Электронного ЖКХ» сотрудников организации: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"/>
        <w:gridCol w:w="2010"/>
        <w:gridCol w:w="1214"/>
      </w:tblGrid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3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</w:tr>
      <w:tr w:rsidR="007A245C" w:rsidRPr="00DA63C9" w:rsidTr="00275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245C" w:rsidRPr="00DA63C9" w:rsidRDefault="007A245C" w:rsidP="00275AD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____________________ / ___________________</w:t>
      </w:r>
    </w:p>
    <w:p w:rsidR="007A245C" w:rsidRPr="00DA63C9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 (расшифровка подписи)</w:t>
      </w:r>
    </w:p>
    <w:p w:rsidR="006F30BB" w:rsidRPr="007A245C" w:rsidRDefault="007A245C" w:rsidP="007A245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3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sectPr w:rsidR="006F30BB" w:rsidRPr="007A245C" w:rsidSect="007A245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313D1"/>
    <w:multiLevelType w:val="hybridMultilevel"/>
    <w:tmpl w:val="6F9636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B788E"/>
    <w:multiLevelType w:val="hybridMultilevel"/>
    <w:tmpl w:val="6034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02"/>
    <w:rsid w:val="001D3502"/>
    <w:rsid w:val="00292341"/>
    <w:rsid w:val="0057534D"/>
    <w:rsid w:val="006F30BB"/>
    <w:rsid w:val="007A245C"/>
    <w:rsid w:val="00D37AAA"/>
    <w:rsid w:val="00E8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24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4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24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7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y589b52908b7723fb79ad112184d4adca&amp;url=http%3A%2F%2Fwww.ezhkh-adm.gzhi-samar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r.xml?sk=y589b52908b7723fb79ad112184d4adca&amp;url=http%3A%2F%2Fwww.ezhkh-adm.gzhi-samar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ionik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viewer.yandex.ru/r.xml?sk=y589b52908b7723fb79ad112184d4adca&amp;url=http%3A%2F%2Fwww.ezhkh-adm.gzhi-sama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y589b52908b7723fb79ad112184d4adca&amp;url=mailto%3Aezhkh-adm%40gzhi-sama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4907</Words>
  <Characters>27976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2014-02-24T09:55:00Z</cp:lastPrinted>
  <dcterms:created xsi:type="dcterms:W3CDTF">2014-02-21T07:07:00Z</dcterms:created>
  <dcterms:modified xsi:type="dcterms:W3CDTF">2014-02-24T09:58:00Z</dcterms:modified>
</cp:coreProperties>
</file>