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C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06269C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06269C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06269C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06269C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06269C" w:rsidRPr="00D44A62" w:rsidRDefault="0006269C" w:rsidP="0006269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44A62">
        <w:rPr>
          <w:rFonts w:ascii="Times New Roman" w:hAnsi="Times New Roman"/>
          <w:caps/>
          <w:sz w:val="28"/>
          <w:szCs w:val="28"/>
        </w:rPr>
        <w:t>Второго созыва</w:t>
      </w:r>
    </w:p>
    <w:p w:rsidR="0006269C" w:rsidRPr="00D44A62" w:rsidRDefault="0006269C" w:rsidP="0006269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269C" w:rsidRPr="00D44A62" w:rsidRDefault="0006269C" w:rsidP="0006269C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06269C" w:rsidRDefault="0006269C" w:rsidP="00062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«16» января  2014</w:t>
      </w:r>
      <w:r w:rsidRPr="00EC5E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1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C5E19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06269C" w:rsidRDefault="0006269C" w:rsidP="0006269C">
      <w:pPr>
        <w:pStyle w:val="a4"/>
        <w:ind w:right="-1"/>
        <w:jc w:val="center"/>
        <w:rPr>
          <w:b/>
        </w:rPr>
      </w:pPr>
    </w:p>
    <w:p w:rsidR="0006269C" w:rsidRDefault="0006269C" w:rsidP="0006269C">
      <w:pPr>
        <w:pStyle w:val="a4"/>
        <w:ind w:right="-1"/>
        <w:jc w:val="center"/>
        <w:rPr>
          <w:b/>
        </w:rPr>
      </w:pPr>
      <w:r>
        <w:rPr>
          <w:b/>
        </w:rPr>
        <w:t>Об избрании председателя Собрания представителей</w:t>
      </w:r>
    </w:p>
    <w:p w:rsidR="0006269C" w:rsidRDefault="0006269C" w:rsidP="0006269C">
      <w:pPr>
        <w:pStyle w:val="a4"/>
        <w:ind w:right="-1"/>
        <w:jc w:val="center"/>
        <w:rPr>
          <w:b/>
        </w:rPr>
      </w:pPr>
      <w:r>
        <w:rPr>
          <w:b/>
        </w:rPr>
        <w:t xml:space="preserve">  городского поселения Междуреченск </w:t>
      </w:r>
    </w:p>
    <w:p w:rsidR="0006269C" w:rsidRDefault="0006269C" w:rsidP="0006269C">
      <w:pPr>
        <w:pStyle w:val="a4"/>
        <w:ind w:right="-1"/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06269C" w:rsidRDefault="0006269C" w:rsidP="0006269C">
      <w:pPr>
        <w:pStyle w:val="a4"/>
        <w:ind w:right="-1"/>
        <w:jc w:val="center"/>
        <w:rPr>
          <w:b/>
        </w:rPr>
      </w:pPr>
      <w:r>
        <w:rPr>
          <w:b/>
        </w:rPr>
        <w:t xml:space="preserve">второго созыва </w:t>
      </w:r>
    </w:p>
    <w:p w:rsidR="0006269C" w:rsidRDefault="0006269C" w:rsidP="0006269C">
      <w:pPr>
        <w:pStyle w:val="a4"/>
        <w:spacing w:line="360" w:lineRule="auto"/>
        <w:ind w:right="-1"/>
        <w:jc w:val="center"/>
        <w:rPr>
          <w:b/>
        </w:rPr>
      </w:pPr>
    </w:p>
    <w:p w:rsidR="0006269C" w:rsidRPr="007951E7" w:rsidRDefault="0006269C" w:rsidP="0006269C">
      <w:pPr>
        <w:pStyle w:val="a4"/>
        <w:spacing w:line="360" w:lineRule="auto"/>
        <w:ind w:right="-1" w:firstLine="709"/>
        <w:rPr>
          <w:szCs w:val="28"/>
        </w:rPr>
      </w:pPr>
      <w:proofErr w:type="gramStart"/>
      <w:r w:rsidRPr="007951E7">
        <w:rPr>
          <w:szCs w:val="28"/>
        </w:rPr>
        <w:t xml:space="preserve">В соответствии со статьей </w:t>
      </w:r>
      <w:r>
        <w:rPr>
          <w:szCs w:val="28"/>
        </w:rPr>
        <w:t>36</w:t>
      </w:r>
      <w:r w:rsidRPr="007951E7">
        <w:rPr>
          <w:szCs w:val="28"/>
        </w:rPr>
        <w:t xml:space="preserve"> Федерального закона от 06.10.2003 г.             № 131-ФЗ «Об общих принципах организации местного самоуправления в Российской Федерации», руководствуясь </w:t>
      </w:r>
      <w:r>
        <w:rPr>
          <w:szCs w:val="28"/>
        </w:rPr>
        <w:t xml:space="preserve">подпунктом 2 пункта 1 статьи 33, подпунктом 2 пункта 2 статьи 35, пунктом 2 статьи 39 </w:t>
      </w:r>
      <w:r w:rsidRPr="007951E7">
        <w:rPr>
          <w:szCs w:val="28"/>
        </w:rPr>
        <w:t>Устав</w:t>
      </w:r>
      <w:r>
        <w:rPr>
          <w:szCs w:val="28"/>
        </w:rPr>
        <w:t>а</w:t>
      </w:r>
      <w:r w:rsidRPr="007951E7">
        <w:rPr>
          <w:szCs w:val="28"/>
        </w:rPr>
        <w:t xml:space="preserve">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 района Сызранский Самарской</w:t>
      </w:r>
      <w:proofErr w:type="gramEnd"/>
      <w:r w:rsidRPr="007951E7">
        <w:rPr>
          <w:szCs w:val="28"/>
        </w:rPr>
        <w:t xml:space="preserve"> области от 26.05.2014 г. № 16, Собрание представителей городского поселения Междуреченск муниципального района Сызранский Самарской области</w:t>
      </w:r>
    </w:p>
    <w:p w:rsidR="0006269C" w:rsidRDefault="0006269C" w:rsidP="000626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1081">
        <w:rPr>
          <w:sz w:val="28"/>
          <w:szCs w:val="28"/>
        </w:rPr>
        <w:t>РЕШИЛО:</w:t>
      </w:r>
    </w:p>
    <w:p w:rsidR="0006269C" w:rsidRDefault="0006269C" w:rsidP="000626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269C" w:rsidRDefault="0006269C" w:rsidP="000626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1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</w:t>
      </w:r>
      <w:r w:rsidRPr="006B0151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заседания счетной комиссии № 1</w:t>
      </w:r>
      <w:r w:rsidRPr="006B0151">
        <w:rPr>
          <w:rFonts w:ascii="Times New Roman" w:hAnsi="Times New Roman"/>
          <w:sz w:val="28"/>
          <w:szCs w:val="28"/>
        </w:rPr>
        <w:t xml:space="preserve"> о подведении </w:t>
      </w:r>
      <w:proofErr w:type="gramStart"/>
      <w:r w:rsidRPr="006B0151">
        <w:rPr>
          <w:rFonts w:ascii="Times New Roman" w:hAnsi="Times New Roman"/>
          <w:sz w:val="28"/>
          <w:szCs w:val="28"/>
        </w:rPr>
        <w:t>итогов  выборов  председателя  Собрания представителей</w:t>
      </w:r>
      <w:proofErr w:type="gramEnd"/>
      <w:r w:rsidRPr="006B0151">
        <w:rPr>
          <w:rFonts w:ascii="Times New Roman" w:hAnsi="Times New Roman"/>
          <w:sz w:val="28"/>
          <w:szCs w:val="28"/>
        </w:rPr>
        <w:t xml:space="preserve">  городского поселения Междуреченск муниципального района Сызранский Самарской области.</w:t>
      </w:r>
    </w:p>
    <w:p w:rsidR="0006269C" w:rsidRPr="006B0151" w:rsidRDefault="0006269C" w:rsidP="000626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151">
        <w:rPr>
          <w:rFonts w:ascii="Times New Roman" w:hAnsi="Times New Roman"/>
          <w:sz w:val="28"/>
          <w:szCs w:val="28"/>
        </w:rPr>
        <w:t xml:space="preserve"> </w:t>
      </w:r>
      <w:r w:rsidRPr="006B015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B0151">
        <w:rPr>
          <w:rFonts w:ascii="Times New Roman" w:hAnsi="Times New Roman"/>
          <w:sz w:val="28"/>
          <w:szCs w:val="28"/>
        </w:rPr>
        <w:t>2.  Признать выборы председателя  Собрания представителей городского поселения Междуреченск  муниципального района Сызранский Самарской области  состоявшими и действительными.</w:t>
      </w:r>
    </w:p>
    <w:p w:rsidR="0006269C" w:rsidRPr="006B0151" w:rsidRDefault="0006269C" w:rsidP="000626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269C" w:rsidRDefault="0006269C" w:rsidP="000626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269C" w:rsidRPr="002A7BE3" w:rsidRDefault="0006269C" w:rsidP="0006269C">
      <w:pPr>
        <w:pStyle w:val="a4"/>
        <w:spacing w:line="360" w:lineRule="auto"/>
        <w:ind w:right="-1" w:firstLine="709"/>
        <w:rPr>
          <w:szCs w:val="28"/>
        </w:rPr>
      </w:pPr>
      <w:r>
        <w:rPr>
          <w:szCs w:val="28"/>
        </w:rPr>
        <w:t>3</w:t>
      </w:r>
      <w:r w:rsidRPr="0039472A">
        <w:rPr>
          <w:szCs w:val="28"/>
        </w:rPr>
        <w:t xml:space="preserve">. </w:t>
      </w:r>
      <w:proofErr w:type="gramStart"/>
      <w:r>
        <w:rPr>
          <w:szCs w:val="28"/>
        </w:rPr>
        <w:t xml:space="preserve">Считать избранным председателем </w:t>
      </w:r>
      <w:r w:rsidRPr="008530F6">
        <w:rPr>
          <w:bCs/>
          <w:iCs/>
          <w:szCs w:val="28"/>
        </w:rPr>
        <w:t xml:space="preserve">Собрания представителей городского поселения </w:t>
      </w:r>
      <w:r w:rsidRPr="008530F6">
        <w:rPr>
          <w:bCs/>
          <w:iCs/>
          <w:noProof/>
          <w:szCs w:val="28"/>
        </w:rPr>
        <w:t>Междуреченск</w:t>
      </w:r>
      <w:r w:rsidRPr="008530F6">
        <w:rPr>
          <w:bCs/>
          <w:iCs/>
          <w:szCs w:val="28"/>
        </w:rPr>
        <w:t xml:space="preserve"> муниципального района </w:t>
      </w:r>
      <w:r w:rsidRPr="008530F6">
        <w:rPr>
          <w:bCs/>
          <w:iCs/>
          <w:noProof/>
          <w:szCs w:val="28"/>
        </w:rPr>
        <w:t>Сызранский</w:t>
      </w:r>
      <w:r w:rsidRPr="008530F6">
        <w:rPr>
          <w:bCs/>
          <w:iCs/>
          <w:szCs w:val="28"/>
        </w:rPr>
        <w:t xml:space="preserve"> Самарской области</w:t>
      </w:r>
      <w:r>
        <w:rPr>
          <w:szCs w:val="28"/>
        </w:rPr>
        <w:t xml:space="preserve"> второго созыва - высшим выборным должностным лицом (главой поселения)  </w:t>
      </w:r>
      <w:r w:rsidRPr="008530F6">
        <w:rPr>
          <w:bCs/>
          <w:iCs/>
          <w:szCs w:val="28"/>
        </w:rPr>
        <w:t xml:space="preserve">городского поселения </w:t>
      </w:r>
      <w:r w:rsidRPr="008530F6">
        <w:rPr>
          <w:bCs/>
          <w:iCs/>
          <w:noProof/>
          <w:szCs w:val="28"/>
        </w:rPr>
        <w:t>Междуреченск</w:t>
      </w:r>
      <w:r w:rsidRPr="008530F6">
        <w:rPr>
          <w:bCs/>
          <w:iCs/>
          <w:szCs w:val="28"/>
        </w:rPr>
        <w:t xml:space="preserve"> муниципального района </w:t>
      </w:r>
      <w:r w:rsidRPr="008530F6">
        <w:rPr>
          <w:bCs/>
          <w:iCs/>
          <w:noProof/>
          <w:szCs w:val="28"/>
        </w:rPr>
        <w:t>Сызранский</w:t>
      </w:r>
      <w:r w:rsidRPr="008530F6">
        <w:rPr>
          <w:bCs/>
          <w:iCs/>
          <w:szCs w:val="28"/>
        </w:rPr>
        <w:t xml:space="preserve"> Самарской области</w:t>
      </w:r>
      <w:r>
        <w:rPr>
          <w:szCs w:val="28"/>
        </w:rPr>
        <w:t xml:space="preserve"> </w:t>
      </w:r>
      <w:r w:rsidRPr="008530F6">
        <w:rPr>
          <w:bCs/>
          <w:iCs/>
          <w:szCs w:val="28"/>
        </w:rPr>
        <w:t xml:space="preserve">на срок полномочий Собрания </w:t>
      </w:r>
      <w:r w:rsidRPr="0039472A">
        <w:rPr>
          <w:szCs w:val="28"/>
        </w:rPr>
        <w:t xml:space="preserve">представителей </w:t>
      </w:r>
      <w:r w:rsidRPr="0039472A">
        <w:t>городского поселения Междуреченск муниципального района Сызранский Самарской области</w:t>
      </w:r>
      <w:r>
        <w:t xml:space="preserve"> второго созыва -  </w:t>
      </w:r>
      <w:proofErr w:type="spellStart"/>
      <w:r>
        <w:t>Новоженину</w:t>
      </w:r>
      <w:proofErr w:type="spellEnd"/>
      <w:r>
        <w:t xml:space="preserve"> Наталью Валентиновну – депутата избирательного округа №10.</w:t>
      </w:r>
      <w:proofErr w:type="gramEnd"/>
    </w:p>
    <w:p w:rsidR="0006269C" w:rsidRDefault="0006269C" w:rsidP="000626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7BE3">
        <w:rPr>
          <w:rFonts w:ascii="Times New Roman" w:hAnsi="Times New Roman"/>
          <w:sz w:val="28"/>
          <w:szCs w:val="28"/>
        </w:rPr>
        <w:t xml:space="preserve">. </w:t>
      </w:r>
      <w:r w:rsidRPr="00266410">
        <w:rPr>
          <w:rFonts w:ascii="Times New Roman" w:hAnsi="Times New Roman"/>
          <w:sz w:val="28"/>
          <w:szCs w:val="28"/>
        </w:rPr>
        <w:t>Опубликовать настоящее решение в газете «Вестник Междуреченска».</w:t>
      </w:r>
    </w:p>
    <w:p w:rsidR="0006269C" w:rsidRPr="007656D5" w:rsidRDefault="0006269C" w:rsidP="000626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его принятия.</w:t>
      </w:r>
    </w:p>
    <w:p w:rsidR="0006269C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69C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06269C" w:rsidRPr="007656D5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06269C" w:rsidRPr="007656D5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06269C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06269C" w:rsidRPr="007656D5" w:rsidRDefault="0006269C" w:rsidP="00062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В.В. Лещев</w:t>
      </w:r>
    </w:p>
    <w:p w:rsidR="0006269C" w:rsidRDefault="0006269C" w:rsidP="0006269C">
      <w:pPr>
        <w:spacing w:line="360" w:lineRule="auto"/>
        <w:rPr>
          <w:b/>
          <w:sz w:val="28"/>
          <w:szCs w:val="24"/>
        </w:rPr>
      </w:pPr>
    </w:p>
    <w:p w:rsidR="0006269C" w:rsidRPr="007656D5" w:rsidRDefault="0006269C" w:rsidP="0006269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b/>
          <w:szCs w:val="28"/>
        </w:rPr>
      </w:pPr>
    </w:p>
    <w:p w:rsidR="0055767A" w:rsidRDefault="0055767A"/>
    <w:p w:rsidR="00874AC3" w:rsidRDefault="00874AC3"/>
    <w:p w:rsidR="00874AC3" w:rsidRDefault="00874AC3"/>
    <w:p w:rsidR="00874AC3" w:rsidRDefault="00874AC3"/>
    <w:p w:rsidR="00874AC3" w:rsidRDefault="00874AC3"/>
    <w:p w:rsidR="00874AC3" w:rsidRDefault="00874AC3"/>
    <w:p w:rsidR="00874AC3" w:rsidRDefault="00874AC3"/>
    <w:p w:rsidR="00874AC3" w:rsidRDefault="00874AC3"/>
    <w:p w:rsidR="00874AC3" w:rsidRDefault="00874AC3"/>
    <w:p w:rsidR="00874AC3" w:rsidRDefault="00874AC3" w:rsidP="00874AC3">
      <w:pPr>
        <w:rPr>
          <w:rFonts w:ascii="Times New Roman" w:hAnsi="Times New Roman"/>
        </w:rPr>
      </w:pPr>
    </w:p>
    <w:p w:rsidR="00874AC3" w:rsidRDefault="00874AC3" w:rsidP="00874AC3">
      <w:pPr>
        <w:rPr>
          <w:rFonts w:ascii="Times New Roman" w:hAnsi="Times New Roman"/>
        </w:rPr>
      </w:pPr>
    </w:p>
    <w:p w:rsidR="005F1A7D" w:rsidRPr="005F1A7D" w:rsidRDefault="00874AC3" w:rsidP="005F1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5F1A7D" w:rsidRPr="005F1A7D">
        <w:rPr>
          <w:rFonts w:ascii="Times New Roman" w:hAnsi="Times New Roman"/>
          <w:sz w:val="28"/>
          <w:szCs w:val="28"/>
        </w:rPr>
        <w:t xml:space="preserve">    </w:t>
      </w:r>
      <w:r w:rsidR="005F1A7D">
        <w:rPr>
          <w:rFonts w:ascii="Times New Roman" w:hAnsi="Times New Roman"/>
          <w:sz w:val="28"/>
          <w:szCs w:val="28"/>
        </w:rPr>
        <w:t xml:space="preserve">               </w:t>
      </w:r>
      <w:r w:rsidR="005F1A7D" w:rsidRPr="005F1A7D">
        <w:rPr>
          <w:rFonts w:ascii="Times New Roman" w:hAnsi="Times New Roman"/>
          <w:sz w:val="28"/>
          <w:szCs w:val="28"/>
        </w:rPr>
        <w:t xml:space="preserve">            </w:t>
      </w:r>
      <w:r w:rsidR="005F1A7D" w:rsidRPr="005F1A7D">
        <w:rPr>
          <w:rFonts w:ascii="Times New Roman" w:hAnsi="Times New Roman"/>
          <w:b/>
          <w:sz w:val="28"/>
          <w:szCs w:val="28"/>
        </w:rPr>
        <w:t xml:space="preserve">  ПРОТОКОЛ № 1 </w:t>
      </w:r>
    </w:p>
    <w:p w:rsidR="005F1A7D" w:rsidRPr="005F1A7D" w:rsidRDefault="005F1A7D" w:rsidP="005F1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F1A7D">
        <w:rPr>
          <w:rFonts w:ascii="Times New Roman" w:hAnsi="Times New Roman"/>
          <w:b/>
          <w:sz w:val="28"/>
          <w:szCs w:val="28"/>
        </w:rPr>
        <w:t xml:space="preserve">     от  «16» января 2015 года</w:t>
      </w:r>
    </w:p>
    <w:p w:rsidR="005F1A7D" w:rsidRPr="005F1A7D" w:rsidRDefault="005F1A7D" w:rsidP="005F1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A7D">
        <w:rPr>
          <w:rFonts w:ascii="Times New Roman" w:hAnsi="Times New Roman"/>
          <w:b/>
          <w:sz w:val="28"/>
          <w:szCs w:val="28"/>
        </w:rPr>
        <w:t xml:space="preserve">заседания счетной комиссии по подведению </w:t>
      </w:r>
      <w:proofErr w:type="gramStart"/>
      <w:r w:rsidRPr="005F1A7D">
        <w:rPr>
          <w:rFonts w:ascii="Times New Roman" w:hAnsi="Times New Roman"/>
          <w:b/>
          <w:sz w:val="28"/>
          <w:szCs w:val="28"/>
        </w:rPr>
        <w:t>итогов   выборов председателя Собрания представителей</w:t>
      </w:r>
      <w:proofErr w:type="gramEnd"/>
      <w:r w:rsidRPr="005F1A7D">
        <w:rPr>
          <w:rFonts w:ascii="Times New Roman" w:hAnsi="Times New Roman"/>
          <w:b/>
          <w:sz w:val="28"/>
          <w:szCs w:val="28"/>
        </w:rPr>
        <w:t xml:space="preserve"> городского поселения Междуреченск  муниципального района Сызранский </w:t>
      </w:r>
    </w:p>
    <w:p w:rsidR="005F1A7D" w:rsidRPr="005F1A7D" w:rsidRDefault="005F1A7D" w:rsidP="005F1A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F1A7D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F1A7D" w:rsidRPr="005F1A7D" w:rsidRDefault="005F1A7D" w:rsidP="005F1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A7D">
        <w:rPr>
          <w:rFonts w:ascii="Times New Roman" w:hAnsi="Times New Roman"/>
          <w:b/>
          <w:sz w:val="28"/>
          <w:szCs w:val="28"/>
        </w:rPr>
        <w:t>второго созыва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ab/>
        <w:t xml:space="preserve">Счетная комиссия Собрания  представителей городского поселения Междуреченск  в составе: 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A7D">
        <w:rPr>
          <w:rFonts w:ascii="Times New Roman" w:hAnsi="Times New Roman"/>
          <w:sz w:val="28"/>
          <w:szCs w:val="28"/>
        </w:rPr>
        <w:t>Роганова</w:t>
      </w:r>
      <w:proofErr w:type="spellEnd"/>
      <w:r w:rsidRPr="005F1A7D">
        <w:rPr>
          <w:rFonts w:ascii="Times New Roman" w:hAnsi="Times New Roman"/>
          <w:sz w:val="28"/>
          <w:szCs w:val="28"/>
        </w:rPr>
        <w:t xml:space="preserve"> Т.И. - председатель счетной комиссии; 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A7D">
        <w:rPr>
          <w:rFonts w:ascii="Times New Roman" w:hAnsi="Times New Roman"/>
          <w:sz w:val="28"/>
          <w:szCs w:val="28"/>
        </w:rPr>
        <w:t>Везденеева</w:t>
      </w:r>
      <w:proofErr w:type="spellEnd"/>
      <w:r w:rsidRPr="005F1A7D">
        <w:rPr>
          <w:rFonts w:ascii="Times New Roman" w:hAnsi="Times New Roman"/>
          <w:sz w:val="28"/>
          <w:szCs w:val="28"/>
        </w:rPr>
        <w:t xml:space="preserve"> Е.Ю. и Сударушкина И.И.  произвели подсчет голосов, отданных  за кандидата на должность председателя Собрания представителей городского поселения Междуреченск  муниципального района Сызранский Самарской области, и установила следующее: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1. В состав  Собрания представителей городского поселения Междуреченск избрано 10 (десять) депутатов.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Из них присутствуют 8 депутатов.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2. Общее количество выданных бюллетеней 8  штук.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3. После вскрытия избирательной урны, из нее извлечено 8 бюллетеней,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Из них 8  действительных.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F1A7D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5F1A7D">
        <w:rPr>
          <w:rFonts w:ascii="Times New Roman" w:hAnsi="Times New Roman"/>
          <w:sz w:val="28"/>
          <w:szCs w:val="28"/>
        </w:rPr>
        <w:t xml:space="preserve">  признано 0  бюллетеней.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5. Проголосовало за кандидата на должность председателя Собрания представителей городского поселения Междуреченск: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5.1. за кандидата   </w:t>
      </w:r>
      <w:proofErr w:type="spellStart"/>
      <w:r w:rsidRPr="005F1A7D">
        <w:rPr>
          <w:rFonts w:ascii="Times New Roman" w:hAnsi="Times New Roman"/>
          <w:sz w:val="28"/>
          <w:szCs w:val="28"/>
          <w:u w:val="single"/>
        </w:rPr>
        <w:t>Новоженину</w:t>
      </w:r>
      <w:proofErr w:type="spellEnd"/>
      <w:r w:rsidRPr="005F1A7D">
        <w:rPr>
          <w:rFonts w:ascii="Times New Roman" w:hAnsi="Times New Roman"/>
          <w:sz w:val="28"/>
          <w:szCs w:val="28"/>
          <w:u w:val="single"/>
        </w:rPr>
        <w:t xml:space="preserve"> Наталью Валентиновну  8 </w:t>
      </w:r>
      <w:r w:rsidRPr="005F1A7D">
        <w:rPr>
          <w:rFonts w:ascii="Times New Roman" w:hAnsi="Times New Roman"/>
          <w:sz w:val="28"/>
          <w:szCs w:val="28"/>
        </w:rPr>
        <w:t>голосов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5.2.за кандидата    Касаткину Светлану Вячеславовну 0 голосов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5.3. за кандидата_______________________________________ голосов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5.4. против всех кандидатов   0  голосов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6.   В соответствии с Федеральным законом от 06 октября 2003 года №131-ФЗ «Об общих принципах организации местного самоуправления в Российской Федерации»,  статьей 25 Регламента Собрания представителей городского поселения Междуреченск  председатель Собрания представителей городского поселения Междуреченск  избирается Собранием </w:t>
      </w:r>
      <w:r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5F1A7D">
        <w:rPr>
          <w:rFonts w:ascii="Times New Roman" w:hAnsi="Times New Roman"/>
          <w:sz w:val="28"/>
          <w:szCs w:val="28"/>
        </w:rPr>
        <w:t>редставителей городского поселения Междуреченск  из своего состава  тайным голосованием простым большинством голосов.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ab/>
      </w:r>
    </w:p>
    <w:p w:rsidR="005F1A7D" w:rsidRPr="005F1A7D" w:rsidRDefault="005F1A7D" w:rsidP="005F1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В соответствии с вышеизложенным, считать избранным на должность председателя Собрания представителей городского поселения Междуреченск муниципального района Сызранский Самарской области _</w:t>
      </w:r>
      <w:proofErr w:type="spellStart"/>
      <w:r w:rsidRPr="005F1A7D">
        <w:rPr>
          <w:rFonts w:ascii="Times New Roman" w:hAnsi="Times New Roman"/>
          <w:sz w:val="28"/>
          <w:szCs w:val="28"/>
        </w:rPr>
        <w:t>Новоженину</w:t>
      </w:r>
      <w:proofErr w:type="spellEnd"/>
      <w:r w:rsidRPr="005F1A7D">
        <w:rPr>
          <w:rFonts w:ascii="Times New Roman" w:hAnsi="Times New Roman"/>
          <w:sz w:val="28"/>
          <w:szCs w:val="28"/>
        </w:rPr>
        <w:t xml:space="preserve"> Н.В.-,  набравшего 8 голосов.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7. Выборы председателя Собрания представителей городского поселения Междуреченск  считать действительными и состоявшимися.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Председатель счетной комиссии ________________________ </w:t>
      </w:r>
      <w:proofErr w:type="spellStart"/>
      <w:r w:rsidRPr="005F1A7D">
        <w:rPr>
          <w:rFonts w:ascii="Times New Roman" w:hAnsi="Times New Roman"/>
          <w:sz w:val="28"/>
          <w:szCs w:val="28"/>
        </w:rPr>
        <w:t>Роганова</w:t>
      </w:r>
      <w:proofErr w:type="spellEnd"/>
      <w:r w:rsidRPr="005F1A7D">
        <w:rPr>
          <w:rFonts w:ascii="Times New Roman" w:hAnsi="Times New Roman"/>
          <w:sz w:val="28"/>
          <w:szCs w:val="28"/>
        </w:rPr>
        <w:t xml:space="preserve"> Т.И.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>Члены счетной комиссии:_____________________________</w:t>
      </w:r>
      <w:proofErr w:type="spellStart"/>
      <w:r w:rsidRPr="005F1A7D">
        <w:rPr>
          <w:rFonts w:ascii="Times New Roman" w:hAnsi="Times New Roman"/>
          <w:sz w:val="28"/>
          <w:szCs w:val="28"/>
        </w:rPr>
        <w:t>Везденеева</w:t>
      </w:r>
      <w:proofErr w:type="spellEnd"/>
      <w:r w:rsidRPr="005F1A7D">
        <w:rPr>
          <w:rFonts w:ascii="Times New Roman" w:hAnsi="Times New Roman"/>
          <w:sz w:val="28"/>
          <w:szCs w:val="28"/>
        </w:rPr>
        <w:t xml:space="preserve"> Е.Ю.  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F1A7D" w:rsidRPr="005F1A7D" w:rsidRDefault="005F1A7D" w:rsidP="005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7D">
        <w:rPr>
          <w:rFonts w:ascii="Times New Roman" w:hAnsi="Times New Roman"/>
          <w:sz w:val="28"/>
          <w:szCs w:val="28"/>
        </w:rPr>
        <w:t xml:space="preserve">                                             __________________________Сударушкина И.И. </w:t>
      </w:r>
    </w:p>
    <w:p w:rsidR="005F1A7D" w:rsidRPr="005F1A7D" w:rsidRDefault="005F1A7D" w:rsidP="005F1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A7D" w:rsidRPr="005F1A7D" w:rsidRDefault="005F1A7D" w:rsidP="005F1A7D">
      <w:pPr>
        <w:spacing w:after="0" w:line="240" w:lineRule="auto"/>
        <w:rPr>
          <w:rFonts w:ascii="Times New Roman" w:hAnsi="Times New Roman"/>
        </w:rPr>
      </w:pPr>
    </w:p>
    <w:p w:rsidR="00874AC3" w:rsidRPr="00874AC3" w:rsidRDefault="00874AC3" w:rsidP="00874AC3">
      <w:pPr>
        <w:spacing w:line="20" w:lineRule="atLeast"/>
        <w:rPr>
          <w:rFonts w:ascii="Times New Roman" w:hAnsi="Times New Roman"/>
        </w:rPr>
      </w:pPr>
    </w:p>
    <w:sectPr w:rsidR="00874AC3" w:rsidRPr="00874AC3" w:rsidSect="007656D5">
      <w:footerReference w:type="even" r:id="rId8"/>
      <w:foot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63" w:rsidRDefault="001B7963">
      <w:pPr>
        <w:spacing w:after="0" w:line="240" w:lineRule="auto"/>
      </w:pPr>
      <w:r>
        <w:separator/>
      </w:r>
    </w:p>
  </w:endnote>
  <w:endnote w:type="continuationSeparator" w:id="0">
    <w:p w:rsidR="001B7963" w:rsidRDefault="001B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A" w:rsidRDefault="0006269C" w:rsidP="002659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25A" w:rsidRDefault="001B7963" w:rsidP="00AC62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A" w:rsidRDefault="0006269C" w:rsidP="002659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A7D">
      <w:rPr>
        <w:rStyle w:val="a8"/>
        <w:noProof/>
      </w:rPr>
      <w:t>4</w:t>
    </w:r>
    <w:r>
      <w:rPr>
        <w:rStyle w:val="a8"/>
      </w:rPr>
      <w:fldChar w:fldCharType="end"/>
    </w:r>
  </w:p>
  <w:p w:rsidR="00AC625A" w:rsidRDefault="001B7963" w:rsidP="00AC62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63" w:rsidRDefault="001B7963">
      <w:pPr>
        <w:spacing w:after="0" w:line="240" w:lineRule="auto"/>
      </w:pPr>
      <w:r>
        <w:separator/>
      </w:r>
    </w:p>
  </w:footnote>
  <w:footnote w:type="continuationSeparator" w:id="0">
    <w:p w:rsidR="001B7963" w:rsidRDefault="001B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DD1"/>
    <w:multiLevelType w:val="hybridMultilevel"/>
    <w:tmpl w:val="A64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5"/>
    <w:rsid w:val="0006269C"/>
    <w:rsid w:val="001B7963"/>
    <w:rsid w:val="00334B89"/>
    <w:rsid w:val="0055767A"/>
    <w:rsid w:val="005F1A7D"/>
    <w:rsid w:val="00833C63"/>
    <w:rsid w:val="00874AC3"/>
    <w:rsid w:val="00E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0626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62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62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269C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6269C"/>
  </w:style>
  <w:style w:type="paragraph" w:customStyle="1" w:styleId="a9">
    <w:name w:val="Знак"/>
    <w:basedOn w:val="a"/>
    <w:rsid w:val="00874AC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874AC3"/>
    <w:pPr>
      <w:ind w:left="720"/>
      <w:contextualSpacing/>
    </w:pPr>
  </w:style>
  <w:style w:type="paragraph" w:customStyle="1" w:styleId="ab">
    <w:name w:val=" Знак"/>
    <w:basedOn w:val="a"/>
    <w:rsid w:val="005F1A7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0626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62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62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269C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6269C"/>
  </w:style>
  <w:style w:type="paragraph" w:customStyle="1" w:styleId="a9">
    <w:name w:val="Знак"/>
    <w:basedOn w:val="a"/>
    <w:rsid w:val="00874AC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874AC3"/>
    <w:pPr>
      <w:ind w:left="720"/>
      <w:contextualSpacing/>
    </w:pPr>
  </w:style>
  <w:style w:type="paragraph" w:customStyle="1" w:styleId="ab">
    <w:name w:val=" Знак"/>
    <w:basedOn w:val="a"/>
    <w:rsid w:val="005F1A7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5</cp:revision>
  <dcterms:created xsi:type="dcterms:W3CDTF">2015-01-18T06:41:00Z</dcterms:created>
  <dcterms:modified xsi:type="dcterms:W3CDTF">2015-01-18T07:10:00Z</dcterms:modified>
</cp:coreProperties>
</file>