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D671E4" w:rsidRDefault="007D12D5" w:rsidP="007D12D5">
      <w:pPr>
        <w:rPr>
          <w:color w:val="000000"/>
        </w:rPr>
      </w:pPr>
      <w:r w:rsidRPr="00D671E4">
        <w:rPr>
          <w:color w:val="000000"/>
        </w:rPr>
        <w:t>«</w:t>
      </w:r>
      <w:r w:rsidR="003847D7">
        <w:rPr>
          <w:color w:val="000000"/>
        </w:rPr>
        <w:t>20</w:t>
      </w:r>
      <w:bookmarkStart w:id="0" w:name="_GoBack"/>
      <w:bookmarkEnd w:id="0"/>
      <w:r w:rsidRPr="00D671E4">
        <w:rPr>
          <w:color w:val="000000"/>
        </w:rPr>
        <w:t xml:space="preserve">»  января  2022 года </w:t>
      </w:r>
      <w:r w:rsidRPr="00D671E4">
        <w:rPr>
          <w:color w:val="000000"/>
        </w:rPr>
        <w:tab/>
      </w:r>
      <w:r w:rsidRPr="00D671E4">
        <w:rPr>
          <w:color w:val="000000"/>
        </w:rPr>
        <w:tab/>
      </w:r>
      <w:r w:rsidRPr="00D671E4">
        <w:rPr>
          <w:color w:val="000000"/>
        </w:rPr>
        <w:tab/>
        <w:t xml:space="preserve">                                                              </w:t>
      </w:r>
      <w:r w:rsidR="00D671E4">
        <w:rPr>
          <w:color w:val="000000"/>
        </w:rPr>
        <w:t xml:space="preserve">           </w:t>
      </w:r>
      <w:r w:rsidRPr="00D671E4">
        <w:rPr>
          <w:color w:val="000000"/>
        </w:rPr>
        <w:t xml:space="preserve">№ </w:t>
      </w:r>
      <w:r w:rsidR="0035384A" w:rsidRPr="00D671E4">
        <w:rPr>
          <w:color w:val="000000"/>
        </w:rPr>
        <w:t>7</w:t>
      </w:r>
    </w:p>
    <w:p w:rsidR="007D12D5" w:rsidRPr="00D671E4" w:rsidRDefault="007D12D5" w:rsidP="007D12D5"/>
    <w:p w:rsidR="007D12D5" w:rsidRPr="00D671E4" w:rsidRDefault="007D12D5" w:rsidP="007D12D5">
      <w:pPr>
        <w:ind w:firstLine="540"/>
        <w:jc w:val="center"/>
        <w:rPr>
          <w:b/>
        </w:rPr>
      </w:pPr>
      <w:r w:rsidRPr="00D671E4">
        <w:rPr>
          <w:b/>
        </w:rPr>
        <w:t xml:space="preserve">О </w:t>
      </w:r>
      <w:r w:rsidR="0035384A" w:rsidRPr="00D671E4">
        <w:rPr>
          <w:b/>
        </w:rPr>
        <w:t>признании утратившим силу Постановления  администрации сельского поселения Новая Рачейка от 30.08.16г. № 74 «Об утверждении Административного регламента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 на территории сельского поселения Новая Рачейка муниципального района Сызранский Самарской области»» (в ред. пост. № 51 от 15.05.19)</w:t>
      </w:r>
    </w:p>
    <w:p w:rsidR="007D12D5" w:rsidRPr="00D671E4" w:rsidRDefault="007D12D5" w:rsidP="007D12D5">
      <w:pPr>
        <w:ind w:firstLine="540"/>
        <w:jc w:val="center"/>
        <w:rPr>
          <w:b/>
        </w:rPr>
      </w:pPr>
    </w:p>
    <w:p w:rsidR="007D12D5" w:rsidRPr="00D671E4" w:rsidRDefault="0035384A" w:rsidP="0035384A">
      <w:pPr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5384A">
        <w:rPr>
          <w:rFonts w:eastAsia="Calibri"/>
          <w:color w:val="000000"/>
          <w:lang w:eastAsia="en-US"/>
        </w:rPr>
        <w:t xml:space="preserve">          В целях реализации на территории сельского поселения Новая Рачейка Федерального закона от 27 июля 2010 года № 210-ФЗ «Об ор</w:t>
      </w:r>
      <w:r w:rsidRPr="0035384A">
        <w:rPr>
          <w:rFonts w:eastAsia="Calibri"/>
          <w:color w:val="000000"/>
          <w:lang w:eastAsia="en-US"/>
        </w:rPr>
        <w:softHyphen/>
        <w:t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Новая Рачейка муниципального района Сызранский Самарской области;</w:t>
      </w:r>
    </w:p>
    <w:p w:rsidR="007D12D5" w:rsidRPr="00D671E4" w:rsidRDefault="007D12D5" w:rsidP="007D12D5">
      <w:pPr>
        <w:jc w:val="center"/>
        <w:rPr>
          <w:b/>
          <w:caps/>
        </w:rPr>
      </w:pPr>
      <w:r w:rsidRPr="00D671E4">
        <w:rPr>
          <w:b/>
          <w:caps/>
        </w:rPr>
        <w:t>ПОстановляЕТ:</w:t>
      </w:r>
    </w:p>
    <w:p w:rsidR="007D12D5" w:rsidRPr="00D671E4" w:rsidRDefault="007D12D5" w:rsidP="007D12D5">
      <w:pPr>
        <w:rPr>
          <w:caps/>
        </w:rPr>
      </w:pPr>
    </w:p>
    <w:p w:rsidR="00D671E4" w:rsidRPr="00D671E4" w:rsidRDefault="0035384A" w:rsidP="00D671E4">
      <w:pPr>
        <w:pStyle w:val="a4"/>
        <w:numPr>
          <w:ilvl w:val="0"/>
          <w:numId w:val="1"/>
        </w:numPr>
        <w:jc w:val="both"/>
      </w:pPr>
      <w:r w:rsidRPr="00D671E4">
        <w:t xml:space="preserve">Признать утратившим силу </w:t>
      </w:r>
      <w:r w:rsidR="00D671E4" w:rsidRPr="00D671E4">
        <w:t>следующие Постановления:</w:t>
      </w:r>
    </w:p>
    <w:p w:rsidR="0035384A" w:rsidRPr="00D671E4" w:rsidRDefault="00D671E4" w:rsidP="00D671E4">
      <w:pPr>
        <w:jc w:val="both"/>
      </w:pPr>
      <w:r w:rsidRPr="00D671E4">
        <w:t xml:space="preserve">- </w:t>
      </w:r>
      <w:r w:rsidR="0035384A" w:rsidRPr="00D671E4">
        <w:t>Постановление  администрации сельского поселения Новая Рачейка от 30.08.16г. № 74 «Об утверждении Административного регламента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 на территории сельского поселения Новая Рачейка муниципального района Сызранский Самарской области»» (в ред. пост. № 51 от 15.05.19)</w:t>
      </w:r>
      <w:r w:rsidRPr="00D671E4">
        <w:t>.</w:t>
      </w:r>
    </w:p>
    <w:p w:rsidR="007D12D5" w:rsidRPr="00D671E4" w:rsidRDefault="00D671E4" w:rsidP="0035384A">
      <w:pPr>
        <w:jc w:val="both"/>
      </w:pPr>
      <w:r w:rsidRPr="00D671E4">
        <w:t>- Постановление № 51 от 15.05.2019 года «О внесении изменений в Административный регламент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 на территории сельского поселения Новая Рачейка муниципального района Сызранский Самарской области», утвержденный постановлением администрации сельского поселения Новая Рачейка № 74 от 30.08.2016г.».</w:t>
      </w:r>
    </w:p>
    <w:p w:rsidR="007D12D5" w:rsidRPr="00D671E4" w:rsidRDefault="007D12D5" w:rsidP="007D12D5">
      <w:pPr>
        <w:jc w:val="both"/>
      </w:pPr>
      <w:r w:rsidRPr="00D671E4">
        <w:t xml:space="preserve">        2.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6" w:history="1">
        <w:r w:rsidRPr="00D671E4">
          <w:rPr>
            <w:rStyle w:val="a3"/>
          </w:rPr>
          <w:t>http://syzrayon.ru/</w:t>
        </w:r>
      </w:hyperlink>
      <w:r w:rsidRPr="00D671E4">
        <w:t>.</w:t>
      </w:r>
    </w:p>
    <w:p w:rsidR="007D12D5" w:rsidRDefault="00D671E4" w:rsidP="00D671E4">
      <w:pPr>
        <w:jc w:val="both"/>
      </w:pPr>
      <w:r>
        <w:t xml:space="preserve">      </w:t>
      </w:r>
      <w:r w:rsidR="007D12D5" w:rsidRPr="00D671E4">
        <w:t xml:space="preserve">3. </w:t>
      </w:r>
      <w:proofErr w:type="gramStart"/>
      <w:r w:rsidR="007D12D5" w:rsidRPr="00D671E4">
        <w:t>Контроль за</w:t>
      </w:r>
      <w:proofErr w:type="gramEnd"/>
      <w:r w:rsidR="007D12D5" w:rsidRPr="00D671E4">
        <w:t xml:space="preserve"> выполнением настоящего постановления оставляю за собой.</w:t>
      </w:r>
    </w:p>
    <w:p w:rsidR="00D671E4" w:rsidRPr="00D671E4" w:rsidRDefault="00D671E4" w:rsidP="00D671E4">
      <w:pPr>
        <w:jc w:val="both"/>
      </w:pP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Глава сельского поселения Новая Рачейка    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муниципального района Сызранский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Самарской области                                                                               </w:t>
      </w:r>
      <w:r w:rsidR="00D671E4">
        <w:rPr>
          <w:b/>
        </w:rPr>
        <w:t xml:space="preserve">               </w:t>
      </w:r>
      <w:r w:rsidRPr="00D671E4">
        <w:rPr>
          <w:b/>
        </w:rPr>
        <w:t xml:space="preserve">  О.В. Шагова                                        </w:t>
      </w:r>
    </w:p>
    <w:p w:rsidR="00F42E47" w:rsidRDefault="003847D7" w:rsidP="007D12D5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D3"/>
    <w:multiLevelType w:val="hybridMultilevel"/>
    <w:tmpl w:val="13AE6AB6"/>
    <w:lvl w:ilvl="0" w:tplc="E8968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317C0F"/>
    <w:rsid w:val="0035384A"/>
    <w:rsid w:val="003847D7"/>
    <w:rsid w:val="007D12D5"/>
    <w:rsid w:val="009A4E8E"/>
    <w:rsid w:val="00C405B5"/>
    <w:rsid w:val="00D671E4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2022-01-14T07:38:00Z</dcterms:created>
  <dcterms:modified xsi:type="dcterms:W3CDTF">2022-01-20T06:54:00Z</dcterms:modified>
</cp:coreProperties>
</file>