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4" w:rsidRDefault="00950BE4" w:rsidP="00950BE4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sz w:val="33"/>
          <w:szCs w:val="33"/>
        </w:rPr>
      </w:pPr>
      <w:bookmarkStart w:id="0" w:name="_GoBack"/>
      <w:r>
        <w:rPr>
          <w:rFonts w:ascii="Arial" w:eastAsia="Times New Roman" w:hAnsi="Arial" w:cs="Arial"/>
          <w:b/>
          <w:bCs/>
          <w:sz w:val="33"/>
          <w:szCs w:val="33"/>
        </w:rPr>
        <w:t>Памятка о КОРОНАВИРУСЕ</w:t>
      </w:r>
    </w:p>
    <w:bookmarkEnd w:id="0"/>
    <w:p w:rsidR="00950BE4" w:rsidRDefault="00950BE4" w:rsidP="00950BE4">
      <w:pPr>
        <w:spacing w:after="0" w:line="240" w:lineRule="auto"/>
        <w:jc w:val="center"/>
        <w:rPr>
          <w:i/>
        </w:rPr>
      </w:pPr>
      <w:r>
        <w:rPr>
          <w:i/>
        </w:rPr>
        <w:t>(на 17.03.2020)</w:t>
      </w:r>
    </w:p>
    <w:p w:rsidR="00950BE4" w:rsidRDefault="00950BE4" w:rsidP="00950BE4">
      <w:pPr>
        <w:spacing w:after="0" w:line="240" w:lineRule="auto"/>
        <w:jc w:val="both"/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</w:pPr>
      <w:r>
        <w:tab/>
      </w:r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 xml:space="preserve">Всемирная организация здравоохранения 11 февраля 2020 года присвоила официальное название инфекции, вызванной новым </w:t>
      </w:r>
      <w:proofErr w:type="spellStart"/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>коронавирусом</w:t>
      </w:r>
      <w:proofErr w:type="spellEnd"/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 xml:space="preserve">, - </w:t>
      </w:r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  <w:lang w:val="en-US"/>
        </w:rPr>
        <w:t>COVID</w:t>
      </w:r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 xml:space="preserve">-19,  Международный комитет по таксономии вирусов 11.02.2020  присвоил официальное название возбудителю инфекции - </w:t>
      </w:r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  <w:lang w:val="en-US"/>
        </w:rPr>
        <w:t>SARS</w:t>
      </w:r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>-</w:t>
      </w:r>
      <w:proofErr w:type="spellStart"/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  <w:lang w:val="en-US"/>
        </w:rPr>
        <w:t>CoV</w:t>
      </w:r>
      <w:proofErr w:type="spellEnd"/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 xml:space="preserve">-2. 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>
        <w:rPr>
          <w:color w:val="242323"/>
          <w:sz w:val="28"/>
          <w:szCs w:val="28"/>
          <w:u w:val="single"/>
          <w:bdr w:val="none" w:sz="0" w:space="0" w:color="auto" w:frame="1"/>
        </w:rPr>
        <w:t>Инкубационный период</w:t>
      </w:r>
      <w:r>
        <w:rPr>
          <w:color w:val="242323"/>
          <w:sz w:val="28"/>
          <w:szCs w:val="28"/>
          <w:bdr w:val="none" w:sz="0" w:space="0" w:color="auto" w:frame="1"/>
        </w:rPr>
        <w:t xml:space="preserve"> составляет от 2 до 14 суток.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>
        <w:rPr>
          <w:color w:val="242323"/>
          <w:sz w:val="28"/>
          <w:szCs w:val="28"/>
          <w:u w:val="single"/>
          <w:bdr w:val="none" w:sz="0" w:space="0" w:color="auto" w:frame="1"/>
        </w:rPr>
        <w:t>Основные симптомы заболевания</w:t>
      </w:r>
      <w:r>
        <w:rPr>
          <w:color w:val="242323"/>
          <w:sz w:val="28"/>
          <w:szCs w:val="28"/>
          <w:bdr w:val="none" w:sz="0" w:space="0" w:color="auto" w:frame="1"/>
        </w:rPr>
        <w:t>: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>
        <w:rPr>
          <w:color w:val="242323"/>
          <w:sz w:val="28"/>
          <w:szCs w:val="28"/>
          <w:bdr w:val="none" w:sz="0" w:space="0" w:color="auto" w:frame="1"/>
        </w:rPr>
        <w:t>- повышение температура тела (более</w:t>
      </w:r>
      <w:proofErr w:type="gramStart"/>
      <w:r>
        <w:rPr>
          <w:color w:val="242323"/>
          <w:sz w:val="28"/>
          <w:szCs w:val="28"/>
          <w:bdr w:val="none" w:sz="0" w:space="0" w:color="auto" w:frame="1"/>
        </w:rPr>
        <w:t>,</w:t>
      </w:r>
      <w:proofErr w:type="gramEnd"/>
      <w:r>
        <w:rPr>
          <w:color w:val="242323"/>
          <w:sz w:val="28"/>
          <w:szCs w:val="28"/>
          <w:bdr w:val="none" w:sz="0" w:space="0" w:color="auto" w:frame="1"/>
        </w:rPr>
        <w:t xml:space="preserve"> чем в 90% случаев);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>
        <w:rPr>
          <w:color w:val="242323"/>
          <w:sz w:val="28"/>
          <w:szCs w:val="28"/>
          <w:bdr w:val="none" w:sz="0" w:space="0" w:color="auto" w:frame="1"/>
        </w:rPr>
        <w:t>- кашель (сухой или с небольшим количеством мокроты в 80% случаев);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>
        <w:rPr>
          <w:color w:val="242323"/>
          <w:sz w:val="28"/>
          <w:szCs w:val="28"/>
          <w:bdr w:val="none" w:sz="0" w:space="0" w:color="auto" w:frame="1"/>
        </w:rPr>
        <w:t>- одышка (в 55% случаев);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>
        <w:rPr>
          <w:color w:val="242323"/>
          <w:sz w:val="28"/>
          <w:szCs w:val="28"/>
          <w:bdr w:val="none" w:sz="0" w:space="0" w:color="auto" w:frame="1"/>
        </w:rPr>
        <w:t>- мышечные боли и утомляемость (в 44% случаев);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  <w:r>
        <w:rPr>
          <w:color w:val="242323"/>
          <w:sz w:val="28"/>
          <w:szCs w:val="28"/>
          <w:bdr w:val="none" w:sz="0" w:space="0" w:color="auto" w:frame="1"/>
        </w:rPr>
        <w:t>- ощущение заложенности в грудной клетке (в 20% случаев).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u w:val="single"/>
          <w:bdr w:val="none" w:sz="0" w:space="0" w:color="auto" w:frame="1"/>
        </w:rPr>
      </w:pP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u w:val="single"/>
          <w:bdr w:val="none" w:sz="0" w:space="0" w:color="auto" w:frame="1"/>
        </w:rPr>
        <w:t>Специфических мер,</w:t>
      </w:r>
      <w:r>
        <w:rPr>
          <w:color w:val="242323"/>
          <w:sz w:val="28"/>
          <w:szCs w:val="28"/>
          <w:bdr w:val="none" w:sz="0" w:space="0" w:color="auto" w:frame="1"/>
        </w:rPr>
        <w:t xml:space="preserve"> с помощью которых можно было бы уберечься от инфекции, пока нет. Существуют только рекомендации общего характера.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bdr w:val="none" w:sz="0" w:space="0" w:color="auto" w:frame="1"/>
        </w:rPr>
      </w:pP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42323"/>
          <w:sz w:val="28"/>
          <w:szCs w:val="28"/>
          <w:u w:val="single"/>
          <w:bdr w:val="none" w:sz="0" w:space="0" w:color="auto" w:frame="1"/>
        </w:rPr>
      </w:pPr>
      <w:r>
        <w:rPr>
          <w:color w:val="242323"/>
          <w:sz w:val="28"/>
          <w:szCs w:val="28"/>
          <w:u w:val="single"/>
          <w:bdr w:val="none" w:sz="0" w:space="0" w:color="auto" w:frame="1"/>
        </w:rPr>
        <w:t>Неспецифическая профилактика</w:t>
      </w:r>
      <w:r>
        <w:rPr>
          <w:color w:val="24232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42323"/>
          <w:sz w:val="28"/>
          <w:szCs w:val="28"/>
          <w:bdr w:val="none" w:sz="0" w:space="0" w:color="auto" w:frame="1"/>
        </w:rPr>
        <w:t>коронавирусной</w:t>
      </w:r>
      <w:proofErr w:type="spellEnd"/>
      <w:r>
        <w:rPr>
          <w:color w:val="242323"/>
          <w:sz w:val="28"/>
          <w:szCs w:val="28"/>
          <w:bdr w:val="none" w:sz="0" w:space="0" w:color="auto" w:frame="1"/>
        </w:rPr>
        <w:t xml:space="preserve"> инфекции направлена на предотвращение распространения инфекции. В целях недопущения распространения случаев заболеваний, вызванных новым </w:t>
      </w:r>
      <w:proofErr w:type="spellStart"/>
      <w:r>
        <w:rPr>
          <w:color w:val="242323"/>
          <w:sz w:val="28"/>
          <w:szCs w:val="28"/>
          <w:bdr w:val="none" w:sz="0" w:space="0" w:color="auto" w:frame="1"/>
        </w:rPr>
        <w:t>коронавирусом</w:t>
      </w:r>
      <w:proofErr w:type="spellEnd"/>
      <w:r>
        <w:rPr>
          <w:color w:val="242323"/>
          <w:sz w:val="28"/>
          <w:szCs w:val="28"/>
          <w:bdr w:val="none" w:sz="0" w:space="0" w:color="auto" w:frame="1"/>
        </w:rPr>
        <w:t xml:space="preserve"> в Российской Федерации, </w:t>
      </w:r>
      <w:r>
        <w:rPr>
          <w:rStyle w:val="a4"/>
          <w:color w:val="242323"/>
          <w:sz w:val="28"/>
          <w:szCs w:val="28"/>
          <w:u w:val="single"/>
          <w:bdr w:val="none" w:sz="0" w:space="0" w:color="auto" w:frame="1"/>
        </w:rPr>
        <w:t>необходимо соблюдать следующие меры предосторожности: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 1.</w:t>
      </w:r>
      <w:r>
        <w:rPr>
          <w:color w:val="242323"/>
          <w:sz w:val="14"/>
          <w:szCs w:val="14"/>
          <w:bdr w:val="none" w:sz="0" w:space="0" w:color="auto" w:frame="1"/>
        </w:rPr>
        <w:t xml:space="preserve">  </w:t>
      </w:r>
      <w:r>
        <w:rPr>
          <w:color w:val="242323"/>
          <w:sz w:val="28"/>
          <w:szCs w:val="28"/>
          <w:bdr w:val="none" w:sz="0" w:space="0" w:color="auto" w:frame="1"/>
        </w:rPr>
        <w:t>Не планировать в ближайшее время зарубежных поездок.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2. По возможности избегать общественного транспорта, мест скопления большого количества людей (массовые спортивные мероприятия, посещение театров, кинотеатров, цирков, зоопарков и др.).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3.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>
        <w:rPr>
          <w:color w:val="242323"/>
          <w:sz w:val="28"/>
          <w:szCs w:val="28"/>
          <w:bdr w:val="none" w:sz="0" w:space="0" w:color="auto" w:frame="1"/>
        </w:rPr>
        <w:t>Пользоваться средствами защиты органов дыхания: масками и респираторами. Менять маску необходимо каждые 2часа.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4.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>
        <w:rPr>
          <w:color w:val="242323"/>
          <w:sz w:val="28"/>
          <w:szCs w:val="28"/>
          <w:bdr w:val="none" w:sz="0" w:space="0" w:color="auto" w:frame="1"/>
        </w:rPr>
        <w:t>Соблюдать правила личной гигиены. Мыть руки с мылом после посещения мест массового скопления людей и перед приемом пищи. Пользоваться антисептиком для рук или влажными салфетками с противомикробным действием.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5.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>
        <w:rPr>
          <w:color w:val="242323"/>
          <w:sz w:val="28"/>
          <w:szCs w:val="28"/>
          <w:bdr w:val="none" w:sz="0" w:space="0" w:color="auto" w:frame="1"/>
        </w:rPr>
        <w:t>Не посещать рынки, где продаются животные и морепродукты.</w:t>
      </w:r>
    </w:p>
    <w:p w:rsid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6.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>
        <w:rPr>
          <w:color w:val="242323"/>
          <w:sz w:val="28"/>
          <w:szCs w:val="28"/>
          <w:bdr w:val="none" w:sz="0" w:space="0" w:color="auto" w:frame="1"/>
        </w:rPr>
        <w:t>Употреблять только термически обработанную пищу и бутилированную воду.</w:t>
      </w:r>
    </w:p>
    <w:p w:rsidR="00950BE4" w:rsidRDefault="00950BE4" w:rsidP="00950BE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323"/>
          <w:sz w:val="28"/>
          <w:szCs w:val="28"/>
          <w:bdr w:val="none" w:sz="0" w:space="0" w:color="auto" w:frame="1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Избегать приветственных рукопожатий и поцелуев в щеку. Реже прикасайтесь к лицу, глазам, губам. Обычно такие прикосновения неосознанно свершаются нами в среднем 15 раз в час.</w:t>
      </w:r>
    </w:p>
    <w:p w:rsidR="00950BE4" w:rsidRDefault="00950BE4" w:rsidP="00950BE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работе – регулярно очищать поверхности и устройства, к которым Вы прикасались (клавиатура компьютера, панели оргтехники, экран смартфона, пульты, дверные ручки). </w:t>
      </w:r>
    </w:p>
    <w:p w:rsidR="00950BE4" w:rsidRDefault="00950BE4" w:rsidP="00950BE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Дома – чаще проветривать комнаты, делать влажную уборку.  </w:t>
      </w:r>
    </w:p>
    <w:p w:rsidR="00AA3946" w:rsidRPr="00950BE4" w:rsidRDefault="00950BE4" w:rsidP="00950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242323"/>
          <w:sz w:val="21"/>
          <w:szCs w:val="21"/>
        </w:rPr>
      </w:pPr>
      <w:r>
        <w:rPr>
          <w:color w:val="242323"/>
          <w:sz w:val="28"/>
          <w:szCs w:val="28"/>
          <w:bdr w:val="none" w:sz="0" w:space="0" w:color="auto" w:frame="1"/>
        </w:rPr>
        <w:t>10.</w:t>
      </w:r>
      <w:r>
        <w:rPr>
          <w:color w:val="242323"/>
          <w:sz w:val="14"/>
          <w:szCs w:val="14"/>
          <w:bdr w:val="none" w:sz="0" w:space="0" w:color="auto" w:frame="1"/>
        </w:rPr>
        <w:t> </w:t>
      </w:r>
      <w:r>
        <w:rPr>
          <w:color w:val="242323"/>
          <w:sz w:val="28"/>
          <w:szCs w:val="28"/>
          <w:bdr w:val="none" w:sz="0" w:space="0" w:color="auto" w:frame="1"/>
        </w:rPr>
        <w:t>При первых признаках заболевания, обращаться за медицинской помощью в медицинские организации, не допускать самолечения.</w:t>
      </w:r>
    </w:p>
    <w:sectPr w:rsidR="00AA3946" w:rsidRPr="0095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1E"/>
    <w:rsid w:val="00950BE4"/>
    <w:rsid w:val="00AA3946"/>
    <w:rsid w:val="00E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2020-03-25T08:48:00Z</dcterms:created>
  <dcterms:modified xsi:type="dcterms:W3CDTF">2020-03-25T08:48:00Z</dcterms:modified>
</cp:coreProperties>
</file>