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6EE7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886EE7" w:rsidRPr="009C3AA6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сельского поселения Ивашевка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3CA" w:rsidRPr="00886EE7" w:rsidRDefault="000E63CA" w:rsidP="00886EE7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3CA" w:rsidRPr="00886EE7" w:rsidRDefault="00886EE7" w:rsidP="00886EE7">
      <w:pPr>
        <w:pStyle w:val="Standard"/>
        <w:ind w:left="284"/>
        <w:jc w:val="both"/>
      </w:pPr>
      <w:r>
        <w:t xml:space="preserve">  </w:t>
      </w:r>
    </w:p>
    <w:p w:rsidR="000E63CA" w:rsidRPr="00B074ED" w:rsidRDefault="00407447" w:rsidP="000E63CA">
      <w:pPr>
        <w:pStyle w:val="Standard"/>
        <w:tabs>
          <w:tab w:val="left" w:pos="7020"/>
        </w:tabs>
        <w:ind w:left="284"/>
        <w:jc w:val="both"/>
        <w:rPr>
          <w:b/>
        </w:rPr>
      </w:pPr>
      <w:r>
        <w:rPr>
          <w:b/>
        </w:rPr>
        <w:t>«01</w:t>
      </w:r>
      <w:r w:rsidR="00886EE7">
        <w:rPr>
          <w:b/>
        </w:rPr>
        <w:t xml:space="preserve">» марта </w:t>
      </w:r>
      <w:r w:rsidR="000E63CA" w:rsidRPr="00B074ED">
        <w:rPr>
          <w:b/>
        </w:rPr>
        <w:t xml:space="preserve"> 2019г.</w:t>
      </w:r>
      <w:r w:rsidR="000E63CA" w:rsidRPr="00B074ED">
        <w:rPr>
          <w:b/>
        </w:rPr>
        <w:tab/>
        <w:t xml:space="preserve">             №</w:t>
      </w:r>
      <w:r w:rsidR="000E63CA">
        <w:rPr>
          <w:b/>
        </w:rPr>
        <w:t xml:space="preserve"> </w:t>
      </w:r>
      <w:r>
        <w:rPr>
          <w:b/>
        </w:rPr>
        <w:t>17</w:t>
      </w:r>
    </w:p>
    <w:p w:rsidR="000E63CA" w:rsidRDefault="000E63CA" w:rsidP="000E63CA">
      <w:pPr>
        <w:pStyle w:val="Standard"/>
        <w:tabs>
          <w:tab w:val="left" w:pos="7020"/>
        </w:tabs>
        <w:ind w:left="284"/>
        <w:jc w:val="both"/>
      </w:pPr>
    </w:p>
    <w:p w:rsidR="000E63CA" w:rsidRPr="00342BBA" w:rsidRDefault="000E63CA" w:rsidP="000E63CA">
      <w:pPr>
        <w:pStyle w:val="Standard"/>
        <w:tabs>
          <w:tab w:val="left" w:pos="7020"/>
        </w:tabs>
        <w:ind w:left="284"/>
        <w:jc w:val="both"/>
      </w:pPr>
    </w:p>
    <w:p w:rsidR="000E63CA" w:rsidRPr="00B074ED" w:rsidRDefault="000E63CA" w:rsidP="000E63CA">
      <w:pPr>
        <w:pStyle w:val="Standard"/>
        <w:tabs>
          <w:tab w:val="left" w:pos="0"/>
        </w:tabs>
        <w:spacing w:line="360" w:lineRule="auto"/>
        <w:jc w:val="center"/>
      </w:pPr>
      <w:r w:rsidRPr="00342BBA">
        <w:rPr>
          <w:rStyle w:val="a3"/>
          <w:b w:val="0"/>
        </w:rPr>
        <w:t>«</w:t>
      </w:r>
      <w:r w:rsidRPr="00342BBA">
        <w:rPr>
          <w:b/>
        </w:rPr>
        <w:t xml:space="preserve">Об утверждении муниципальной программы «Охрана окружающей среды на территории сельского поселения </w:t>
      </w:r>
      <w:r w:rsidR="00886EE7">
        <w:rPr>
          <w:b/>
        </w:rPr>
        <w:t>Ивашевка</w:t>
      </w:r>
      <w:r w:rsidRPr="00342BBA">
        <w:rPr>
          <w:b/>
        </w:rPr>
        <w:t xml:space="preserve"> муниципального района </w:t>
      </w:r>
      <w:r w:rsidR="00886EE7">
        <w:rPr>
          <w:b/>
        </w:rPr>
        <w:t>Сызранский</w:t>
      </w:r>
      <w:r w:rsidRPr="00342BBA">
        <w:rPr>
          <w:b/>
        </w:rPr>
        <w:t xml:space="preserve"> Самарской области  на 2019 – 2023 годы»</w:t>
      </w:r>
    </w:p>
    <w:p w:rsidR="000E63CA" w:rsidRPr="00342BBA" w:rsidRDefault="000E63CA" w:rsidP="000E63C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10 января 2002 г. № 7-ФЗ "Об охране окружающей среды"</w:t>
      </w:r>
      <w:r w:rsidRPr="00342B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BBA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</w:t>
      </w:r>
      <w:r w:rsidRPr="00886EE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86EE7" w:rsidRPr="00886EE7">
        <w:rPr>
          <w:rFonts w:ascii="Times New Roman" w:hAnsi="Times New Roman" w:cs="Times New Roman"/>
          <w:sz w:val="24"/>
          <w:szCs w:val="24"/>
        </w:rPr>
        <w:t>Ивашевка муниципального района Сызранский</w:t>
      </w:r>
      <w:r w:rsidR="00886EE7" w:rsidRPr="00342BBA">
        <w:rPr>
          <w:b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 xml:space="preserve">Самарской области, в целях снижения негативного воздействия на окружающую среду ртутьсодержащих отходов, улучшению экологического состояния территории сельского поселения </w:t>
      </w:r>
      <w:r w:rsidR="00886EE7" w:rsidRPr="00886EE7">
        <w:rPr>
          <w:rFonts w:ascii="Times New Roman" w:hAnsi="Times New Roman" w:cs="Times New Roman"/>
          <w:sz w:val="24"/>
          <w:szCs w:val="24"/>
        </w:rPr>
        <w:t>Ивашевка муниципального района Сызранский</w:t>
      </w:r>
      <w:r w:rsidR="00886EE7" w:rsidRPr="00342BBA">
        <w:rPr>
          <w:b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 xml:space="preserve">Самарской области, администрация сельского поселения </w:t>
      </w:r>
      <w:r w:rsidR="00886EE7" w:rsidRPr="00886EE7">
        <w:rPr>
          <w:rFonts w:ascii="Times New Roman" w:hAnsi="Times New Roman" w:cs="Times New Roman"/>
          <w:sz w:val="24"/>
          <w:szCs w:val="24"/>
        </w:rPr>
        <w:t>Ивашевка муниципального района Сызранский</w:t>
      </w:r>
      <w:r w:rsidR="00886EE7" w:rsidRPr="00342BBA">
        <w:rPr>
          <w:b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63CA" w:rsidRPr="00342BBA" w:rsidRDefault="000E63CA" w:rsidP="000E63CA">
      <w:pPr>
        <w:pStyle w:val="Standard"/>
        <w:tabs>
          <w:tab w:val="left" w:pos="284"/>
        </w:tabs>
        <w:spacing w:line="360" w:lineRule="auto"/>
        <w:ind w:left="284"/>
        <w:jc w:val="center"/>
        <w:rPr>
          <w:b/>
        </w:rPr>
      </w:pPr>
      <w:proofErr w:type="gramStart"/>
      <w:r w:rsidRPr="00342BBA">
        <w:rPr>
          <w:b/>
        </w:rPr>
        <w:t>П</w:t>
      </w:r>
      <w:proofErr w:type="gramEnd"/>
      <w:r w:rsidRPr="00342BBA">
        <w:rPr>
          <w:b/>
        </w:rPr>
        <w:t xml:space="preserve"> О С Т А Н О В Л Я Е Т :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 xml:space="preserve">Утвердить муниципальную программу "Охрана окружающей среды в сельском поселении </w:t>
      </w:r>
      <w:r w:rsidR="00886EE7">
        <w:rPr>
          <w:rFonts w:ascii="Times New Roman" w:hAnsi="Times New Roman" w:cs="Times New Roman"/>
          <w:szCs w:val="24"/>
        </w:rPr>
        <w:t>Ивашевка</w:t>
      </w:r>
      <w:r w:rsidRPr="00342BBA">
        <w:rPr>
          <w:rFonts w:ascii="Times New Roman" w:hAnsi="Times New Roman" w:cs="Times New Roman"/>
          <w:szCs w:val="24"/>
        </w:rPr>
        <w:t xml:space="preserve"> муниципального района </w:t>
      </w:r>
      <w:r w:rsidR="00886EE7">
        <w:rPr>
          <w:rFonts w:ascii="Times New Roman" w:hAnsi="Times New Roman" w:cs="Times New Roman"/>
          <w:szCs w:val="24"/>
        </w:rPr>
        <w:t>Сызранский</w:t>
      </w:r>
      <w:r w:rsidRPr="00342BBA">
        <w:rPr>
          <w:rFonts w:ascii="Times New Roman" w:hAnsi="Times New Roman" w:cs="Times New Roman"/>
          <w:szCs w:val="24"/>
        </w:rPr>
        <w:t xml:space="preserve"> Самарской области на 2019-2023 годы" (Приложение № 1).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 xml:space="preserve">Планировать ежегодно средства в объемах, предусмотренных в Программе, в проектах бюджета сельского поселения </w:t>
      </w:r>
      <w:r w:rsidR="00886EE7">
        <w:rPr>
          <w:rFonts w:ascii="Times New Roman" w:hAnsi="Times New Roman" w:cs="Times New Roman"/>
          <w:szCs w:val="24"/>
        </w:rPr>
        <w:t>Ивашевка</w:t>
      </w:r>
      <w:r w:rsidRPr="00342BBA">
        <w:rPr>
          <w:rFonts w:ascii="Times New Roman" w:hAnsi="Times New Roman" w:cs="Times New Roman"/>
          <w:szCs w:val="24"/>
        </w:rPr>
        <w:t xml:space="preserve"> муниципального района </w:t>
      </w:r>
      <w:r w:rsidR="00886EE7">
        <w:rPr>
          <w:rFonts w:ascii="Times New Roman" w:hAnsi="Times New Roman" w:cs="Times New Roman"/>
          <w:szCs w:val="24"/>
        </w:rPr>
        <w:t xml:space="preserve">Сызранский </w:t>
      </w:r>
      <w:r w:rsidRPr="00342BBA">
        <w:rPr>
          <w:rFonts w:ascii="Times New Roman" w:hAnsi="Times New Roman" w:cs="Times New Roman"/>
          <w:szCs w:val="24"/>
        </w:rPr>
        <w:t>Самарской области на очередной финансовый год для реализации мероприятий Программы.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Опубликовать настоящее постановление в газете «</w:t>
      </w:r>
      <w:r w:rsidR="00886EE7">
        <w:rPr>
          <w:rFonts w:ascii="Times New Roman" w:hAnsi="Times New Roman" w:cs="Times New Roman"/>
          <w:szCs w:val="24"/>
        </w:rPr>
        <w:t>Вестник Ивашевки</w:t>
      </w:r>
      <w:r w:rsidRPr="00342BBA">
        <w:rPr>
          <w:rFonts w:ascii="Times New Roman" w:hAnsi="Times New Roman" w:cs="Times New Roman"/>
          <w:szCs w:val="24"/>
        </w:rPr>
        <w:t>».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Настоящее постановление вступает в силу со дня его официального опубликования.</w:t>
      </w:r>
    </w:p>
    <w:p w:rsidR="000E63C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342BBA">
        <w:rPr>
          <w:rFonts w:ascii="Times New Roman" w:hAnsi="Times New Roman" w:cs="Times New Roman"/>
          <w:szCs w:val="24"/>
        </w:rPr>
        <w:t>Контроль за</w:t>
      </w:r>
      <w:proofErr w:type="gramEnd"/>
      <w:r w:rsidRPr="00342BBA">
        <w:rPr>
          <w:rFonts w:ascii="Times New Roman" w:hAnsi="Times New Roman" w:cs="Times New Roman"/>
          <w:szCs w:val="24"/>
        </w:rPr>
        <w:t xml:space="preserve"> выполнением настоящего постановления оставляю за собой.</w:t>
      </w:r>
    </w:p>
    <w:p w:rsidR="000E63CA" w:rsidRPr="00B074ED" w:rsidRDefault="000E63CA" w:rsidP="000E63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886EE7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0E63CA" w:rsidRPr="00342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63CA" w:rsidRPr="00342BB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0E63CA" w:rsidRPr="00342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C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86EE7">
        <w:rPr>
          <w:rFonts w:ascii="Times New Roman" w:hAnsi="Times New Roman" w:cs="Times New Roman"/>
          <w:sz w:val="24"/>
          <w:szCs w:val="24"/>
        </w:rPr>
        <w:t>Ивашевка</w:t>
      </w:r>
      <w:r w:rsidRPr="0034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86EE7">
        <w:rPr>
          <w:rFonts w:ascii="Times New Roman" w:hAnsi="Times New Roman" w:cs="Times New Roman"/>
          <w:sz w:val="24"/>
          <w:szCs w:val="24"/>
        </w:rPr>
        <w:t>Т.Ю. Тулупова</w:t>
      </w:r>
    </w:p>
    <w:p w:rsidR="000E63C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B074ED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spacing w:after="0"/>
        <w:jc w:val="right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6EE7">
        <w:rPr>
          <w:rFonts w:ascii="Times New Roman" w:hAnsi="Times New Roman" w:cs="Times New Roman"/>
          <w:sz w:val="24"/>
          <w:szCs w:val="24"/>
        </w:rPr>
        <w:t>Ивашевка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86EE7">
        <w:rPr>
          <w:rFonts w:ascii="Times New Roman" w:hAnsi="Times New Roman" w:cs="Times New Roman"/>
          <w:sz w:val="24"/>
          <w:szCs w:val="24"/>
        </w:rPr>
        <w:t>Сызранский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63CA" w:rsidRPr="00342BBA" w:rsidRDefault="001A2D9D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01.03.2019 г. № 17</w:t>
      </w:r>
      <w:r w:rsidR="00886EE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Муниципальная программа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«Охрана окружающей среды в сельском поселении </w:t>
      </w:r>
      <w:r w:rsidR="00886E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Ивашевка</w:t>
      </w: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муниципального района </w:t>
      </w:r>
      <w:r w:rsidR="00886E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Сызранский</w:t>
      </w: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Самарской области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 2019-2023 годы»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</w:t>
      </w:r>
      <w:r w:rsidRPr="00342BBA">
        <w:rPr>
          <w:rFonts w:ascii="Times New Roman" w:hAnsi="Times New Roman" w:cs="Times New Roman"/>
          <w:b/>
          <w:bCs/>
          <w:sz w:val="24"/>
          <w:szCs w:val="24"/>
        </w:rPr>
        <w:t>АСПОРТ ПРОГРАММЫ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9"/>
        <w:gridCol w:w="7581"/>
        <w:gridCol w:w="40"/>
      </w:tblGrid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Муниципальная программа «Охраны окружающей среды сельского поселения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Сызранский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Самарской области на 2019–2023 годы».</w:t>
            </w:r>
          </w:p>
        </w:tc>
      </w:tr>
      <w:tr w:rsidR="000E63CA" w:rsidRPr="00342BBA" w:rsidTr="00886EE7">
        <w:trPr>
          <w:trHeight w:val="1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E7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01.01.2002 года  № 7-ФЗ «Об охране окружающей среды»;</w:t>
            </w:r>
          </w:p>
        </w:tc>
        <w:tc>
          <w:tcPr>
            <w:tcW w:w="40" w:type="dxa"/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886EE7">
        <w:trPr>
          <w:trHeight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Координатор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Сызранский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ind w:firstLine="3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Сызранский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ind w:firstLine="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 xml:space="preserve">улучшение экологической обстановки в сельском поселении </w:t>
            </w:r>
            <w:r w:rsidR="00886EE7">
              <w:rPr>
                <w:rFonts w:ascii="Times New Roman" w:eastAsia="Batang" w:hAnsi="Times New Roman" w:cs="Times New Roman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Cs w:val="24"/>
              </w:rPr>
              <w:t>;</w:t>
            </w:r>
          </w:p>
          <w:p w:rsidR="000E63CA" w:rsidRPr="00342BBA" w:rsidRDefault="000E63CA" w:rsidP="00886EE7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экологической безопасности хозяйственной деятельности;</w:t>
            </w:r>
          </w:p>
          <w:p w:rsidR="000E63CA" w:rsidRPr="00342BBA" w:rsidRDefault="000E63CA" w:rsidP="00886EE7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Fonts w:ascii="Times New Roman" w:hAnsi="Times New Roman" w:cs="Times New Roman"/>
                <w:szCs w:val="24"/>
              </w:rPr>
              <w:t>формирование экологической культуры.</w:t>
            </w: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Сызранский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формирование системы организации сбора и вывоза твердых бытовых отходов;</w:t>
            </w:r>
          </w:p>
          <w:p w:rsidR="000E63CA" w:rsidRPr="00342BBA" w:rsidRDefault="000E63CA" w:rsidP="00886EE7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 xml:space="preserve">озеленение территорий населённых пунктов сельского поселения </w:t>
            </w:r>
            <w:r w:rsidR="00EE1996">
              <w:rPr>
                <w:rFonts w:ascii="Times New Roman" w:eastAsia="Batang" w:hAnsi="Times New Roman" w:cs="Times New Roman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Cs w:val="24"/>
              </w:rPr>
              <w:t>;</w:t>
            </w:r>
          </w:p>
          <w:p w:rsidR="000E63CA" w:rsidRPr="00342BBA" w:rsidRDefault="000E63CA" w:rsidP="00886EE7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уровня экологического информирования населения.</w:t>
            </w:r>
          </w:p>
        </w:tc>
      </w:tr>
      <w:tr w:rsidR="000E63CA" w:rsidRPr="00342BBA" w:rsidTr="00886EE7">
        <w:trPr>
          <w:trHeight w:val="12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 реализации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2019-2023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годы. 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886EE7">
        <w:trPr>
          <w:trHeight w:val="12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886E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</w:p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в 2019-2023 годах - </w:t>
            </w:r>
            <w:r w:rsidR="00EE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0 тыс. руб. (тысяч рублей):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2019 год – 10 тыс. руб.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2020 год – 10 тыс. руб.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2021 год – 10 тыс. руб.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2022 год  -1 0 тыс. руб.</w:t>
            </w:r>
          </w:p>
          <w:p w:rsidR="000E63C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2023 год  -1 0 тыс. руб.</w:t>
            </w:r>
          </w:p>
          <w:p w:rsidR="00EE1996" w:rsidRPr="00EE1996" w:rsidRDefault="00EE1996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Охрана атмосферного воздуха.</w:t>
            </w:r>
          </w:p>
          <w:p w:rsidR="000E63CA" w:rsidRPr="00342BBA" w:rsidRDefault="000E63CA" w:rsidP="00886EE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0E63CA" w:rsidRPr="00342BBA" w:rsidRDefault="000E63CA" w:rsidP="00886EE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Озеленение территорий населенных пунктов поселения.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Экологическое информирование населения.</w:t>
            </w:r>
          </w:p>
        </w:tc>
      </w:tr>
      <w:tr w:rsidR="000E63CA" w:rsidRPr="00342BBA" w:rsidTr="00886EE7">
        <w:trPr>
          <w:trHeight w:hRule="exact" w:val="20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экологической безопасности населения.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Ι. СОДЕРЖАНИЕ ПРОБЛЕМЫ И ОБОСНОВАНИЕ НЕОБХОДИМОСТИ ЕЕ РЕШЕНИЯ ПРОГРАММНЫМИ МЕТОДАМИ</w:t>
      </w: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Самарской области, и в частности в сельском поселении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, остается напряженной, а уровень загрязнения окружающей среды - высоким.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Одной из серьезных экологических проблем в сельском поселении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Формирование экологической культуры жителей сельского поселения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rPr>
          <w:rStyle w:val="FontStyle11"/>
          <w:rFonts w:eastAsia="Lucida Sans Unicode"/>
          <w:b w:val="0"/>
          <w:sz w:val="24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II. ЦЕЛИ, ЗАДАЧИ И СРОКИ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Целями Программы являются:</w:t>
      </w:r>
    </w:p>
    <w:p w:rsidR="000E63CA" w:rsidRPr="00342BBA" w:rsidRDefault="000E63CA" w:rsidP="000E63C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 xml:space="preserve">улучшение экологической обстановки в сельском поселении </w:t>
      </w:r>
      <w:r w:rsidR="00EE1996">
        <w:rPr>
          <w:rFonts w:ascii="Times New Roman" w:eastAsia="Batang" w:hAnsi="Times New Roman" w:cs="Times New Roman"/>
          <w:szCs w:val="24"/>
        </w:rPr>
        <w:t>Ивашевка</w:t>
      </w:r>
      <w:r w:rsidRPr="00342BBA">
        <w:rPr>
          <w:rFonts w:ascii="Times New Roman" w:eastAsia="Batang" w:hAnsi="Times New Roman" w:cs="Times New Roman"/>
          <w:szCs w:val="24"/>
        </w:rPr>
        <w:t>;</w:t>
      </w:r>
    </w:p>
    <w:p w:rsidR="000E63CA" w:rsidRPr="00342BBA" w:rsidRDefault="000E63CA" w:rsidP="000E63C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экологической безопасности хозяйственной деятельности;</w:t>
      </w:r>
    </w:p>
    <w:p w:rsidR="000E63CA" w:rsidRPr="00342BBA" w:rsidRDefault="000E63CA" w:rsidP="000E63C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Задачами Программы являются: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формирование системы организации сбора и вывоза твердых бытовых отходов;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 xml:space="preserve">озеленение территорий населённых пунктов сельского поселения </w:t>
      </w:r>
      <w:r w:rsidR="00EE1996">
        <w:rPr>
          <w:rFonts w:ascii="Times New Roman" w:eastAsia="Batang" w:hAnsi="Times New Roman" w:cs="Times New Roman"/>
          <w:szCs w:val="24"/>
        </w:rPr>
        <w:t>Ивашевка</w:t>
      </w:r>
      <w:r w:rsidRPr="00342BBA">
        <w:rPr>
          <w:rFonts w:ascii="Times New Roman" w:eastAsia="Batang" w:hAnsi="Times New Roman" w:cs="Times New Roman"/>
          <w:szCs w:val="24"/>
        </w:rPr>
        <w:t>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уровня экологического информирования населения.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беспечение сохранения зеленых насаждений сельского поселения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, их охраны и защиты, многоцелевого, рационального, непрерывного использования и воспроизводства;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предусмотрена на период с 2019 по 2023 годы включительно.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III. МЕХАНИЗМ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Отбор исполнителей Программы осуществляется </w:t>
      </w:r>
      <w:proofErr w:type="gramStart"/>
      <w:r w:rsidRPr="00342BBA">
        <w:rPr>
          <w:rStyle w:val="FontStyle11"/>
          <w:rFonts w:eastAsia="Lucida Sans Unicode"/>
          <w:b w:val="0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товаров, выполнение работ, оказание услуг для государственных и муниципальных нужд.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 xml:space="preserve">РАЗДЕЛ IV. ОРГАНИЗАЦИЯ УПРАВЛЕНИЯ И </w:t>
      </w:r>
      <w:proofErr w:type="gramStart"/>
      <w:r w:rsidRPr="00342BBA">
        <w:rPr>
          <w:rStyle w:val="FontStyle11"/>
          <w:rFonts w:eastAsia="Lucida Sans Unicode"/>
          <w:sz w:val="24"/>
          <w:szCs w:val="24"/>
        </w:rPr>
        <w:t>КОНТРОЛЬ ЗА</w:t>
      </w:r>
      <w:proofErr w:type="gramEnd"/>
      <w:r w:rsidRPr="00342BBA">
        <w:rPr>
          <w:rStyle w:val="FontStyle11"/>
          <w:rFonts w:eastAsia="Lucida Sans Unicode"/>
          <w:sz w:val="24"/>
          <w:szCs w:val="24"/>
        </w:rPr>
        <w:t xml:space="preserve"> ХОДОМ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Управление Программой осуществляется Администрацией сельского поселения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Отчет о реализации Программы в соответствующем году должен содержать: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перечень завершенных в течение года мероприятий по Программе;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анализ причин несвоевременного завершения программных мероприятий;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2"/>
          <w:rFonts w:eastAsia="Lucida Sans Unicode"/>
          <w:sz w:val="24"/>
          <w:szCs w:val="24"/>
        </w:rPr>
        <w:t>РАЗДЕЛ V. ОЦЕНКА СОЦИАЛЬНО-ЭКОНОМИЧЕСКОЙ ЭФФЕКТИВНОСТИ</w:t>
      </w:r>
      <w:r w:rsidRPr="00342BBA">
        <w:rPr>
          <w:rStyle w:val="FontStyle11"/>
          <w:rFonts w:eastAsia="Lucida Sans Unicode"/>
          <w:sz w:val="24"/>
          <w:szCs w:val="24"/>
        </w:rPr>
        <w:t>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результате выполнения мероприятий Программы будет обеспечено: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благоустройство населенных пунктов;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улучшение качественных характеристик земель: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ликвидация несанкционированных свалок на территории поселения;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увеличение площади ежегодно создаваемых зеленых насаждений;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повышение уровня экологического просвещения и образования.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42BBA">
        <w:rPr>
          <w:rStyle w:val="FontStyle11"/>
          <w:rFonts w:eastAsia="Lucida Sans Unicode"/>
          <w:b w:val="0"/>
          <w:sz w:val="24"/>
          <w:szCs w:val="24"/>
        </w:rPr>
        <w:t>Контроль за</w:t>
      </w:r>
      <w:proofErr w:type="gramEnd"/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исполнением Программы осуществляет Администрация сельского поселения </w:t>
      </w:r>
      <w:r w:rsidR="00DB525D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в соответствии с полномочиями, установленными федеральным и областным законодательством, нормативными правовыми актами сельского поселения </w:t>
      </w:r>
      <w:r w:rsidR="00DB525D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.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  <w:sectPr w:rsidR="000E63CA" w:rsidRPr="00342BBA" w:rsidSect="00886EE7">
          <w:pgSz w:w="11906" w:h="16838"/>
          <w:pgMar w:top="992" w:right="851" w:bottom="992" w:left="1701" w:header="720" w:footer="720" w:gutter="0"/>
          <w:cols w:space="720"/>
        </w:sectPr>
      </w:pPr>
    </w:p>
    <w:tbl>
      <w:tblPr>
        <w:tblW w:w="15069" w:type="dxa"/>
        <w:tblCellMar>
          <w:left w:w="10" w:type="dxa"/>
          <w:right w:w="10" w:type="dxa"/>
        </w:tblCellMar>
        <w:tblLook w:val="04A0"/>
      </w:tblPr>
      <w:tblGrid>
        <w:gridCol w:w="9180"/>
        <w:gridCol w:w="5889"/>
      </w:tblGrid>
      <w:tr w:rsidR="000E63CA" w:rsidRPr="00342BBA" w:rsidTr="00886E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E63CA" w:rsidRPr="00342BBA" w:rsidRDefault="000E63CA" w:rsidP="00DB525D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на территории сельского поселения </w:t>
            </w:r>
            <w:r w:rsidR="00DB525D">
              <w:rPr>
                <w:rFonts w:ascii="Times New Roman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B525D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на 2019 – 2024 годы»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0E63CA" w:rsidRPr="00342BBA" w:rsidRDefault="000E63CA" w:rsidP="000E63CA">
      <w:pPr>
        <w:shd w:val="clear" w:color="auto" w:fill="FFFFFF"/>
        <w:spacing w:before="5" w:line="317" w:lineRule="exact"/>
        <w:ind w:left="4301"/>
        <w:jc w:val="right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Style8"/>
        <w:spacing w:before="10"/>
        <w:ind w:firstLine="600"/>
        <w:rPr>
          <w:sz w:val="24"/>
          <w:szCs w:val="24"/>
        </w:rPr>
      </w:pPr>
      <w:r w:rsidRPr="00342BBA">
        <w:rPr>
          <w:rStyle w:val="FontStyle11"/>
          <w:sz w:val="24"/>
          <w:szCs w:val="24"/>
        </w:rPr>
        <w:t xml:space="preserve">                                                                                               </w:t>
      </w:r>
      <w:r w:rsidRPr="00342BBA">
        <w:rPr>
          <w:rStyle w:val="FontStyle13"/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W w:w="14265" w:type="dxa"/>
        <w:tblInd w:w="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928"/>
        <w:gridCol w:w="1842"/>
        <w:gridCol w:w="992"/>
        <w:gridCol w:w="992"/>
        <w:gridCol w:w="1134"/>
        <w:gridCol w:w="992"/>
        <w:gridCol w:w="993"/>
        <w:gridCol w:w="1023"/>
        <w:gridCol w:w="2519"/>
      </w:tblGrid>
      <w:tr w:rsidR="000E63CA" w:rsidRPr="00342BBA" w:rsidTr="00886E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ind w:firstLine="43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BBA">
              <w:rPr>
                <w:rStyle w:val="FontStyle11"/>
                <w:sz w:val="24"/>
                <w:szCs w:val="24"/>
              </w:rPr>
              <w:t>п</w:t>
            </w:r>
            <w:proofErr w:type="spellEnd"/>
            <w:proofErr w:type="gramEnd"/>
            <w:r w:rsidRPr="00342BBA">
              <w:rPr>
                <w:rStyle w:val="FontStyle11"/>
                <w:sz w:val="24"/>
                <w:szCs w:val="24"/>
              </w:rPr>
              <w:t>/</w:t>
            </w:r>
            <w:proofErr w:type="spellStart"/>
            <w:r w:rsidRPr="00342BBA">
              <w:rPr>
                <w:rStyle w:val="FontStyle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ind w:left="98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DB525D">
            <w:pPr>
              <w:pStyle w:val="Style1"/>
              <w:snapToGrid w:val="0"/>
              <w:spacing w:line="240" w:lineRule="auto"/>
              <w:ind w:left="59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Объем финансирования (руб.),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Исполнитель</w:t>
            </w:r>
          </w:p>
        </w:tc>
      </w:tr>
      <w:tr w:rsidR="000E63CA" w:rsidRPr="00342BBA" w:rsidTr="00886E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2019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2020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2021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2022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2023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E63CA" w:rsidRPr="00342BBA" w:rsidTr="00886E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DB525D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Проведения экологических субботников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25D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 xml:space="preserve">Без </w:t>
            </w:r>
          </w:p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DB525D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Администрация сельского поселения </w:t>
            </w:r>
            <w:r w:rsidR="00DB525D">
              <w:rPr>
                <w:rStyle w:val="FontStyle11"/>
                <w:sz w:val="24"/>
                <w:szCs w:val="24"/>
              </w:rPr>
              <w:t>Ивашевка</w:t>
            </w:r>
          </w:p>
        </w:tc>
      </w:tr>
      <w:tr w:rsidR="000E63CA" w:rsidRPr="00342BBA" w:rsidTr="00886E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DB525D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Определение качества воды в скважинах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Бюджет </w:t>
            </w:r>
            <w:proofErr w:type="gramStart"/>
            <w:r w:rsidRPr="00342BBA">
              <w:rPr>
                <w:rStyle w:val="FontStyle11"/>
                <w:sz w:val="24"/>
                <w:szCs w:val="24"/>
              </w:rPr>
              <w:t>сельского</w:t>
            </w:r>
            <w:proofErr w:type="gramEnd"/>
          </w:p>
          <w:p w:rsidR="000E63CA" w:rsidRPr="00342BBA" w:rsidRDefault="000E63CA" w:rsidP="00886EE7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поселения</w:t>
            </w:r>
          </w:p>
          <w:p w:rsidR="000E63CA" w:rsidRPr="00342BBA" w:rsidRDefault="00DB525D" w:rsidP="00886EE7">
            <w:pPr>
              <w:pStyle w:val="Style1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Ивашевка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DB525D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Администрация сельского поселения </w:t>
            </w:r>
            <w:r w:rsidR="00DB525D">
              <w:rPr>
                <w:rStyle w:val="FontStyle11"/>
                <w:sz w:val="24"/>
                <w:szCs w:val="24"/>
              </w:rPr>
              <w:t>Ивашевка</w:t>
            </w:r>
          </w:p>
        </w:tc>
      </w:tr>
      <w:tr w:rsidR="000E63CA" w:rsidRPr="00342BBA" w:rsidTr="00886EE7">
        <w:tc>
          <w:tcPr>
            <w:tcW w:w="5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И Т О Г О:</w:t>
            </w:r>
          </w:p>
        </w:tc>
        <w:tc>
          <w:tcPr>
            <w:tcW w:w="8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50000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185AD4" w:rsidRDefault="00185AD4"/>
    <w:sectPr w:rsidR="00185AD4" w:rsidSect="00886E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D39"/>
    <w:multiLevelType w:val="multilevel"/>
    <w:tmpl w:val="418031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CA"/>
    <w:rsid w:val="000E63CA"/>
    <w:rsid w:val="00185AD4"/>
    <w:rsid w:val="001A2D9D"/>
    <w:rsid w:val="00407447"/>
    <w:rsid w:val="004A1FAC"/>
    <w:rsid w:val="0052462B"/>
    <w:rsid w:val="006F2204"/>
    <w:rsid w:val="00761BC9"/>
    <w:rsid w:val="00861790"/>
    <w:rsid w:val="00886EE7"/>
    <w:rsid w:val="00962994"/>
    <w:rsid w:val="009C3AA6"/>
    <w:rsid w:val="00DB525D"/>
    <w:rsid w:val="00EE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3CA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0E63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99"/>
    <w:qFormat/>
    <w:rsid w:val="000E63C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0E63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0E63CA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0E63CA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0E63CA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0E63CA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0E63CA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2019-04-03T07:19:00Z</cp:lastPrinted>
  <dcterms:created xsi:type="dcterms:W3CDTF">2019-04-03T07:20:00Z</dcterms:created>
  <dcterms:modified xsi:type="dcterms:W3CDTF">2019-04-03T07:20:00Z</dcterms:modified>
</cp:coreProperties>
</file>