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97" w:rsidRDefault="00BF1197" w:rsidP="00BF1197">
      <w:pPr>
        <w:jc w:val="right"/>
        <w:rPr>
          <w:b/>
          <w:bCs/>
          <w:caps/>
          <w:sz w:val="28"/>
          <w:szCs w:val="36"/>
        </w:rPr>
      </w:pPr>
      <w:r>
        <w:rPr>
          <w:b/>
          <w:bCs/>
          <w:caps/>
          <w:sz w:val="28"/>
          <w:szCs w:val="36"/>
        </w:rPr>
        <w:t>ПРОЕКТ</w:t>
      </w:r>
    </w:p>
    <w:p w:rsidR="00407617" w:rsidRPr="00A70ADD" w:rsidRDefault="00407617" w:rsidP="00407617">
      <w:pPr>
        <w:jc w:val="center"/>
        <w:rPr>
          <w:b/>
          <w:bCs/>
          <w:caps/>
          <w:sz w:val="28"/>
          <w:szCs w:val="36"/>
        </w:rPr>
      </w:pPr>
      <w:r w:rsidRPr="00A70ADD">
        <w:rPr>
          <w:b/>
          <w:bCs/>
          <w:caps/>
          <w:sz w:val="28"/>
          <w:szCs w:val="36"/>
        </w:rPr>
        <w:t>АДМИНИСТРАЦИЯ</w:t>
      </w:r>
    </w:p>
    <w:p w:rsidR="00407617" w:rsidRPr="00305751" w:rsidRDefault="00407617" w:rsidP="00407617">
      <w:pPr>
        <w:jc w:val="center"/>
        <w:rPr>
          <w:b/>
          <w:bCs/>
          <w:caps/>
          <w:sz w:val="28"/>
          <w:szCs w:val="28"/>
        </w:rPr>
      </w:pPr>
      <w:r w:rsidRPr="00305751">
        <w:rPr>
          <w:b/>
          <w:bCs/>
          <w:caps/>
          <w:sz w:val="28"/>
          <w:szCs w:val="28"/>
        </w:rPr>
        <w:t>сельского</w:t>
      </w:r>
      <w:r>
        <w:rPr>
          <w:b/>
          <w:bCs/>
          <w:caps/>
          <w:sz w:val="28"/>
          <w:szCs w:val="28"/>
        </w:rPr>
        <w:t xml:space="preserve"> </w:t>
      </w:r>
      <w:r w:rsidRPr="00305751">
        <w:rPr>
          <w:b/>
          <w:bCs/>
          <w:caps/>
          <w:sz w:val="28"/>
          <w:szCs w:val="28"/>
        </w:rPr>
        <w:t xml:space="preserve">поселения </w:t>
      </w:r>
      <w:r>
        <w:rPr>
          <w:b/>
          <w:bCs/>
          <w:caps/>
          <w:sz w:val="28"/>
          <w:szCs w:val="28"/>
        </w:rPr>
        <w:t>Ивашевка</w:t>
      </w:r>
    </w:p>
    <w:p w:rsidR="00407617" w:rsidRDefault="00407617" w:rsidP="0040761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муниципального районаСызранский </w:t>
      </w:r>
    </w:p>
    <w:p w:rsidR="00407617" w:rsidRDefault="00407617" w:rsidP="0040761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Самарской области</w:t>
      </w:r>
    </w:p>
    <w:p w:rsidR="00407617" w:rsidRPr="0027286F" w:rsidRDefault="00407617" w:rsidP="00407617">
      <w:pPr>
        <w:jc w:val="center"/>
        <w:rPr>
          <w:b/>
          <w:caps/>
          <w:sz w:val="28"/>
          <w:szCs w:val="28"/>
        </w:rPr>
      </w:pPr>
    </w:p>
    <w:p w:rsidR="00407617" w:rsidRPr="004A6F54" w:rsidRDefault="00407617" w:rsidP="00407617">
      <w:pPr>
        <w:jc w:val="center"/>
        <w:outlineLvl w:val="0"/>
        <w:rPr>
          <w:b/>
          <w:caps/>
          <w:sz w:val="36"/>
          <w:szCs w:val="32"/>
        </w:rPr>
      </w:pPr>
      <w:r w:rsidRPr="004A6F54">
        <w:rPr>
          <w:b/>
          <w:caps/>
          <w:sz w:val="36"/>
          <w:szCs w:val="32"/>
        </w:rPr>
        <w:t>ПОСТАНОВЛЕНИЕ</w:t>
      </w:r>
    </w:p>
    <w:p w:rsidR="00407617" w:rsidRDefault="00407617" w:rsidP="00407617">
      <w:pPr>
        <w:outlineLvl w:val="0"/>
        <w:rPr>
          <w:b/>
          <w:caps/>
          <w:sz w:val="32"/>
          <w:szCs w:val="32"/>
        </w:rPr>
      </w:pPr>
    </w:p>
    <w:p w:rsidR="00407617" w:rsidRPr="00E32951" w:rsidRDefault="00407617" w:rsidP="00407617">
      <w:pPr>
        <w:outlineLvl w:val="0"/>
        <w:rPr>
          <w:b/>
          <w:caps/>
          <w:sz w:val="28"/>
          <w:szCs w:val="28"/>
        </w:rPr>
      </w:pPr>
      <w:r w:rsidRPr="00E32951">
        <w:rPr>
          <w:sz w:val="28"/>
          <w:szCs w:val="28"/>
        </w:rPr>
        <w:t>«</w:t>
      </w:r>
      <w:r w:rsidR="00BF1197">
        <w:rPr>
          <w:sz w:val="28"/>
          <w:szCs w:val="28"/>
        </w:rPr>
        <w:t xml:space="preserve">        </w:t>
      </w:r>
      <w:r w:rsidRPr="00E3295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F1197">
        <w:rPr>
          <w:sz w:val="28"/>
          <w:szCs w:val="28"/>
        </w:rPr>
        <w:t xml:space="preserve">июля </w:t>
      </w:r>
      <w:r>
        <w:rPr>
          <w:sz w:val="28"/>
          <w:szCs w:val="28"/>
        </w:rPr>
        <w:t xml:space="preserve"> 20</w:t>
      </w:r>
      <w:r w:rsidR="00BF1197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E32951">
        <w:rPr>
          <w:sz w:val="28"/>
          <w:szCs w:val="28"/>
        </w:rPr>
        <w:t xml:space="preserve"> г.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E32951">
        <w:rPr>
          <w:sz w:val="28"/>
          <w:szCs w:val="28"/>
        </w:rPr>
        <w:t>№</w:t>
      </w:r>
      <w:r w:rsidRPr="00E32951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</w:p>
    <w:p w:rsidR="00BF1197" w:rsidRDefault="00BF1197" w:rsidP="00E90CED">
      <w:pPr>
        <w:jc w:val="center"/>
        <w:rPr>
          <w:b/>
          <w:sz w:val="28"/>
          <w:szCs w:val="28"/>
        </w:rPr>
      </w:pPr>
    </w:p>
    <w:p w:rsidR="00407617" w:rsidRDefault="00BF1197" w:rsidP="00E90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от 02.03.2018 г. № 14 «</w:t>
      </w:r>
      <w:r w:rsidR="00407617" w:rsidRPr="0027286F">
        <w:rPr>
          <w:b/>
          <w:sz w:val="28"/>
          <w:szCs w:val="28"/>
        </w:rPr>
        <w:t xml:space="preserve">Об утверждении </w:t>
      </w:r>
      <w:r w:rsidR="00407617">
        <w:rPr>
          <w:b/>
          <w:sz w:val="28"/>
          <w:szCs w:val="28"/>
        </w:rPr>
        <w:t>Административного регламента</w:t>
      </w:r>
    </w:p>
    <w:p w:rsidR="00407617" w:rsidRDefault="00407617" w:rsidP="00E90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Администрацией сельского поселения Ивашевка муниципального района Сызранский Самарской области муниципальной услуги «</w:t>
      </w:r>
      <w:r w:rsidR="00E90CED" w:rsidRPr="00480834">
        <w:rPr>
          <w:b/>
          <w:sz w:val="28"/>
          <w:szCs w:val="28"/>
        </w:rPr>
        <w:t>Выдача разрешений на снос зеленых насаждений</w:t>
      </w:r>
      <w:r w:rsidR="00E90C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 сельского поселения Ивашевка</w:t>
      </w:r>
    </w:p>
    <w:p w:rsidR="00407617" w:rsidRPr="0027286F" w:rsidRDefault="00407617" w:rsidP="00E90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 Самарской области»</w:t>
      </w:r>
    </w:p>
    <w:p w:rsidR="00407617" w:rsidRPr="0027286F" w:rsidRDefault="00407617" w:rsidP="00407617">
      <w:pPr>
        <w:spacing w:line="360" w:lineRule="auto"/>
        <w:ind w:firstLine="540"/>
        <w:jc w:val="center"/>
        <w:rPr>
          <w:sz w:val="28"/>
          <w:szCs w:val="28"/>
        </w:rPr>
      </w:pPr>
    </w:p>
    <w:p w:rsidR="00407617" w:rsidRPr="0027286F" w:rsidRDefault="00407617" w:rsidP="00407617">
      <w:pPr>
        <w:ind w:firstLine="540"/>
        <w:jc w:val="both"/>
        <w:rPr>
          <w:sz w:val="28"/>
          <w:szCs w:val="28"/>
        </w:rPr>
      </w:pPr>
      <w:r w:rsidRPr="0027286F">
        <w:rPr>
          <w:sz w:val="28"/>
          <w:szCs w:val="28"/>
        </w:rPr>
        <w:t xml:space="preserve">     </w:t>
      </w:r>
      <w:r w:rsidR="00BF1197">
        <w:rPr>
          <w:sz w:val="28"/>
          <w:szCs w:val="28"/>
        </w:rPr>
        <w:t xml:space="preserve">Рассмотрев Протест прокурора Сызранского района от 19.06.2020 г. № 07-03-20 на постановление администрации № 14 о 02.03.2018 г., </w:t>
      </w:r>
      <w:r w:rsidRPr="0067413B">
        <w:rPr>
          <w:color w:val="000000"/>
          <w:sz w:val="28"/>
          <w:szCs w:val="28"/>
        </w:rPr>
        <w:t xml:space="preserve">руководствуясь Уставом сельского поселения </w:t>
      </w:r>
      <w:r>
        <w:rPr>
          <w:color w:val="000000"/>
          <w:sz w:val="28"/>
          <w:szCs w:val="28"/>
        </w:rPr>
        <w:t>Ивашевка</w:t>
      </w:r>
      <w:r w:rsidRPr="0067413B">
        <w:rPr>
          <w:color w:val="000000"/>
          <w:sz w:val="28"/>
          <w:szCs w:val="28"/>
        </w:rPr>
        <w:t xml:space="preserve"> муниципального района Сызранский Самарской области</w:t>
      </w:r>
      <w:r>
        <w:rPr>
          <w:color w:val="000000"/>
          <w:sz w:val="28"/>
          <w:szCs w:val="28"/>
        </w:rPr>
        <w:t>,</w:t>
      </w:r>
      <w:r w:rsidRPr="005C1A7A">
        <w:rPr>
          <w:sz w:val="28"/>
          <w:szCs w:val="28"/>
        </w:rPr>
        <w:t xml:space="preserve"> администрация сельского поселения </w:t>
      </w:r>
      <w:r>
        <w:rPr>
          <w:sz w:val="28"/>
          <w:szCs w:val="28"/>
        </w:rPr>
        <w:t>Ивашевка</w:t>
      </w:r>
      <w:r w:rsidRPr="005C1A7A">
        <w:rPr>
          <w:sz w:val="28"/>
          <w:szCs w:val="28"/>
        </w:rPr>
        <w:t xml:space="preserve"> муниципального района Сызранский Самарской области</w:t>
      </w:r>
    </w:p>
    <w:p w:rsidR="00407617" w:rsidRDefault="00407617" w:rsidP="00407617">
      <w:pPr>
        <w:ind w:firstLine="540"/>
        <w:jc w:val="center"/>
        <w:rPr>
          <w:sz w:val="28"/>
          <w:szCs w:val="28"/>
        </w:rPr>
      </w:pPr>
    </w:p>
    <w:p w:rsidR="00407617" w:rsidRPr="007948FF" w:rsidRDefault="00407617" w:rsidP="00407617">
      <w:pPr>
        <w:jc w:val="center"/>
        <w:rPr>
          <w:b/>
          <w:sz w:val="28"/>
          <w:szCs w:val="28"/>
        </w:rPr>
      </w:pPr>
      <w:r w:rsidRPr="007948FF">
        <w:rPr>
          <w:b/>
          <w:sz w:val="28"/>
          <w:szCs w:val="28"/>
        </w:rPr>
        <w:t>ПОСТАНОВЛЯЕТ:</w:t>
      </w:r>
    </w:p>
    <w:p w:rsidR="00407617" w:rsidRDefault="00407617" w:rsidP="00407617">
      <w:pPr>
        <w:ind w:firstLine="540"/>
        <w:jc w:val="both"/>
        <w:rPr>
          <w:sz w:val="28"/>
          <w:szCs w:val="28"/>
        </w:rPr>
      </w:pPr>
    </w:p>
    <w:p w:rsidR="00407617" w:rsidRDefault="00407617" w:rsidP="00407617">
      <w:pPr>
        <w:ind w:firstLine="709"/>
        <w:jc w:val="both"/>
        <w:rPr>
          <w:sz w:val="28"/>
          <w:szCs w:val="28"/>
        </w:rPr>
      </w:pPr>
      <w:r w:rsidRPr="0027286F">
        <w:rPr>
          <w:sz w:val="28"/>
          <w:szCs w:val="28"/>
        </w:rPr>
        <w:t xml:space="preserve">1. </w:t>
      </w:r>
      <w:r w:rsidR="00B3509C">
        <w:rPr>
          <w:sz w:val="28"/>
          <w:szCs w:val="28"/>
        </w:rPr>
        <w:t>В</w:t>
      </w:r>
      <w:r w:rsidR="00BF1197">
        <w:rPr>
          <w:sz w:val="28"/>
          <w:szCs w:val="28"/>
        </w:rPr>
        <w:t>нести в постановление администрации от 02.03.2018 г. № 14 «Об утверждении  Административного</w:t>
      </w:r>
      <w:r w:rsidRPr="00D71376">
        <w:rPr>
          <w:sz w:val="28"/>
          <w:szCs w:val="28"/>
        </w:rPr>
        <w:t xml:space="preserve"> регламент</w:t>
      </w:r>
      <w:r w:rsidR="00BF1197">
        <w:rPr>
          <w:sz w:val="28"/>
          <w:szCs w:val="28"/>
        </w:rPr>
        <w:t>а</w:t>
      </w:r>
      <w:r w:rsidRPr="00D71376">
        <w:rPr>
          <w:sz w:val="28"/>
          <w:szCs w:val="28"/>
        </w:rPr>
        <w:t xml:space="preserve"> </w:t>
      </w:r>
      <w:r w:rsidRPr="003B55AA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администрацией сельского поселения Ивашевка муниципального района Сызранский Самарской области</w:t>
      </w:r>
      <w:r w:rsidRPr="003B55AA">
        <w:rPr>
          <w:sz w:val="28"/>
          <w:szCs w:val="28"/>
        </w:rPr>
        <w:t xml:space="preserve"> муниципальной услуги «Выдача разрешений на </w:t>
      </w:r>
      <w:r w:rsidR="00E90CED">
        <w:rPr>
          <w:sz w:val="28"/>
          <w:szCs w:val="28"/>
        </w:rPr>
        <w:t>снос зеленых насаждений</w:t>
      </w:r>
      <w:r>
        <w:rPr>
          <w:sz w:val="28"/>
          <w:szCs w:val="28"/>
        </w:rPr>
        <w:t xml:space="preserve"> </w:t>
      </w:r>
      <w:r w:rsidRPr="003B55A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сельского поселения Ивашевка муниципального района Сызранский Самарской области</w:t>
      </w:r>
      <w:r w:rsidRPr="003B55AA">
        <w:rPr>
          <w:sz w:val="28"/>
          <w:szCs w:val="28"/>
        </w:rPr>
        <w:t>»</w:t>
      </w:r>
      <w:r w:rsidR="00BF1197">
        <w:rPr>
          <w:sz w:val="28"/>
          <w:szCs w:val="28"/>
        </w:rPr>
        <w:t>» следующие изменения:</w:t>
      </w:r>
    </w:p>
    <w:p w:rsidR="00BF1197" w:rsidRPr="00B3509C" w:rsidRDefault="00BF1197" w:rsidP="00BF1197">
      <w:pPr>
        <w:pStyle w:val="a4"/>
        <w:shd w:val="clear" w:color="auto" w:fill="FFFFFF"/>
        <w:spacing w:after="0" w:line="240" w:lineRule="auto"/>
        <w:ind w:left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BF1197">
        <w:rPr>
          <w:rFonts w:ascii="Times New Roman" w:hAnsi="Times New Roman"/>
          <w:sz w:val="28"/>
          <w:szCs w:val="28"/>
        </w:rPr>
        <w:t xml:space="preserve">1.1. Пункт 2.8 Регламента изложить в новой редакции: </w:t>
      </w:r>
      <w:r w:rsidRPr="00B3509C">
        <w:rPr>
          <w:rStyle w:val="afc"/>
          <w:rFonts w:ascii="Times New Roman" w:hAnsi="Times New Roman"/>
          <w:b w:val="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r w:rsidR="00B3509C">
        <w:rPr>
          <w:rStyle w:val="afc"/>
          <w:rFonts w:ascii="Times New Roman" w:hAnsi="Times New Roman"/>
          <w:b w:val="0"/>
          <w:sz w:val="28"/>
          <w:szCs w:val="28"/>
        </w:rPr>
        <w:t>:</w:t>
      </w:r>
    </w:p>
    <w:p w:rsidR="00EA70D7" w:rsidRDefault="00F46833" w:rsidP="00F46833">
      <w:pPr>
        <w:pStyle w:val="afd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2.8.1.</w:t>
      </w:r>
      <w:r w:rsidRPr="00F46833">
        <w:rPr>
          <w:color w:val="2D2D2D"/>
          <w:spacing w:val="2"/>
          <w:sz w:val="28"/>
          <w:szCs w:val="28"/>
          <w:shd w:val="clear" w:color="auto" w:fill="FFFFFF"/>
        </w:rPr>
        <w:t>Основания для приостановления предоставления муниципальной услуги отсутствуют.</w:t>
      </w:r>
      <w:r w:rsidRPr="00F46833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  <w:shd w:val="clear" w:color="auto" w:fill="FFFFFF"/>
        </w:rPr>
        <w:t>2.8.2.</w:t>
      </w:r>
      <w:r w:rsidRPr="00F46833">
        <w:rPr>
          <w:color w:val="2D2D2D"/>
          <w:spacing w:val="2"/>
          <w:sz w:val="28"/>
          <w:szCs w:val="28"/>
          <w:shd w:val="clear" w:color="auto" w:fill="FFFFFF"/>
        </w:rPr>
        <w:t>Основания для отказа в предоставлении муниципальной услуги:</w:t>
      </w:r>
      <w:r w:rsidRPr="00F46833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Pr="00F46833">
        <w:rPr>
          <w:color w:val="2D2D2D"/>
          <w:spacing w:val="2"/>
          <w:sz w:val="28"/>
          <w:szCs w:val="28"/>
          <w:shd w:val="clear" w:color="auto" w:fill="FFFFFF"/>
        </w:rPr>
        <w:t>Несоответствие документов требованиям, предусмотренны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м пунктом 2.7 </w:t>
      </w:r>
      <w:r w:rsidRPr="00F46833">
        <w:rPr>
          <w:sz w:val="28"/>
          <w:szCs w:val="28"/>
        </w:rPr>
        <w:t>административного регламента</w:t>
      </w:r>
      <w:r w:rsidRPr="00F46833">
        <w:rPr>
          <w:color w:val="2D2D2D"/>
          <w:spacing w:val="2"/>
          <w:sz w:val="28"/>
          <w:szCs w:val="28"/>
          <w:shd w:val="clear" w:color="auto" w:fill="FFFFFF"/>
        </w:rPr>
        <w:t>.</w:t>
      </w:r>
      <w:r w:rsidRPr="00F46833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Pr="00F46833">
        <w:rPr>
          <w:color w:val="2D2D2D"/>
          <w:spacing w:val="2"/>
          <w:sz w:val="28"/>
          <w:szCs w:val="28"/>
          <w:shd w:val="clear" w:color="auto" w:fill="FFFFFF"/>
        </w:rPr>
        <w:t xml:space="preserve"> Представление документов, содержащих недостоверные сведения.</w:t>
      </w:r>
      <w:r w:rsidRPr="00F46833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Pr="00F46833">
        <w:rPr>
          <w:color w:val="2D2D2D"/>
          <w:spacing w:val="2"/>
          <w:sz w:val="28"/>
          <w:szCs w:val="28"/>
          <w:shd w:val="clear" w:color="auto" w:fill="FFFFFF"/>
        </w:rPr>
        <w:t xml:space="preserve"> Несоответствие планируемых сноса, замены, пересадки, обрезки зеленых насаждений требованиям нормативных правовых актов Российской Федерации,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Самарской </w:t>
      </w:r>
      <w:r w:rsidRPr="00F46833">
        <w:rPr>
          <w:color w:val="2D2D2D"/>
          <w:spacing w:val="2"/>
          <w:sz w:val="28"/>
          <w:szCs w:val="28"/>
          <w:shd w:val="clear" w:color="auto" w:fill="FFFFFF"/>
        </w:rPr>
        <w:t xml:space="preserve"> области, муниципальных правовых актов </w:t>
      </w:r>
      <w:r>
        <w:rPr>
          <w:color w:val="2D2D2D"/>
          <w:spacing w:val="2"/>
          <w:sz w:val="28"/>
          <w:szCs w:val="28"/>
          <w:shd w:val="clear" w:color="auto" w:fill="FFFFFF"/>
        </w:rPr>
        <w:t>сельского поселения Ивашевка</w:t>
      </w:r>
      <w:r w:rsidRPr="00F46833">
        <w:rPr>
          <w:color w:val="2D2D2D"/>
          <w:spacing w:val="2"/>
          <w:sz w:val="28"/>
          <w:szCs w:val="28"/>
          <w:shd w:val="clear" w:color="auto" w:fill="FFFFFF"/>
        </w:rPr>
        <w:t>.</w:t>
      </w:r>
      <w:r w:rsidRPr="00F46833">
        <w:rPr>
          <w:color w:val="2D2D2D"/>
          <w:spacing w:val="2"/>
          <w:sz w:val="28"/>
          <w:szCs w:val="28"/>
        </w:rPr>
        <w:br/>
      </w:r>
      <w:r w:rsidR="00EA70D7">
        <w:rPr>
          <w:color w:val="2D2D2D"/>
          <w:spacing w:val="2"/>
          <w:sz w:val="28"/>
          <w:szCs w:val="28"/>
          <w:shd w:val="clear" w:color="auto" w:fill="FFFFFF"/>
        </w:rPr>
        <w:lastRenderedPageBreak/>
        <w:t xml:space="preserve">- </w:t>
      </w:r>
      <w:r w:rsidRPr="00F46833">
        <w:rPr>
          <w:color w:val="2D2D2D"/>
          <w:spacing w:val="2"/>
          <w:sz w:val="28"/>
          <w:szCs w:val="28"/>
          <w:shd w:val="clear" w:color="auto" w:fill="FFFFFF"/>
        </w:rPr>
        <w:t xml:space="preserve"> Невозможность обследования земельного участка (озелененной территории) с целью составления акта оценки зеленых насаждений в связи с отсутствием доступа на земельный участок (озелененную территорию).</w:t>
      </w:r>
      <w:r w:rsidRPr="00F46833">
        <w:rPr>
          <w:color w:val="2D2D2D"/>
          <w:spacing w:val="2"/>
          <w:sz w:val="28"/>
          <w:szCs w:val="28"/>
        </w:rPr>
        <w:br/>
      </w:r>
      <w:r w:rsidR="00EA70D7"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Pr="00F46833">
        <w:rPr>
          <w:color w:val="2D2D2D"/>
          <w:spacing w:val="2"/>
          <w:sz w:val="28"/>
          <w:szCs w:val="28"/>
          <w:shd w:val="clear" w:color="auto" w:fill="FFFFFF"/>
        </w:rPr>
        <w:t xml:space="preserve"> Неуплата заявителем суммы восстановительной стоимости зеленых насаждений, в том числе уклонение от получения документа о необходимости внесения ее в бюджет </w:t>
      </w:r>
      <w:r w:rsidR="00EA70D7">
        <w:rPr>
          <w:color w:val="2D2D2D"/>
          <w:spacing w:val="2"/>
          <w:sz w:val="28"/>
          <w:szCs w:val="28"/>
          <w:shd w:val="clear" w:color="auto" w:fill="FFFFFF"/>
        </w:rPr>
        <w:t>сельского поселения Ивашевка</w:t>
      </w:r>
      <w:r w:rsidRPr="00F46833">
        <w:rPr>
          <w:color w:val="2D2D2D"/>
          <w:spacing w:val="2"/>
          <w:sz w:val="28"/>
          <w:szCs w:val="28"/>
          <w:shd w:val="clear" w:color="auto" w:fill="FFFFFF"/>
        </w:rPr>
        <w:t>, за исключением следующих случаев:</w:t>
      </w:r>
      <w:r w:rsidRPr="00F46833">
        <w:rPr>
          <w:color w:val="2D2D2D"/>
          <w:spacing w:val="2"/>
          <w:sz w:val="28"/>
          <w:szCs w:val="28"/>
        </w:rPr>
        <w:br/>
      </w:r>
      <w:r w:rsidR="00EA70D7"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Pr="00F46833">
        <w:rPr>
          <w:color w:val="2D2D2D"/>
          <w:spacing w:val="2"/>
          <w:sz w:val="28"/>
          <w:szCs w:val="28"/>
          <w:shd w:val="clear" w:color="auto" w:fill="FFFFFF"/>
        </w:rPr>
        <w:t>Замены, пересадки зеленых насаждений, которые по своему назначению включают в себя мероприятия по созданию зеленых насаждений взамен заменяемых и не предполагают причинение вреда пересаживаемым зеленым насаждениям.</w:t>
      </w:r>
      <w:r w:rsidRPr="00F46833">
        <w:rPr>
          <w:color w:val="2D2D2D"/>
          <w:spacing w:val="2"/>
          <w:sz w:val="28"/>
          <w:szCs w:val="28"/>
        </w:rPr>
        <w:br/>
      </w:r>
      <w:r w:rsidR="00EA70D7"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Pr="00F46833">
        <w:rPr>
          <w:color w:val="2D2D2D"/>
          <w:spacing w:val="2"/>
          <w:sz w:val="28"/>
          <w:szCs w:val="28"/>
          <w:shd w:val="clear" w:color="auto" w:fill="FFFFFF"/>
        </w:rPr>
        <w:t xml:space="preserve"> Сноса и (или) обрезки зеленых насаждений в целях:</w:t>
      </w:r>
      <w:r w:rsidRPr="00F46833">
        <w:rPr>
          <w:color w:val="2D2D2D"/>
          <w:spacing w:val="2"/>
          <w:sz w:val="28"/>
          <w:szCs w:val="28"/>
        </w:rPr>
        <w:br/>
      </w:r>
      <w:r w:rsidRPr="00F46833">
        <w:rPr>
          <w:color w:val="2D2D2D"/>
          <w:spacing w:val="2"/>
          <w:sz w:val="28"/>
          <w:szCs w:val="28"/>
          <w:shd w:val="clear" w:color="auto" w:fill="FFFFFF"/>
        </w:rPr>
        <w:t>реконструкции зеленых насаждений;</w:t>
      </w:r>
      <w:r w:rsidRPr="00F46833">
        <w:rPr>
          <w:color w:val="2D2D2D"/>
          <w:spacing w:val="2"/>
          <w:sz w:val="28"/>
          <w:szCs w:val="28"/>
        </w:rPr>
        <w:br/>
      </w:r>
      <w:r w:rsidRPr="00F46833">
        <w:rPr>
          <w:color w:val="2D2D2D"/>
          <w:spacing w:val="2"/>
          <w:sz w:val="28"/>
          <w:szCs w:val="28"/>
          <w:shd w:val="clear" w:color="auto" w:fill="FFFFFF"/>
        </w:rPr>
        <w:t>соблюдения норм освещенности жилых и нежилых помещений;</w:t>
      </w:r>
      <w:r w:rsidRPr="00F46833">
        <w:rPr>
          <w:color w:val="2D2D2D"/>
          <w:spacing w:val="2"/>
          <w:sz w:val="28"/>
          <w:szCs w:val="28"/>
        </w:rPr>
        <w:br/>
      </w:r>
      <w:r w:rsidRPr="00F46833">
        <w:rPr>
          <w:color w:val="2D2D2D"/>
          <w:spacing w:val="2"/>
          <w:sz w:val="28"/>
          <w:szCs w:val="28"/>
          <w:shd w:val="clear" w:color="auto" w:fill="FFFFFF"/>
        </w:rPr>
        <w:t>обеспечения нормативной видимости технических средств организации дорожного движения, безопасности движения транспорта и пешеходов;</w:t>
      </w:r>
      <w:r w:rsidRPr="00F46833">
        <w:rPr>
          <w:color w:val="2D2D2D"/>
          <w:spacing w:val="2"/>
          <w:sz w:val="28"/>
          <w:szCs w:val="28"/>
        </w:rPr>
        <w:br/>
      </w:r>
      <w:r w:rsidRPr="00F46833">
        <w:rPr>
          <w:color w:val="2D2D2D"/>
          <w:spacing w:val="2"/>
          <w:sz w:val="28"/>
          <w:szCs w:val="28"/>
          <w:shd w:val="clear" w:color="auto" w:fill="FFFFFF"/>
        </w:rPr>
        <w:t>удаления больных, сухостойных и аварийных деревьев, представляющих угрозу жизни и здоровью людей и сохранности имущества;</w:t>
      </w:r>
      <w:r w:rsidRPr="00F46833">
        <w:rPr>
          <w:color w:val="2D2D2D"/>
          <w:spacing w:val="2"/>
          <w:sz w:val="28"/>
          <w:szCs w:val="28"/>
        </w:rPr>
        <w:br/>
      </w:r>
      <w:r w:rsidRPr="00F46833">
        <w:rPr>
          <w:color w:val="2D2D2D"/>
          <w:spacing w:val="2"/>
          <w:sz w:val="28"/>
          <w:szCs w:val="28"/>
          <w:shd w:val="clear" w:color="auto" w:fill="FFFFFF"/>
        </w:rPr>
        <w:t>санитарной обрезки крон деревьев, стрижки «живой» изгороди, цветников, газонов, скашивания травяного покрова;</w:t>
      </w:r>
      <w:r w:rsidRPr="00F46833">
        <w:rPr>
          <w:color w:val="2D2D2D"/>
          <w:spacing w:val="2"/>
          <w:sz w:val="28"/>
          <w:szCs w:val="28"/>
        </w:rPr>
        <w:br/>
      </w:r>
      <w:r w:rsidRPr="00F46833">
        <w:rPr>
          <w:color w:val="2D2D2D"/>
          <w:spacing w:val="2"/>
          <w:sz w:val="28"/>
          <w:szCs w:val="28"/>
          <w:shd w:val="clear" w:color="auto" w:fill="FFFFFF"/>
        </w:rPr>
        <w:t>предупреждения и ликвидации последствий аварий, катастроф, стихийных бедствий и иных чрезвычайных ситуаций природного и техногенного характера;</w:t>
      </w:r>
      <w:r w:rsidRPr="00F46833">
        <w:rPr>
          <w:color w:val="2D2D2D"/>
          <w:spacing w:val="2"/>
          <w:sz w:val="28"/>
          <w:szCs w:val="28"/>
        </w:rPr>
        <w:br/>
      </w:r>
      <w:r w:rsidRPr="00F46833">
        <w:rPr>
          <w:color w:val="2D2D2D"/>
          <w:spacing w:val="2"/>
          <w:sz w:val="28"/>
          <w:szCs w:val="28"/>
          <w:shd w:val="clear" w:color="auto" w:fill="FFFFFF"/>
        </w:rPr>
        <w:t>прекращения (предотвращения) разрушения корневой системой деревьев фундаментов зданий, строений, сооружений, асфальтовых покрытий тротуаров и проезжей части автомобильных дорог;</w:t>
      </w:r>
      <w:r w:rsidRPr="00F46833">
        <w:rPr>
          <w:color w:val="2D2D2D"/>
          <w:spacing w:val="2"/>
          <w:sz w:val="28"/>
          <w:szCs w:val="28"/>
        </w:rPr>
        <w:br/>
      </w:r>
      <w:r w:rsidRPr="00F46833">
        <w:rPr>
          <w:color w:val="2D2D2D"/>
          <w:spacing w:val="2"/>
          <w:sz w:val="28"/>
          <w:szCs w:val="28"/>
          <w:shd w:val="clear" w:color="auto" w:fill="FFFFFF"/>
        </w:rPr>
        <w:t xml:space="preserve">устранения нарушений нормативных правовых актов Российской Федерации, </w:t>
      </w:r>
      <w:r w:rsidR="00EA70D7">
        <w:rPr>
          <w:color w:val="2D2D2D"/>
          <w:spacing w:val="2"/>
          <w:sz w:val="28"/>
          <w:szCs w:val="28"/>
          <w:shd w:val="clear" w:color="auto" w:fill="FFFFFF"/>
        </w:rPr>
        <w:t xml:space="preserve">Самарской </w:t>
      </w:r>
      <w:r w:rsidRPr="00F46833">
        <w:rPr>
          <w:color w:val="2D2D2D"/>
          <w:spacing w:val="2"/>
          <w:sz w:val="28"/>
          <w:szCs w:val="28"/>
          <w:shd w:val="clear" w:color="auto" w:fill="FFFFFF"/>
        </w:rPr>
        <w:t xml:space="preserve"> области, муниципальных правовых актов </w:t>
      </w:r>
      <w:r w:rsidR="00EA70D7">
        <w:rPr>
          <w:color w:val="2D2D2D"/>
          <w:spacing w:val="2"/>
          <w:sz w:val="28"/>
          <w:szCs w:val="28"/>
          <w:shd w:val="clear" w:color="auto" w:fill="FFFFFF"/>
        </w:rPr>
        <w:t>сельского поселения Ивашевка</w:t>
      </w:r>
      <w:r w:rsidRPr="00F46833">
        <w:rPr>
          <w:color w:val="2D2D2D"/>
          <w:spacing w:val="2"/>
          <w:sz w:val="28"/>
          <w:szCs w:val="28"/>
          <w:shd w:val="clear" w:color="auto" w:fill="FFFFFF"/>
        </w:rPr>
        <w:t>, содержащих требования к местам размещения (произрастания) зеленых насаждений, их количественным и качественным характеристикам.</w:t>
      </w:r>
    </w:p>
    <w:p w:rsidR="00EA70D7" w:rsidRPr="00B3509C" w:rsidRDefault="00EA70D7" w:rsidP="00F46833">
      <w:pPr>
        <w:pStyle w:val="afd"/>
        <w:rPr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1.2. </w:t>
      </w:r>
      <w:r w:rsidR="00B3509C">
        <w:rPr>
          <w:color w:val="2D2D2D"/>
          <w:spacing w:val="2"/>
          <w:sz w:val="28"/>
          <w:szCs w:val="28"/>
          <w:shd w:val="clear" w:color="auto" w:fill="FFFFFF"/>
        </w:rPr>
        <w:t xml:space="preserve">Наименование </w:t>
      </w:r>
      <w:r>
        <w:rPr>
          <w:color w:val="2D2D2D"/>
          <w:spacing w:val="2"/>
          <w:sz w:val="28"/>
          <w:szCs w:val="28"/>
          <w:shd w:val="clear" w:color="auto" w:fill="FFFFFF"/>
        </w:rPr>
        <w:t>Пункт</w:t>
      </w:r>
      <w:r w:rsidR="00B3509C">
        <w:rPr>
          <w:color w:val="2D2D2D"/>
          <w:spacing w:val="2"/>
          <w:sz w:val="28"/>
          <w:szCs w:val="28"/>
          <w:shd w:val="clear" w:color="auto" w:fill="FFFFFF"/>
        </w:rPr>
        <w:t>а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2.13 Регламента </w:t>
      </w:r>
      <w:r w:rsidR="00B3509C">
        <w:rPr>
          <w:color w:val="2D2D2D"/>
          <w:spacing w:val="2"/>
          <w:sz w:val="28"/>
          <w:szCs w:val="28"/>
          <w:shd w:val="clear" w:color="auto" w:fill="FFFFFF"/>
        </w:rPr>
        <w:t>изложить в новой редакции:</w:t>
      </w:r>
      <w:r w:rsidR="00B3509C" w:rsidRPr="00B3509C">
        <w:rPr>
          <w:sz w:val="28"/>
          <w:szCs w:val="28"/>
        </w:rPr>
        <w:t xml:space="preserve"> </w:t>
      </w:r>
      <w:r w:rsidR="00B3509C" w:rsidRPr="00833E21">
        <w:rPr>
          <w:sz w:val="28"/>
          <w:szCs w:val="28"/>
        </w:rPr>
        <w:t xml:space="preserve">Требования к помещениям, в которых предоставляется муниципальная услуга, к </w:t>
      </w:r>
      <w:r w:rsidR="00B3509C">
        <w:rPr>
          <w:sz w:val="28"/>
          <w:szCs w:val="28"/>
        </w:rPr>
        <w:t>залу</w:t>
      </w:r>
      <w:r w:rsidR="00B3509C" w:rsidRPr="00833E21">
        <w:rPr>
          <w:sz w:val="28"/>
          <w:szCs w:val="28"/>
        </w:rPr>
        <w:t xml:space="preserve"> ожидания</w:t>
      </w:r>
      <w:r w:rsidR="00B3509C">
        <w:rPr>
          <w:sz w:val="28"/>
          <w:szCs w:val="28"/>
        </w:rPr>
        <w:t xml:space="preserve">, </w:t>
      </w:r>
      <w:r w:rsidR="00B3509C" w:rsidRPr="00833E21">
        <w:rPr>
          <w:sz w:val="28"/>
          <w:szCs w:val="28"/>
        </w:rPr>
        <w:t xml:space="preserve"> местам для заполнения за</w:t>
      </w:r>
      <w:r w:rsidR="00B3509C">
        <w:rPr>
          <w:sz w:val="28"/>
          <w:szCs w:val="28"/>
        </w:rPr>
        <w:t>просов о предоставлении муниципальной услуги</w:t>
      </w:r>
      <w:r w:rsidR="00B3509C" w:rsidRPr="00833E21">
        <w:rPr>
          <w:sz w:val="28"/>
          <w:szCs w:val="28"/>
        </w:rPr>
        <w:t xml:space="preserve">, информационным стендам с образцами </w:t>
      </w:r>
      <w:r w:rsidR="00B3509C">
        <w:rPr>
          <w:sz w:val="28"/>
          <w:szCs w:val="28"/>
        </w:rPr>
        <w:t xml:space="preserve">их </w:t>
      </w:r>
      <w:r w:rsidR="00B3509C" w:rsidRPr="00833E21">
        <w:rPr>
          <w:sz w:val="28"/>
          <w:szCs w:val="28"/>
        </w:rPr>
        <w:t>заполнения</w:t>
      </w:r>
      <w:r w:rsidR="00B3509C">
        <w:rPr>
          <w:color w:val="2D2D2D"/>
          <w:spacing w:val="2"/>
          <w:sz w:val="28"/>
          <w:szCs w:val="28"/>
          <w:shd w:val="clear" w:color="auto" w:fill="FFFFFF"/>
        </w:rPr>
        <w:t xml:space="preserve"> и перечнем документов, необходимых для предоставления муниципальной услуги, в том числе к обеспечению  доступности</w:t>
      </w:r>
      <w:r w:rsidRPr="00EA70D7">
        <w:rPr>
          <w:color w:val="2D2D2D"/>
          <w:spacing w:val="2"/>
          <w:sz w:val="28"/>
          <w:szCs w:val="28"/>
          <w:shd w:val="clear" w:color="auto" w:fill="FFFFFF"/>
        </w:rPr>
        <w:t xml:space="preserve"> для инвалидов объектов в соответствии с законодательством Российской Федерации о социальной защите инвалидов, в том числе с соблюдением требований </w:t>
      </w:r>
      <w:hyperlink r:id="rId6" w:history="1">
        <w:r w:rsidRPr="00B3509C">
          <w:rPr>
            <w:rStyle w:val="af3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статьи 15 Федерального закона от 24.11.1995 N 181-ФЗ «О социальной защите инвалидов в Российской Федерации»</w:t>
        </w:r>
      </w:hyperlink>
      <w:r w:rsidRPr="00B3509C">
        <w:rPr>
          <w:spacing w:val="2"/>
          <w:sz w:val="28"/>
          <w:szCs w:val="28"/>
          <w:shd w:val="clear" w:color="auto" w:fill="FFFFFF"/>
        </w:rPr>
        <w:t>.</w:t>
      </w:r>
    </w:p>
    <w:p w:rsidR="00407617" w:rsidRPr="00C92375" w:rsidRDefault="00407617" w:rsidP="00F46833">
      <w:pPr>
        <w:pStyle w:val="afd"/>
        <w:rPr>
          <w:sz w:val="28"/>
          <w:szCs w:val="28"/>
        </w:rPr>
      </w:pPr>
      <w:r w:rsidRPr="00F46833">
        <w:rPr>
          <w:sz w:val="28"/>
          <w:szCs w:val="28"/>
        </w:rPr>
        <w:t>2. Настоящее Постановление</w:t>
      </w:r>
      <w:r>
        <w:rPr>
          <w:sz w:val="28"/>
          <w:szCs w:val="28"/>
        </w:rPr>
        <w:t xml:space="preserve"> вступает в силу на следующий день со дня его официального опубликования</w:t>
      </w:r>
      <w:r w:rsidRPr="00C92375">
        <w:rPr>
          <w:sz w:val="28"/>
          <w:szCs w:val="28"/>
        </w:rPr>
        <w:t>.</w:t>
      </w:r>
    </w:p>
    <w:p w:rsidR="00407617" w:rsidRPr="0027286F" w:rsidRDefault="00407617" w:rsidP="00407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07617" w:rsidRPr="00407617" w:rsidRDefault="00B3509C" w:rsidP="00407617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Главы</w:t>
      </w:r>
      <w:r w:rsidR="00407617" w:rsidRPr="00407617">
        <w:rPr>
          <w:rFonts w:ascii="Times New Roman" w:hAnsi="Times New Roman"/>
          <w:b/>
          <w:sz w:val="28"/>
          <w:szCs w:val="28"/>
        </w:rPr>
        <w:t xml:space="preserve">  сельского  поселения Ивашевка</w:t>
      </w:r>
    </w:p>
    <w:p w:rsidR="00407617" w:rsidRPr="00407617" w:rsidRDefault="00407617" w:rsidP="00407617">
      <w:pPr>
        <w:rPr>
          <w:b/>
          <w:sz w:val="28"/>
          <w:szCs w:val="28"/>
        </w:rPr>
      </w:pPr>
      <w:r w:rsidRPr="00407617">
        <w:rPr>
          <w:b/>
          <w:sz w:val="28"/>
          <w:szCs w:val="28"/>
        </w:rPr>
        <w:t xml:space="preserve">муниципального района Сызранский </w:t>
      </w:r>
    </w:p>
    <w:p w:rsidR="00407617" w:rsidRPr="00407617" w:rsidRDefault="00407617" w:rsidP="00407617">
      <w:pPr>
        <w:rPr>
          <w:b/>
          <w:sz w:val="28"/>
          <w:szCs w:val="28"/>
        </w:rPr>
      </w:pPr>
      <w:r w:rsidRPr="00407617">
        <w:rPr>
          <w:b/>
          <w:sz w:val="28"/>
          <w:szCs w:val="28"/>
        </w:rPr>
        <w:t xml:space="preserve">Самарской области                                                         </w:t>
      </w:r>
      <w:r>
        <w:rPr>
          <w:b/>
          <w:sz w:val="28"/>
          <w:szCs w:val="28"/>
        </w:rPr>
        <w:t xml:space="preserve">                    </w:t>
      </w:r>
      <w:r w:rsidR="00B3509C">
        <w:rPr>
          <w:b/>
          <w:sz w:val="28"/>
          <w:szCs w:val="28"/>
        </w:rPr>
        <w:t>Т.Ю. Тулупова</w:t>
      </w:r>
    </w:p>
    <w:p w:rsidR="00407617" w:rsidRPr="00407617" w:rsidRDefault="00407617" w:rsidP="00407617">
      <w:pPr>
        <w:ind w:firstLine="709"/>
        <w:rPr>
          <w:b/>
          <w:sz w:val="28"/>
          <w:szCs w:val="28"/>
        </w:rPr>
      </w:pPr>
    </w:p>
    <w:p w:rsidR="00407617" w:rsidRDefault="00407617" w:rsidP="00B3509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sectPr w:rsidR="00407617" w:rsidSect="00BD295E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B91"/>
    <w:multiLevelType w:val="hybridMultilevel"/>
    <w:tmpl w:val="74705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FE4A4B"/>
    <w:multiLevelType w:val="multilevel"/>
    <w:tmpl w:val="5524C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643398"/>
    <w:multiLevelType w:val="multilevel"/>
    <w:tmpl w:val="3F52BC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F39A7"/>
    <w:multiLevelType w:val="hybridMultilevel"/>
    <w:tmpl w:val="5F4AF460"/>
    <w:lvl w:ilvl="0" w:tplc="01BCE95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65662"/>
    <w:multiLevelType w:val="hybridMultilevel"/>
    <w:tmpl w:val="5AC6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66DF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19086D5F"/>
    <w:multiLevelType w:val="multilevel"/>
    <w:tmpl w:val="423A14F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E4573CE"/>
    <w:multiLevelType w:val="hybridMultilevel"/>
    <w:tmpl w:val="F9EA3D0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EA313E9"/>
    <w:multiLevelType w:val="multilevel"/>
    <w:tmpl w:val="0E3A4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2472839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80D331A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29445AA7"/>
    <w:multiLevelType w:val="hybridMultilevel"/>
    <w:tmpl w:val="0F14E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122834"/>
    <w:multiLevelType w:val="hybridMultilevel"/>
    <w:tmpl w:val="C4BE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E5298"/>
    <w:multiLevelType w:val="hybridMultilevel"/>
    <w:tmpl w:val="76B0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4C58B2"/>
    <w:multiLevelType w:val="multilevel"/>
    <w:tmpl w:val="B57A8B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79E6C19"/>
    <w:multiLevelType w:val="hybridMultilevel"/>
    <w:tmpl w:val="9AB6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6199B"/>
    <w:multiLevelType w:val="multilevel"/>
    <w:tmpl w:val="1D328AE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7">
    <w:nsid w:val="3CC62D32"/>
    <w:multiLevelType w:val="hybridMultilevel"/>
    <w:tmpl w:val="3F5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33C20"/>
    <w:multiLevelType w:val="hybridMultilevel"/>
    <w:tmpl w:val="D1DC9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FE2121C"/>
    <w:multiLevelType w:val="hybridMultilevel"/>
    <w:tmpl w:val="EB3E51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F868CD"/>
    <w:multiLevelType w:val="multilevel"/>
    <w:tmpl w:val="0D34F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3803C5F"/>
    <w:multiLevelType w:val="multilevel"/>
    <w:tmpl w:val="B448A6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7457088"/>
    <w:multiLevelType w:val="multilevel"/>
    <w:tmpl w:val="2B164E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>
    <w:nsid w:val="476A02D6"/>
    <w:multiLevelType w:val="hybridMultilevel"/>
    <w:tmpl w:val="1C2AF98E"/>
    <w:lvl w:ilvl="0" w:tplc="F0B055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4A4D2646"/>
    <w:multiLevelType w:val="multilevel"/>
    <w:tmpl w:val="F7BA4898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CC6157D"/>
    <w:multiLevelType w:val="hybridMultilevel"/>
    <w:tmpl w:val="376452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04E7A0B"/>
    <w:multiLevelType w:val="multilevel"/>
    <w:tmpl w:val="8A3466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9124BDB"/>
    <w:multiLevelType w:val="hybridMultilevel"/>
    <w:tmpl w:val="A41E93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5BEB0C0A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9">
    <w:nsid w:val="5FA468D5"/>
    <w:multiLevelType w:val="multilevel"/>
    <w:tmpl w:val="E0A268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1653801"/>
    <w:multiLevelType w:val="hybridMultilevel"/>
    <w:tmpl w:val="8CE2375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A342D94"/>
    <w:multiLevelType w:val="hybridMultilevel"/>
    <w:tmpl w:val="810AD414"/>
    <w:lvl w:ilvl="0" w:tplc="C056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AA08BB"/>
    <w:multiLevelType w:val="hybridMultilevel"/>
    <w:tmpl w:val="3AE83054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DCB54BE"/>
    <w:multiLevelType w:val="hybridMultilevel"/>
    <w:tmpl w:val="99E6BCEA"/>
    <w:lvl w:ilvl="0" w:tplc="B516C0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3C6438"/>
    <w:multiLevelType w:val="hybridMultilevel"/>
    <w:tmpl w:val="0DD6405A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41109C1"/>
    <w:multiLevelType w:val="hybridMultilevel"/>
    <w:tmpl w:val="B58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F17AEA"/>
    <w:multiLevelType w:val="hybridMultilevel"/>
    <w:tmpl w:val="CC580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08C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643AD5"/>
    <w:multiLevelType w:val="hybridMultilevel"/>
    <w:tmpl w:val="9ACE5858"/>
    <w:lvl w:ilvl="0" w:tplc="5C2C56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1"/>
  </w:num>
  <w:num w:numId="4">
    <w:abstractNumId w:val="24"/>
  </w:num>
  <w:num w:numId="5">
    <w:abstractNumId w:val="28"/>
  </w:num>
  <w:num w:numId="6">
    <w:abstractNumId w:val="6"/>
  </w:num>
  <w:num w:numId="7">
    <w:abstractNumId w:val="26"/>
  </w:num>
  <w:num w:numId="8">
    <w:abstractNumId w:val="23"/>
  </w:num>
  <w:num w:numId="9">
    <w:abstractNumId w:val="5"/>
  </w:num>
  <w:num w:numId="10">
    <w:abstractNumId w:val="13"/>
  </w:num>
  <w:num w:numId="11">
    <w:abstractNumId w:val="31"/>
  </w:num>
  <w:num w:numId="12">
    <w:abstractNumId w:val="33"/>
  </w:num>
  <w:num w:numId="13">
    <w:abstractNumId w:val="17"/>
  </w:num>
  <w:num w:numId="14">
    <w:abstractNumId w:val="20"/>
  </w:num>
  <w:num w:numId="15">
    <w:abstractNumId w:val="12"/>
  </w:num>
  <w:num w:numId="16">
    <w:abstractNumId w:val="36"/>
  </w:num>
  <w:num w:numId="17">
    <w:abstractNumId w:val="11"/>
  </w:num>
  <w:num w:numId="18">
    <w:abstractNumId w:val="35"/>
  </w:num>
  <w:num w:numId="19">
    <w:abstractNumId w:val="4"/>
  </w:num>
  <w:num w:numId="20">
    <w:abstractNumId w:val="15"/>
  </w:num>
  <w:num w:numId="21">
    <w:abstractNumId w:val="29"/>
  </w:num>
  <w:num w:numId="22">
    <w:abstractNumId w:val="18"/>
  </w:num>
  <w:num w:numId="23">
    <w:abstractNumId w:val="2"/>
  </w:num>
  <w:num w:numId="24">
    <w:abstractNumId w:val="37"/>
  </w:num>
  <w:num w:numId="25">
    <w:abstractNumId w:val="32"/>
  </w:num>
  <w:num w:numId="26">
    <w:abstractNumId w:val="34"/>
  </w:num>
  <w:num w:numId="27">
    <w:abstractNumId w:val="10"/>
  </w:num>
  <w:num w:numId="28">
    <w:abstractNumId w:val="9"/>
  </w:num>
  <w:num w:numId="29">
    <w:abstractNumId w:val="16"/>
  </w:num>
  <w:num w:numId="30">
    <w:abstractNumId w:val="27"/>
  </w:num>
  <w:num w:numId="31">
    <w:abstractNumId w:val="1"/>
  </w:num>
  <w:num w:numId="32">
    <w:abstractNumId w:val="7"/>
  </w:num>
  <w:num w:numId="33">
    <w:abstractNumId w:val="25"/>
  </w:num>
  <w:num w:numId="34">
    <w:abstractNumId w:val="0"/>
  </w:num>
  <w:num w:numId="35">
    <w:abstractNumId w:val="14"/>
  </w:num>
  <w:num w:numId="36">
    <w:abstractNumId w:val="19"/>
  </w:num>
  <w:num w:numId="37">
    <w:abstractNumId w:val="22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characterSpacingControl w:val="doNotCompress"/>
  <w:compat/>
  <w:rsids>
    <w:rsidRoot w:val="008167B9"/>
    <w:rsid w:val="000469EC"/>
    <w:rsid w:val="000B7EAD"/>
    <w:rsid w:val="000C7D5A"/>
    <w:rsid w:val="00157997"/>
    <w:rsid w:val="001646A8"/>
    <w:rsid w:val="001648E3"/>
    <w:rsid w:val="001D710A"/>
    <w:rsid w:val="001F59F6"/>
    <w:rsid w:val="0023651D"/>
    <w:rsid w:val="00260D51"/>
    <w:rsid w:val="002640A5"/>
    <w:rsid w:val="00272589"/>
    <w:rsid w:val="002E110E"/>
    <w:rsid w:val="002E511B"/>
    <w:rsid w:val="003008A3"/>
    <w:rsid w:val="0037760C"/>
    <w:rsid w:val="003D3B6C"/>
    <w:rsid w:val="00407617"/>
    <w:rsid w:val="00436C65"/>
    <w:rsid w:val="0044499E"/>
    <w:rsid w:val="00446FB0"/>
    <w:rsid w:val="00450D26"/>
    <w:rsid w:val="00451426"/>
    <w:rsid w:val="00482120"/>
    <w:rsid w:val="004930E3"/>
    <w:rsid w:val="004D2237"/>
    <w:rsid w:val="00500F22"/>
    <w:rsid w:val="00545DBC"/>
    <w:rsid w:val="005A6413"/>
    <w:rsid w:val="00600C83"/>
    <w:rsid w:val="00605CDA"/>
    <w:rsid w:val="00656C6F"/>
    <w:rsid w:val="00676F21"/>
    <w:rsid w:val="0068012F"/>
    <w:rsid w:val="00690991"/>
    <w:rsid w:val="006A2F18"/>
    <w:rsid w:val="006A42B7"/>
    <w:rsid w:val="006F344E"/>
    <w:rsid w:val="00792AE9"/>
    <w:rsid w:val="00797BAD"/>
    <w:rsid w:val="008167B9"/>
    <w:rsid w:val="008175D3"/>
    <w:rsid w:val="008353EF"/>
    <w:rsid w:val="00867D24"/>
    <w:rsid w:val="00877D33"/>
    <w:rsid w:val="0089077B"/>
    <w:rsid w:val="008A31A1"/>
    <w:rsid w:val="008C003E"/>
    <w:rsid w:val="00921D9E"/>
    <w:rsid w:val="0099432E"/>
    <w:rsid w:val="009B1ADB"/>
    <w:rsid w:val="009C3734"/>
    <w:rsid w:val="009E3F38"/>
    <w:rsid w:val="009E6FFB"/>
    <w:rsid w:val="00AF1D7A"/>
    <w:rsid w:val="00B02D57"/>
    <w:rsid w:val="00B26BFC"/>
    <w:rsid w:val="00B26DDC"/>
    <w:rsid w:val="00B27AD4"/>
    <w:rsid w:val="00B3509C"/>
    <w:rsid w:val="00B77DFA"/>
    <w:rsid w:val="00BD295E"/>
    <w:rsid w:val="00BE3F59"/>
    <w:rsid w:val="00BF1197"/>
    <w:rsid w:val="00C1606E"/>
    <w:rsid w:val="00C27963"/>
    <w:rsid w:val="00C37A9E"/>
    <w:rsid w:val="00C6594F"/>
    <w:rsid w:val="00C743E2"/>
    <w:rsid w:val="00C95031"/>
    <w:rsid w:val="00CD53A3"/>
    <w:rsid w:val="00D54033"/>
    <w:rsid w:val="00D63E39"/>
    <w:rsid w:val="00D653C6"/>
    <w:rsid w:val="00D8247D"/>
    <w:rsid w:val="00DB075A"/>
    <w:rsid w:val="00E74C23"/>
    <w:rsid w:val="00E90CED"/>
    <w:rsid w:val="00EA70D7"/>
    <w:rsid w:val="00ED5FCF"/>
    <w:rsid w:val="00ED6DD3"/>
    <w:rsid w:val="00F0515B"/>
    <w:rsid w:val="00F146D4"/>
    <w:rsid w:val="00F46833"/>
    <w:rsid w:val="00F55A1E"/>
    <w:rsid w:val="00F81458"/>
    <w:rsid w:val="00F933C6"/>
    <w:rsid w:val="00FF4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436C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6C65"/>
    <w:rPr>
      <w:rFonts w:eastAsia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933C6"/>
    <w:pPr>
      <w:ind w:left="720"/>
      <w:contextualSpacing/>
    </w:pPr>
  </w:style>
  <w:style w:type="paragraph" w:customStyle="1" w:styleId="ConsPlusTitle">
    <w:name w:val="ConsPlusTitle"/>
    <w:qFormat/>
    <w:rsid w:val="001648E3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164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34"/>
    <w:rsid w:val="00436C65"/>
    <w:rPr>
      <w:rFonts w:ascii="Calibri" w:eastAsia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436C65"/>
    <w:pPr>
      <w:tabs>
        <w:tab w:val="center" w:pos="4677"/>
        <w:tab w:val="right" w:pos="9355"/>
      </w:tabs>
    </w:pPr>
    <w:rPr>
      <w:sz w:val="24"/>
      <w:szCs w:val="24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36C65"/>
    <w:rPr>
      <w:rFonts w:eastAsia="Times New Roman"/>
      <w:sz w:val="24"/>
      <w:szCs w:val="24"/>
    </w:rPr>
  </w:style>
  <w:style w:type="character" w:styleId="a8">
    <w:name w:val="page number"/>
    <w:basedOn w:val="a0"/>
    <w:unhideWhenUsed/>
    <w:rsid w:val="00436C65"/>
  </w:style>
  <w:style w:type="character" w:styleId="a9">
    <w:name w:val="annotation reference"/>
    <w:basedOn w:val="a0"/>
    <w:uiPriority w:val="99"/>
    <w:unhideWhenUsed/>
    <w:rsid w:val="00436C65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436C65"/>
    <w:rPr>
      <w:sz w:val="24"/>
      <w:szCs w:val="24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436C65"/>
    <w:rPr>
      <w:rFonts w:eastAsia="Times New Roman"/>
      <w:sz w:val="24"/>
      <w:szCs w:val="24"/>
    </w:rPr>
  </w:style>
  <w:style w:type="paragraph" w:styleId="ac">
    <w:name w:val="annotation subject"/>
    <w:basedOn w:val="aa"/>
    <w:next w:val="aa"/>
    <w:link w:val="ad"/>
    <w:unhideWhenUsed/>
    <w:rsid w:val="00436C65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rsid w:val="00436C65"/>
    <w:rPr>
      <w:rFonts w:eastAsia="Times New Roman"/>
      <w:b/>
      <w:bCs/>
      <w:sz w:val="20"/>
      <w:szCs w:val="20"/>
    </w:rPr>
  </w:style>
  <w:style w:type="paragraph" w:styleId="ae">
    <w:name w:val="Balloon Text"/>
    <w:basedOn w:val="a"/>
    <w:link w:val="af"/>
    <w:unhideWhenUsed/>
    <w:rsid w:val="00436C65"/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rsid w:val="00436C65"/>
    <w:rPr>
      <w:rFonts w:ascii="Lucida Grande CY" w:eastAsia="Times New Roman" w:hAnsi="Lucida Grande CY" w:cs="Lucida Grande CY"/>
      <w:sz w:val="18"/>
      <w:szCs w:val="18"/>
    </w:rPr>
  </w:style>
  <w:style w:type="paragraph" w:styleId="af0">
    <w:name w:val="footnote text"/>
    <w:basedOn w:val="a"/>
    <w:link w:val="af1"/>
    <w:rsid w:val="00436C65"/>
    <w:rPr>
      <w:sz w:val="24"/>
      <w:szCs w:val="24"/>
    </w:rPr>
  </w:style>
  <w:style w:type="character" w:customStyle="1" w:styleId="af1">
    <w:name w:val="Текст сноски Знак"/>
    <w:basedOn w:val="a0"/>
    <w:link w:val="af0"/>
    <w:rsid w:val="00436C65"/>
    <w:rPr>
      <w:rFonts w:eastAsia="Times New Roman"/>
      <w:sz w:val="24"/>
      <w:szCs w:val="24"/>
      <w:lang w:eastAsia="ru-RU"/>
    </w:rPr>
  </w:style>
  <w:style w:type="character" w:styleId="af2">
    <w:name w:val="footnote reference"/>
    <w:rsid w:val="00436C65"/>
    <w:rPr>
      <w:vertAlign w:val="superscript"/>
    </w:rPr>
  </w:style>
  <w:style w:type="character" w:styleId="af3">
    <w:name w:val="Hyperlink"/>
    <w:rsid w:val="00436C65"/>
    <w:rPr>
      <w:color w:val="0000FF"/>
      <w:u w:val="single"/>
    </w:rPr>
  </w:style>
  <w:style w:type="paragraph" w:styleId="af4">
    <w:name w:val="footer"/>
    <w:basedOn w:val="a"/>
    <w:link w:val="af5"/>
    <w:rsid w:val="00436C6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436C65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36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36C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6C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FollowedHyperlink"/>
    <w:rsid w:val="00436C65"/>
    <w:rPr>
      <w:color w:val="800080"/>
      <w:u w:val="single"/>
    </w:rPr>
  </w:style>
  <w:style w:type="paragraph" w:customStyle="1" w:styleId="af7">
    <w:name w:val="Стиль"/>
    <w:rsid w:val="00436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436C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6">
    <w:name w:val="Font Style16"/>
    <w:rsid w:val="00436C6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36C6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436C6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436C6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436C65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36">
    <w:name w:val="Font Style36"/>
    <w:rsid w:val="00436C65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436C65"/>
    <w:pPr>
      <w:widowControl w:val="0"/>
      <w:autoSpaceDE w:val="0"/>
      <w:autoSpaceDN w:val="0"/>
      <w:adjustRightInd w:val="0"/>
      <w:spacing w:line="276" w:lineRule="exact"/>
      <w:ind w:firstLine="562"/>
    </w:pPr>
    <w:rPr>
      <w:sz w:val="24"/>
      <w:szCs w:val="24"/>
    </w:rPr>
  </w:style>
  <w:style w:type="character" w:customStyle="1" w:styleId="FontStyle39">
    <w:name w:val="Font Style39"/>
    <w:rsid w:val="00436C65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436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b"/>
    <w:uiPriority w:val="99"/>
    <w:semiHidden/>
    <w:rsid w:val="00436C65"/>
    <w:rPr>
      <w:rFonts w:eastAsia="Times New Roman"/>
      <w:sz w:val="20"/>
      <w:szCs w:val="20"/>
    </w:rPr>
  </w:style>
  <w:style w:type="paragraph" w:styleId="afb">
    <w:name w:val="endnote text"/>
    <w:basedOn w:val="a"/>
    <w:link w:val="afa"/>
    <w:uiPriority w:val="99"/>
    <w:semiHidden/>
    <w:unhideWhenUsed/>
    <w:rsid w:val="00436C65"/>
    <w:rPr>
      <w:lang w:eastAsia="en-US"/>
    </w:rPr>
  </w:style>
  <w:style w:type="character" w:styleId="afc">
    <w:name w:val="Strong"/>
    <w:uiPriority w:val="22"/>
    <w:qFormat/>
    <w:rsid w:val="00BF1197"/>
    <w:rPr>
      <w:rFonts w:cs="Times New Roman"/>
      <w:b/>
    </w:rPr>
  </w:style>
  <w:style w:type="paragraph" w:styleId="afd">
    <w:name w:val="No Spacing"/>
    <w:uiPriority w:val="1"/>
    <w:qFormat/>
    <w:rsid w:val="00F46833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436C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6C65"/>
    <w:rPr>
      <w:rFonts w:eastAsia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933C6"/>
    <w:pPr>
      <w:ind w:left="720"/>
      <w:contextualSpacing/>
    </w:pPr>
  </w:style>
  <w:style w:type="paragraph" w:customStyle="1" w:styleId="ConsPlusTitle">
    <w:name w:val="ConsPlusTitle"/>
    <w:qFormat/>
    <w:rsid w:val="001648E3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4">
    <w:name w:val="Normal (Web)"/>
    <w:aliases w:val="Обычный (веб) Знак1,Обычный (веб) Знак Знак"/>
    <w:basedOn w:val="a"/>
    <w:link w:val="a5"/>
    <w:uiPriority w:val="34"/>
    <w:unhideWhenUsed/>
    <w:qFormat/>
    <w:rsid w:val="00164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34"/>
    <w:rsid w:val="00436C65"/>
    <w:rPr>
      <w:rFonts w:ascii="Calibri" w:eastAsia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436C65"/>
    <w:pPr>
      <w:tabs>
        <w:tab w:val="center" w:pos="4677"/>
        <w:tab w:val="right" w:pos="9355"/>
      </w:tabs>
    </w:pPr>
    <w:rPr>
      <w:sz w:val="24"/>
      <w:szCs w:val="24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36C65"/>
    <w:rPr>
      <w:rFonts w:eastAsia="Times New Roman"/>
      <w:sz w:val="24"/>
      <w:szCs w:val="24"/>
    </w:rPr>
  </w:style>
  <w:style w:type="character" w:styleId="a8">
    <w:name w:val="page number"/>
    <w:basedOn w:val="a0"/>
    <w:unhideWhenUsed/>
    <w:rsid w:val="00436C65"/>
  </w:style>
  <w:style w:type="character" w:styleId="a9">
    <w:name w:val="annotation reference"/>
    <w:basedOn w:val="a0"/>
    <w:uiPriority w:val="99"/>
    <w:unhideWhenUsed/>
    <w:rsid w:val="00436C65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436C65"/>
    <w:rPr>
      <w:sz w:val="24"/>
      <w:szCs w:val="24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436C65"/>
    <w:rPr>
      <w:rFonts w:eastAsia="Times New Roman"/>
      <w:sz w:val="24"/>
      <w:szCs w:val="24"/>
    </w:rPr>
  </w:style>
  <w:style w:type="paragraph" w:styleId="ac">
    <w:name w:val="annotation subject"/>
    <w:basedOn w:val="aa"/>
    <w:next w:val="aa"/>
    <w:link w:val="ad"/>
    <w:unhideWhenUsed/>
    <w:rsid w:val="00436C65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rsid w:val="00436C65"/>
    <w:rPr>
      <w:rFonts w:eastAsia="Times New Roman"/>
      <w:b/>
      <w:bCs/>
      <w:sz w:val="20"/>
      <w:szCs w:val="20"/>
    </w:rPr>
  </w:style>
  <w:style w:type="paragraph" w:styleId="ae">
    <w:name w:val="Balloon Text"/>
    <w:basedOn w:val="a"/>
    <w:link w:val="af"/>
    <w:unhideWhenUsed/>
    <w:rsid w:val="00436C65"/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rsid w:val="00436C65"/>
    <w:rPr>
      <w:rFonts w:ascii="Lucida Grande CY" w:eastAsia="Times New Roman" w:hAnsi="Lucida Grande CY" w:cs="Lucida Grande CY"/>
      <w:sz w:val="18"/>
      <w:szCs w:val="18"/>
    </w:rPr>
  </w:style>
  <w:style w:type="paragraph" w:styleId="af0">
    <w:name w:val="footnote text"/>
    <w:basedOn w:val="a"/>
    <w:link w:val="af1"/>
    <w:rsid w:val="00436C65"/>
    <w:rPr>
      <w:sz w:val="24"/>
      <w:szCs w:val="24"/>
    </w:rPr>
  </w:style>
  <w:style w:type="character" w:customStyle="1" w:styleId="af1">
    <w:name w:val="Текст сноски Знак"/>
    <w:basedOn w:val="a0"/>
    <w:link w:val="af0"/>
    <w:rsid w:val="00436C65"/>
    <w:rPr>
      <w:rFonts w:eastAsia="Times New Roman"/>
      <w:sz w:val="24"/>
      <w:szCs w:val="24"/>
      <w:lang w:eastAsia="ru-RU"/>
    </w:rPr>
  </w:style>
  <w:style w:type="character" w:styleId="af2">
    <w:name w:val="footnote reference"/>
    <w:rsid w:val="00436C65"/>
    <w:rPr>
      <w:vertAlign w:val="superscript"/>
    </w:rPr>
  </w:style>
  <w:style w:type="character" w:styleId="af3">
    <w:name w:val="Hyperlink"/>
    <w:uiPriority w:val="99"/>
    <w:rsid w:val="00436C65"/>
    <w:rPr>
      <w:color w:val="0000FF"/>
      <w:u w:val="single"/>
    </w:rPr>
  </w:style>
  <w:style w:type="paragraph" w:styleId="af4">
    <w:name w:val="footer"/>
    <w:basedOn w:val="a"/>
    <w:link w:val="af5"/>
    <w:rsid w:val="00436C6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436C65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36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36C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6C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FollowedHyperlink"/>
    <w:rsid w:val="00436C65"/>
    <w:rPr>
      <w:color w:val="800080"/>
      <w:u w:val="single"/>
    </w:rPr>
  </w:style>
  <w:style w:type="paragraph" w:customStyle="1" w:styleId="af7">
    <w:name w:val="Стиль"/>
    <w:rsid w:val="00436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436C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6">
    <w:name w:val="Font Style16"/>
    <w:rsid w:val="00436C6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36C6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436C6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436C6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436C65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36">
    <w:name w:val="Font Style36"/>
    <w:rsid w:val="00436C65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436C65"/>
    <w:pPr>
      <w:widowControl w:val="0"/>
      <w:autoSpaceDE w:val="0"/>
      <w:autoSpaceDN w:val="0"/>
      <w:adjustRightInd w:val="0"/>
      <w:spacing w:line="276" w:lineRule="exact"/>
      <w:ind w:firstLine="562"/>
    </w:pPr>
    <w:rPr>
      <w:sz w:val="24"/>
      <w:szCs w:val="24"/>
    </w:rPr>
  </w:style>
  <w:style w:type="character" w:customStyle="1" w:styleId="FontStyle39">
    <w:name w:val="Font Style39"/>
    <w:rsid w:val="00436C65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436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b"/>
    <w:uiPriority w:val="99"/>
    <w:semiHidden/>
    <w:rsid w:val="00436C65"/>
    <w:rPr>
      <w:rFonts w:eastAsia="Times New Roman"/>
      <w:sz w:val="20"/>
      <w:szCs w:val="20"/>
    </w:rPr>
  </w:style>
  <w:style w:type="paragraph" w:styleId="afb">
    <w:name w:val="endnote text"/>
    <w:basedOn w:val="a"/>
    <w:link w:val="afa"/>
    <w:uiPriority w:val="99"/>
    <w:semiHidden/>
    <w:unhideWhenUsed/>
    <w:rsid w:val="00436C6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4513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2431-8292-497C-A84A-D667D2FE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2017-01-20T08:03:00Z</cp:lastPrinted>
  <dcterms:created xsi:type="dcterms:W3CDTF">2020-08-05T04:15:00Z</dcterms:created>
  <dcterms:modified xsi:type="dcterms:W3CDTF">2020-08-05T04:15:00Z</dcterms:modified>
</cp:coreProperties>
</file>