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Российская  Федерация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АДМИНИСТРАЦИЯ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СЕЛЬСКОГО ПОСЕЛЕНИЯ СТАРАЯ РАЧЕЙКА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 xml:space="preserve">муниципального  района   </w:t>
      </w:r>
      <w:proofErr w:type="spellStart"/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Сызранский</w:t>
      </w:r>
      <w:proofErr w:type="spellEnd"/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 xml:space="preserve">  Самарской  области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proofErr w:type="gramStart"/>
      <w:r w:rsidRPr="00EC1A82">
        <w:rPr>
          <w:rFonts w:ascii="Times New Roman" w:eastAsiaTheme="minorEastAsia" w:hAnsi="Times New Roman" w:cstheme="minorBidi"/>
          <w:b/>
          <w:sz w:val="32"/>
          <w:szCs w:val="32"/>
        </w:rPr>
        <w:t>П</w:t>
      </w:r>
      <w:proofErr w:type="gramEnd"/>
      <w:r w:rsidRPr="00EC1A82">
        <w:rPr>
          <w:rFonts w:ascii="Times New Roman" w:eastAsiaTheme="minorEastAsia" w:hAnsi="Times New Roman" w:cstheme="minorBidi"/>
          <w:b/>
          <w:sz w:val="32"/>
          <w:szCs w:val="32"/>
        </w:rPr>
        <w:t xml:space="preserve"> О С Т А Н О В Л Е Н И Е</w:t>
      </w:r>
    </w:p>
    <w:p w:rsidR="00C24140" w:rsidRPr="00EC1A82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от 11.11.2013 г.                  № 161 а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О  подготовке   проекта   правил   землепользования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и   застройки   сельского   поселения Старая Рачейка,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proofErr w:type="gramStart"/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утверж</w:t>
      </w:r>
      <w:bookmarkStart w:id="0" w:name="_GoBack"/>
      <w:bookmarkEnd w:id="0"/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дении</w:t>
      </w:r>
      <w:proofErr w:type="gramEnd"/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 xml:space="preserve"> состава  комиссии</w:t>
      </w: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по   подготовке   проекта   правил   землепользования   и   застройки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6F2E39">
        <w:rPr>
          <w:rFonts w:ascii="Times New Roman" w:eastAsiaTheme="minorEastAsia" w:hAnsi="Times New Roman" w:cstheme="minorBidi"/>
          <w:sz w:val="28"/>
          <w:szCs w:val="28"/>
        </w:rPr>
        <w:t>В соответствии со статьей 8, главой 4 Градостроительного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Федерации», от 29.12.2004 г. № 191-ФЗ "О введении в действие Градостроительного кодекса Российской Федерации", от 21.07.2005 г. № 94-ФЗ «О размещении заказов на поставки товаров, выполнение работ, оказание услуг для государственных и муниципальных нужд»,  Уставом  сельского поселения</w:t>
      </w:r>
      <w:proofErr w:type="gram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Старая Рачейка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6F2E39">
        <w:rPr>
          <w:rFonts w:ascii="Times New Roman" w:eastAsiaTheme="minorEastAsia" w:hAnsi="Times New Roman" w:cstheme="minorBidi"/>
          <w:sz w:val="28"/>
          <w:szCs w:val="28"/>
        </w:rPr>
        <w:t>П</w:t>
      </w:r>
      <w:proofErr w:type="gram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О С Т А Н О В Л Я Ю: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1. Подготовить  проект   правил   землепользования   и   застройки  сельского   поселения Старая Рачейка муниципального района </w:t>
      </w:r>
      <w:proofErr w:type="spellStart"/>
      <w:r w:rsidRPr="006F2E39">
        <w:rPr>
          <w:rFonts w:ascii="Times New Roman" w:eastAsiaTheme="minorEastAsia" w:hAnsi="Times New Roman" w:cstheme="minorBidi"/>
          <w:sz w:val="28"/>
          <w:szCs w:val="28"/>
        </w:rPr>
        <w:t>Сызранский</w:t>
      </w:r>
      <w:proofErr w:type="spell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Самарской области. 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2. Утвердить состав комиссии</w:t>
      </w: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3. Опубликовать постановление в газете «Вестник Старой Рачейки».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Глава  сельского   поселения  Старая Рачейка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муниципального района </w:t>
      </w:r>
      <w:proofErr w:type="spellStart"/>
      <w:r w:rsidRPr="006F2E39">
        <w:rPr>
          <w:rFonts w:ascii="Times New Roman" w:eastAsiaTheme="minorEastAsia" w:hAnsi="Times New Roman" w:cstheme="minorBidi"/>
          <w:sz w:val="28"/>
          <w:szCs w:val="28"/>
        </w:rPr>
        <w:t>Сызранский</w:t>
      </w:r>
      <w:proofErr w:type="spellEnd"/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Самарской области                                                                      В.П.Прокопье</w:t>
      </w:r>
      <w:r>
        <w:rPr>
          <w:rFonts w:ascii="Times New Roman" w:eastAsiaTheme="minorEastAsia" w:hAnsi="Times New Roman" w:cstheme="minorBidi"/>
          <w:sz w:val="28"/>
          <w:szCs w:val="28"/>
        </w:rPr>
        <w:t>в</w:t>
      </w:r>
    </w:p>
    <w:p w:rsidR="00C24140" w:rsidRPr="006F2E39" w:rsidRDefault="00C24140" w:rsidP="00C24140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</w:p>
    <w:p w:rsidR="00C24140" w:rsidRPr="006F2E39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  <w:r w:rsidRPr="006F2E39">
        <w:rPr>
          <w:rFonts w:ascii="Times New Roman" w:eastAsiaTheme="minorEastAsia" w:hAnsi="Times New Roman" w:cstheme="minorBidi"/>
          <w:sz w:val="20"/>
          <w:szCs w:val="20"/>
        </w:rPr>
        <w:t>Утверждены:</w:t>
      </w:r>
    </w:p>
    <w:p w:rsidR="00C24140" w:rsidRPr="006F2E39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  <w:r w:rsidRPr="006F2E39">
        <w:rPr>
          <w:rFonts w:ascii="Times New Roman" w:eastAsiaTheme="minorEastAsia" w:hAnsi="Times New Roman" w:cstheme="minorBidi"/>
          <w:sz w:val="20"/>
          <w:szCs w:val="20"/>
        </w:rPr>
        <w:t xml:space="preserve">Постановлением Главы </w:t>
      </w:r>
    </w:p>
    <w:p w:rsidR="00C24140" w:rsidRPr="006F2E39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  <w:r w:rsidRPr="006F2E39">
        <w:rPr>
          <w:rFonts w:ascii="Times New Roman" w:eastAsiaTheme="minorEastAsia" w:hAnsi="Times New Roman" w:cstheme="minorBidi"/>
          <w:sz w:val="20"/>
          <w:szCs w:val="20"/>
        </w:rPr>
        <w:t>сельского   поселения  Старая Рачейка</w:t>
      </w:r>
    </w:p>
    <w:p w:rsidR="00C24140" w:rsidRPr="006F2E39" w:rsidRDefault="00C24140" w:rsidP="00C2414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</w:rPr>
      </w:pPr>
      <w:r>
        <w:rPr>
          <w:rFonts w:ascii="Times New Roman" w:eastAsiaTheme="minorEastAsia" w:hAnsi="Times New Roman" w:cstheme="minorBidi"/>
          <w:sz w:val="20"/>
          <w:szCs w:val="20"/>
        </w:rPr>
        <w:t>от 11.11.2013 г. № 161 а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b/>
          <w:sz w:val="28"/>
          <w:szCs w:val="28"/>
        </w:rPr>
        <w:t>Состав комиссии по подготовке проекта правил землепользования и застройки сельского поселения Старая Рачейка (далее – комиссия)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Председатель комиссии: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Прокопьев Владимир Петрович            -  глава сельского поселения 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Старая Рачейка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Заместитель председателя комиссии: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proofErr w:type="spellStart"/>
      <w:r w:rsidRPr="006F2E39">
        <w:rPr>
          <w:rFonts w:ascii="Times New Roman" w:eastAsiaTheme="minorEastAsia" w:hAnsi="Times New Roman" w:cstheme="minorBidi"/>
          <w:sz w:val="28"/>
          <w:szCs w:val="28"/>
        </w:rPr>
        <w:t>Непопалова</w:t>
      </w:r>
      <w:proofErr w:type="spell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Ирина Ивановна                -  ведущий специалист 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Секретарь комиссии: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proofErr w:type="spellStart"/>
      <w:r>
        <w:rPr>
          <w:rFonts w:ascii="Times New Roman" w:eastAsiaTheme="minorEastAsia" w:hAnsi="Times New Roman" w:cstheme="minorBidi"/>
          <w:sz w:val="28"/>
          <w:szCs w:val="28"/>
        </w:rPr>
        <w:t>Бейбулатова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</w:rPr>
        <w:t xml:space="preserve"> Ольга Васильевна</w:t>
      </w: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-  специалист 1 –ой категории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Члены комиссии: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Наумова Вера Ивановна                        -   депутат Собрания представителей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с/</w:t>
      </w:r>
      <w:proofErr w:type="spellStart"/>
      <w:proofErr w:type="gramStart"/>
      <w:r w:rsidRPr="006F2E39">
        <w:rPr>
          <w:rFonts w:ascii="Times New Roman" w:eastAsiaTheme="minorEastAsia" w:hAnsi="Times New Roman" w:cstheme="minorBidi"/>
          <w:sz w:val="28"/>
          <w:szCs w:val="28"/>
        </w:rPr>
        <w:t>п</w:t>
      </w:r>
      <w:proofErr w:type="spellEnd"/>
      <w:proofErr w:type="gram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Старая   Рачейка                                      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Баклушин  Алексей Анатольевич         -   депутат Собрания представителей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 с/</w:t>
      </w:r>
      <w:proofErr w:type="spellStart"/>
      <w:proofErr w:type="gramStart"/>
      <w:r w:rsidRPr="006F2E39">
        <w:rPr>
          <w:rFonts w:ascii="Times New Roman" w:eastAsiaTheme="minorEastAsia" w:hAnsi="Times New Roman" w:cstheme="minorBidi"/>
          <w:sz w:val="28"/>
          <w:szCs w:val="28"/>
        </w:rPr>
        <w:t>п</w:t>
      </w:r>
      <w:proofErr w:type="spellEnd"/>
      <w:proofErr w:type="gram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Старая Рачейка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proofErr w:type="spellStart"/>
      <w:r w:rsidRPr="006F2E39">
        <w:rPr>
          <w:rFonts w:ascii="Times New Roman" w:eastAsiaTheme="minorEastAsia" w:hAnsi="Times New Roman" w:cstheme="minorBidi"/>
          <w:sz w:val="28"/>
          <w:szCs w:val="28"/>
        </w:rPr>
        <w:t>Дурманова</w:t>
      </w:r>
      <w:proofErr w:type="spell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Ольга Владимировна        - депутат Собрания представителей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 с/</w:t>
      </w:r>
      <w:proofErr w:type="spellStart"/>
      <w:proofErr w:type="gramStart"/>
      <w:r w:rsidRPr="006F2E39">
        <w:rPr>
          <w:rFonts w:ascii="Times New Roman" w:eastAsiaTheme="minorEastAsia" w:hAnsi="Times New Roman" w:cstheme="minorBidi"/>
          <w:sz w:val="28"/>
          <w:szCs w:val="28"/>
        </w:rPr>
        <w:t>п</w:t>
      </w:r>
      <w:proofErr w:type="spellEnd"/>
      <w:proofErr w:type="gram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Старая Рачейка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Колесников Юрий Григорьевич           - депутат Собрания представителей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 с/</w:t>
      </w:r>
      <w:proofErr w:type="spellStart"/>
      <w:proofErr w:type="gramStart"/>
      <w:r w:rsidRPr="006F2E39">
        <w:rPr>
          <w:rFonts w:ascii="Times New Roman" w:eastAsiaTheme="minorEastAsia" w:hAnsi="Times New Roman" w:cstheme="minorBidi"/>
          <w:sz w:val="28"/>
          <w:szCs w:val="28"/>
        </w:rPr>
        <w:t>п</w:t>
      </w:r>
      <w:proofErr w:type="spellEnd"/>
      <w:proofErr w:type="gram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Старая Рачейка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proofErr w:type="spellStart"/>
      <w:r>
        <w:rPr>
          <w:rFonts w:ascii="Times New Roman" w:eastAsiaTheme="minorEastAsia" w:hAnsi="Times New Roman" w:cstheme="minorBidi"/>
          <w:sz w:val="28"/>
          <w:szCs w:val="28"/>
        </w:rPr>
        <w:t>Гордейчук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</w:rPr>
        <w:t xml:space="preserve">  А</w:t>
      </w:r>
      <w:r w:rsidRPr="006F2E39">
        <w:rPr>
          <w:rFonts w:ascii="Times New Roman" w:eastAsiaTheme="minorEastAsia" w:hAnsi="Times New Roman" w:cstheme="minorBidi"/>
          <w:sz w:val="28"/>
          <w:szCs w:val="28"/>
        </w:rPr>
        <w:t>лексей Николаевич          - начальник отдела архитектуры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</w:t>
      </w:r>
      <w:proofErr w:type="spellStart"/>
      <w:r w:rsidRPr="006F2E39">
        <w:rPr>
          <w:rFonts w:ascii="Times New Roman" w:eastAsiaTheme="minorEastAsia" w:hAnsi="Times New Roman" w:cstheme="minorBidi"/>
          <w:sz w:val="28"/>
          <w:szCs w:val="28"/>
        </w:rPr>
        <w:t>Сызранского</w:t>
      </w:r>
      <w:proofErr w:type="spell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района 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(по согласованию)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proofErr w:type="spellStart"/>
      <w:r w:rsidRPr="006F2E39">
        <w:rPr>
          <w:rFonts w:ascii="Times New Roman" w:eastAsiaTheme="minorEastAsia" w:hAnsi="Times New Roman" w:cstheme="minorBidi"/>
          <w:sz w:val="28"/>
          <w:szCs w:val="28"/>
        </w:rPr>
        <w:t>Аксарин</w:t>
      </w:r>
      <w:proofErr w:type="spellEnd"/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Александр Аркадьевич         - консультант управления правового-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кадрового обеспечения и охраны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объектов культурного </w:t>
      </w:r>
      <w:r>
        <w:rPr>
          <w:rFonts w:ascii="Times New Roman" w:eastAsiaTheme="minorEastAsia" w:hAnsi="Times New Roman" w:cstheme="minorBidi"/>
          <w:sz w:val="28"/>
          <w:szCs w:val="28"/>
        </w:rPr>
        <w:t>наследия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(архитектор – реставратор)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(п</w:t>
      </w:r>
      <w:r w:rsidRPr="006F2E39">
        <w:rPr>
          <w:rFonts w:ascii="Times New Roman" w:eastAsiaTheme="minorEastAsia" w:hAnsi="Times New Roman" w:cstheme="minorBidi"/>
          <w:sz w:val="28"/>
          <w:szCs w:val="28"/>
        </w:rPr>
        <w:t>о согласованию)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>Крамарев Александр Иванович          - консультант управления правового-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кадрового обеспечения и охраны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объектов культурного </w:t>
      </w:r>
      <w:r>
        <w:rPr>
          <w:rFonts w:ascii="Times New Roman" w:eastAsiaTheme="minorEastAsia" w:hAnsi="Times New Roman" w:cstheme="minorBidi"/>
          <w:sz w:val="28"/>
          <w:szCs w:val="28"/>
        </w:rPr>
        <w:t>наследия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(историк – археолог)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F2E39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(по согласованию)</w:t>
      </w: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C24140" w:rsidRPr="006F2E39" w:rsidRDefault="00C24140" w:rsidP="00C24140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40"/>
    <w:rsid w:val="000A7E36"/>
    <w:rsid w:val="005E4F00"/>
    <w:rsid w:val="00773238"/>
    <w:rsid w:val="00C2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40"/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DDGroup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2015-09-28T07:30:00Z</dcterms:created>
  <dcterms:modified xsi:type="dcterms:W3CDTF">2015-09-28T07:30:00Z</dcterms:modified>
</cp:coreProperties>
</file>