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6D" w:rsidRPr="00DC5D49" w:rsidRDefault="00E5256D" w:rsidP="00E5256D">
      <w:pPr>
        <w:spacing w:after="0" w:line="48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DC5D49">
        <w:rPr>
          <w:rFonts w:ascii="Times New Roman" w:hAnsi="Times New Roman"/>
          <w:b/>
          <w:bCs/>
          <w:sz w:val="26"/>
          <w:szCs w:val="26"/>
        </w:rPr>
        <w:t>Выплата на ребенка от 3 до 7 лет включительно.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 xml:space="preserve">С 1 апреля 2021 года выплата на детей в возрасте от 3 до 7 лет включительно выплачивается по новым правилам. 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Теперь пособия будут назначаться в размере 50%, 75% или 100% от регионального прожиточного минимума для детей, который на 2021 год составляет 11000 рублей.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Получателями выплаты будут семьи, чей среднедушевой доход ниже регионального прожиточного минимума на душу населения (10979 рублей)</w:t>
      </w:r>
      <w:proofErr w:type="gramStart"/>
      <w:r w:rsidRPr="00DC5D49">
        <w:rPr>
          <w:rFonts w:ascii="Times New Roman" w:hAnsi="Times New Roman"/>
          <w:sz w:val="26"/>
          <w:szCs w:val="26"/>
        </w:rPr>
        <w:t>.П</w:t>
      </w:r>
      <w:proofErr w:type="gramEnd"/>
      <w:r w:rsidRPr="00DC5D49">
        <w:rPr>
          <w:rFonts w:ascii="Times New Roman" w:hAnsi="Times New Roman"/>
          <w:sz w:val="26"/>
          <w:szCs w:val="26"/>
        </w:rPr>
        <w:t>особие будет выплачиваться на каждого ребенка в возрасте от 3 до 7 лет включительно. При этом заявитель и дети, на которых планируется назначение, должны быть гражданами России.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Каким же будет размер выплаты? Размер выплаты будет варьироваться в зависимости от доходов малообеспеченной семьи: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- 50% - 5 500 рублей, если среднедушевой доход ниже прожиточного минимума на душу населения (10979 рублей);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- 75% - 8250 рублей, если среднедушевой доход с учетом пособия в размере 50% ниже прожиточного минимума на душу населения;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- 100% - 11000 рублей, если среднедушевой доход с учетом пособия в размере 75% ниже прожиточного минимума на душу населения.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ab/>
        <w:t xml:space="preserve">Для оформления выплаты одному из родителей необходимо подать заявление на всех детей в возрасте от 3 до 7 лет включительно. Это можно сделать онлайн - через портал </w:t>
      </w:r>
      <w:proofErr w:type="spellStart"/>
      <w:r w:rsidRPr="00DC5D49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DC5D49">
        <w:rPr>
          <w:rFonts w:ascii="Times New Roman" w:hAnsi="Times New Roman"/>
          <w:sz w:val="26"/>
          <w:szCs w:val="26"/>
        </w:rPr>
        <w:t xml:space="preserve"> или лично - через Управление социальной защиты населения или МФЦ. 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 xml:space="preserve">При обращении за выплатой, она устанавливается сразу на 12 месяцев или до достижения ребенком возраста 8 лет. Если семья обратилась в течение 6 месяцев с момента достижения 3-летнего возраста, то пособие начисляется с 3 лет. Если позже - </w:t>
      </w:r>
      <w:proofErr w:type="gramStart"/>
      <w:r w:rsidRPr="00DC5D49">
        <w:rPr>
          <w:rFonts w:ascii="Times New Roman" w:hAnsi="Times New Roman"/>
          <w:sz w:val="26"/>
          <w:szCs w:val="26"/>
        </w:rPr>
        <w:t>с даты обращения</w:t>
      </w:r>
      <w:proofErr w:type="gramEnd"/>
      <w:r w:rsidRPr="00DC5D49">
        <w:rPr>
          <w:rFonts w:ascii="Times New Roman" w:hAnsi="Times New Roman"/>
          <w:sz w:val="26"/>
          <w:szCs w:val="26"/>
        </w:rPr>
        <w:t>.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 xml:space="preserve">Семьи, которым ежемесячная выплата ранее уже была назначена на 12 месяцев, </w:t>
      </w:r>
      <w:proofErr w:type="gramStart"/>
      <w:r w:rsidRPr="00DC5D49">
        <w:rPr>
          <w:rFonts w:ascii="Times New Roman" w:hAnsi="Times New Roman"/>
          <w:sz w:val="26"/>
          <w:szCs w:val="26"/>
        </w:rPr>
        <w:t>могут обратиться за ее назначением в новом размере начиная</w:t>
      </w:r>
      <w:proofErr w:type="gramEnd"/>
      <w:r w:rsidRPr="00DC5D49">
        <w:rPr>
          <w:rFonts w:ascii="Times New Roman" w:hAnsi="Times New Roman"/>
          <w:sz w:val="26"/>
          <w:szCs w:val="26"/>
        </w:rPr>
        <w:t xml:space="preserve"> с 1 апреля 2021 года и до конца 2021 года. Будут проверены сведения о доходах и имуществе, и если семья малообеспеченная, будет рассчитан необходимый размер выплаты. 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 xml:space="preserve">Если семья, которая уже получает выплату, </w:t>
      </w:r>
      <w:proofErr w:type="gramStart"/>
      <w:r w:rsidRPr="00DC5D49">
        <w:rPr>
          <w:rFonts w:ascii="Times New Roman" w:hAnsi="Times New Roman"/>
          <w:sz w:val="26"/>
          <w:szCs w:val="26"/>
        </w:rPr>
        <w:t>обратилась за ее перерасчетом и при проверке было</w:t>
      </w:r>
      <w:proofErr w:type="gramEnd"/>
      <w:r w:rsidRPr="00DC5D49">
        <w:rPr>
          <w:rFonts w:ascii="Times New Roman" w:hAnsi="Times New Roman"/>
          <w:sz w:val="26"/>
          <w:szCs w:val="26"/>
        </w:rPr>
        <w:t xml:space="preserve"> выявлено, что новым критериям семья не соответствует, то семья продолжит получать выплату до истечения срока ее назначения в прежнем размере. 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 xml:space="preserve">Подход к каждой семье, обратившейся за назначением, будет индивидуальный. При назначении пособия будут учитываться доходы и имущество семьи. При этом в составе семьи также будут учитываться опекаемые дети и студенты в возрасте до 23 лет, если они обучаются по очной форме. Компенсационные выплаты родителям, которые ухаживают за детьми с инвалидностью, и средства, полученные семьей по социальному контракту, в доходах семьи учитываться не будут. 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В отдельных случаях может потребоваться документально подтвердить сведения, указанные в заявлении.</w:t>
      </w:r>
    </w:p>
    <w:p w:rsidR="00E5256D" w:rsidRPr="00DC5D49" w:rsidRDefault="00E5256D" w:rsidP="00E525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C5D49">
        <w:rPr>
          <w:sz w:val="26"/>
          <w:szCs w:val="26"/>
        </w:rPr>
        <w:t>Теперь при назначении данной выплаты будет учитываться не только доход семьи, но и недвижимость, движимое имущество, земельные участки и проценты по вкладам. Будет учитываться ограничение по площади при наличии в собственности у семьи двух и более квартир или домов, ограничение по площади земельного участка и так далее. Исключение составят многодетные семьи, получившие недвижимость, движимое имущество или земельные участки в рамках социальной поддержки многодетных семей в соответствии с действующим законодательством.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 xml:space="preserve">Для определения права семьи на выплату учитываются сведения о доходах, полученных семьей за год, предшествующий 4 месяцам до назначения выплаты. 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При назначении выплаты учитываются следующие доходы за этот период: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lastRenderedPageBreak/>
        <w:t>- доход от трудовой или творческой деятельности (заработная плата, авторские гонорары, выплаты по гражданско-правовым договорам)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 xml:space="preserve">- доходы от предпринимательской деятельности, включая доходы </w:t>
      </w:r>
      <w:proofErr w:type="spellStart"/>
      <w:r w:rsidRPr="00DC5D49">
        <w:rPr>
          <w:rFonts w:ascii="Times New Roman" w:hAnsi="Times New Roman"/>
          <w:sz w:val="26"/>
          <w:szCs w:val="26"/>
        </w:rPr>
        <w:t>самозанятых</w:t>
      </w:r>
      <w:proofErr w:type="spellEnd"/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- пенсии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- стипендии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- проценты по вкладам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- алименты и социальные выплаты.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Для назначения выплаты должно быть поступление средств хотя бы по одной из категорий: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-доход от трудовой или творческой деятельности (заработная плата, авторские гонорары, выплаты по гражданско-правовым договорам);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 xml:space="preserve">-доходы от предпринимательской деятельности, включая доходы </w:t>
      </w:r>
      <w:proofErr w:type="spellStart"/>
      <w:r w:rsidRPr="00DC5D49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DC5D49">
        <w:rPr>
          <w:rFonts w:ascii="Times New Roman" w:hAnsi="Times New Roman"/>
          <w:sz w:val="26"/>
          <w:szCs w:val="26"/>
        </w:rPr>
        <w:t>;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-пенсии;</w:t>
      </w:r>
    </w:p>
    <w:p w:rsidR="00E5256D" w:rsidRPr="00DC5D49" w:rsidRDefault="00E5256D" w:rsidP="00E52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>-стипендии.</w:t>
      </w:r>
    </w:p>
    <w:p w:rsidR="00E5256D" w:rsidRPr="00DC5D49" w:rsidRDefault="00E5256D" w:rsidP="00E525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 xml:space="preserve">Если у заявителя или другого взрослого члена семьи на протяжении всего года не было поступления средств, то пособие будет назначено только в случае, если причина для «нулевого дохода» — объективная. </w:t>
      </w:r>
    </w:p>
    <w:p w:rsidR="00E5256D" w:rsidRPr="00DC5D49" w:rsidRDefault="00E5256D" w:rsidP="00E525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ab/>
      </w:r>
      <w:r w:rsidRPr="00DC5D49">
        <w:rPr>
          <w:rFonts w:ascii="Times New Roman" w:hAnsi="Times New Roman"/>
          <w:bCs/>
          <w:sz w:val="26"/>
          <w:szCs w:val="26"/>
        </w:rPr>
        <w:t>Более подробную информацию можно получить по бесплатному номеру горячей линии 8-800-201-66-83.</w:t>
      </w:r>
      <w:r w:rsidRPr="00DC5D49">
        <w:rPr>
          <w:rFonts w:ascii="Times New Roman" w:hAnsi="Times New Roman"/>
          <w:sz w:val="26"/>
          <w:szCs w:val="26"/>
        </w:rPr>
        <w:t xml:space="preserve">Звонки со всех номеров бесплатные. Записаться на прием к специалистам можно также через интернет по адресу: </w:t>
      </w:r>
      <w:hyperlink r:id="rId5" w:history="1">
        <w:r w:rsidRPr="00DC5D49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DC5D49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DC5D49">
          <w:rPr>
            <w:rStyle w:val="a3"/>
            <w:rFonts w:ascii="Times New Roman" w:hAnsi="Times New Roman"/>
            <w:sz w:val="26"/>
            <w:szCs w:val="26"/>
            <w:lang w:val="en-US"/>
          </w:rPr>
          <w:t>suprema</w:t>
        </w:r>
        <w:proofErr w:type="spellEnd"/>
        <w:r w:rsidRPr="00DC5D49">
          <w:rPr>
            <w:rStyle w:val="a3"/>
            <w:rFonts w:ascii="Times New Roman" w:hAnsi="Times New Roman"/>
            <w:sz w:val="26"/>
            <w:szCs w:val="26"/>
          </w:rPr>
          <w:t>63.</w:t>
        </w:r>
        <w:proofErr w:type="spellStart"/>
        <w:r w:rsidRPr="00DC5D49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C5D49">
        <w:rPr>
          <w:rFonts w:ascii="Times New Roman" w:hAnsi="Times New Roman"/>
          <w:sz w:val="26"/>
          <w:szCs w:val="26"/>
        </w:rPr>
        <w:t>.</w:t>
      </w:r>
    </w:p>
    <w:p w:rsidR="00E5256D" w:rsidRPr="00DC5D49" w:rsidRDefault="00E5256D" w:rsidP="00E525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C5D49">
        <w:rPr>
          <w:rFonts w:ascii="Times New Roman" w:hAnsi="Times New Roman"/>
          <w:sz w:val="26"/>
          <w:szCs w:val="26"/>
        </w:rPr>
        <w:t xml:space="preserve">Кроме того, информация размещена на сайте ГКУ СО «ГУСЗН Западного округа» </w:t>
      </w:r>
      <w:hyperlink r:id="rId6" w:history="1">
        <w:r w:rsidRPr="00DC5D49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DC5D49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DC5D49">
          <w:rPr>
            <w:rStyle w:val="a3"/>
            <w:rFonts w:ascii="Times New Roman" w:hAnsi="Times New Roman"/>
            <w:sz w:val="26"/>
            <w:szCs w:val="26"/>
            <w:lang w:val="en-US"/>
          </w:rPr>
          <w:t>gusznzapad</w:t>
        </w:r>
        <w:proofErr w:type="spellEnd"/>
        <w:r w:rsidRPr="00DC5D49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DC5D49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C5D49">
        <w:rPr>
          <w:rFonts w:ascii="Times New Roman" w:hAnsi="Times New Roman"/>
          <w:sz w:val="26"/>
          <w:szCs w:val="26"/>
          <w:u w:val="single"/>
        </w:rPr>
        <w:t>.</w:t>
      </w:r>
    </w:p>
    <w:p w:rsidR="00E5256D" w:rsidRPr="00DC5D49" w:rsidRDefault="00E5256D" w:rsidP="00E5256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256D" w:rsidRPr="00DC5D49" w:rsidRDefault="00E5256D" w:rsidP="00E525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 xml:space="preserve">Руководитель ГКУ </w:t>
      </w:r>
      <w:proofErr w:type="gramStart"/>
      <w:r w:rsidRPr="00DC5D49">
        <w:rPr>
          <w:rFonts w:ascii="Times New Roman" w:hAnsi="Times New Roman"/>
          <w:sz w:val="26"/>
          <w:szCs w:val="26"/>
        </w:rPr>
        <w:t>СО</w:t>
      </w:r>
      <w:proofErr w:type="gramEnd"/>
    </w:p>
    <w:p w:rsidR="00E5256D" w:rsidRPr="00DC5D49" w:rsidRDefault="00E5256D" w:rsidP="00E525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D49">
        <w:rPr>
          <w:rFonts w:ascii="Times New Roman" w:hAnsi="Times New Roman"/>
          <w:sz w:val="26"/>
          <w:szCs w:val="26"/>
        </w:rPr>
        <w:t xml:space="preserve">«ГУСЗН Западного округа»                                                                          </w:t>
      </w:r>
      <w:proofErr w:type="spellStart"/>
      <w:r w:rsidRPr="00DC5D49">
        <w:rPr>
          <w:rFonts w:ascii="Times New Roman" w:hAnsi="Times New Roman"/>
          <w:sz w:val="26"/>
          <w:szCs w:val="26"/>
        </w:rPr>
        <w:t>Л.А.Дубровина</w:t>
      </w:r>
      <w:proofErr w:type="spellEnd"/>
    </w:p>
    <w:p w:rsidR="00E5256D" w:rsidRPr="00DC5D49" w:rsidRDefault="00E5256D" w:rsidP="00E5256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5256D" w:rsidRPr="00DC5D49" w:rsidRDefault="00E5256D" w:rsidP="00E5256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5256D" w:rsidRPr="00E7198F" w:rsidRDefault="00E5256D" w:rsidP="00E5256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7198F">
        <w:rPr>
          <w:rFonts w:ascii="Times New Roman" w:hAnsi="Times New Roman"/>
          <w:sz w:val="18"/>
          <w:szCs w:val="18"/>
        </w:rPr>
        <w:t xml:space="preserve">А.С. </w:t>
      </w:r>
      <w:proofErr w:type="spellStart"/>
      <w:r w:rsidRPr="00E7198F">
        <w:rPr>
          <w:rFonts w:ascii="Times New Roman" w:hAnsi="Times New Roman"/>
          <w:sz w:val="18"/>
          <w:szCs w:val="18"/>
        </w:rPr>
        <w:t>Пучкова</w:t>
      </w:r>
      <w:proofErr w:type="spellEnd"/>
    </w:p>
    <w:p w:rsidR="00E5256D" w:rsidRPr="00E7198F" w:rsidRDefault="00E5256D" w:rsidP="00E5256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7198F">
        <w:rPr>
          <w:rFonts w:ascii="Times New Roman" w:hAnsi="Times New Roman"/>
          <w:color w:val="000000"/>
          <w:sz w:val="18"/>
          <w:szCs w:val="18"/>
        </w:rPr>
        <w:t>О.И. Суханова</w:t>
      </w:r>
    </w:p>
    <w:p w:rsidR="00E5256D" w:rsidRPr="00E7198F" w:rsidRDefault="00E5256D" w:rsidP="00E5256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7198F">
        <w:rPr>
          <w:rFonts w:ascii="Times New Roman" w:hAnsi="Times New Roman"/>
          <w:sz w:val="18"/>
          <w:szCs w:val="18"/>
        </w:rPr>
        <w:t>8(8464)373176</w:t>
      </w:r>
    </w:p>
    <w:bookmarkEnd w:id="0"/>
    <w:p w:rsidR="00E5256D" w:rsidRPr="0058206B" w:rsidRDefault="00E5256D" w:rsidP="00E5256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64538" w:rsidRDefault="00B64538"/>
    <w:sectPr w:rsidR="00B64538" w:rsidSect="00D75979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D0"/>
    <w:rsid w:val="00B64538"/>
    <w:rsid w:val="00CD3BD0"/>
    <w:rsid w:val="00E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256D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nhideWhenUsed/>
    <w:rsid w:val="00E52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256D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nhideWhenUsed/>
    <w:rsid w:val="00E52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sznzapad.ru" TargetMode="External"/><Relationship Id="rId5" Type="http://schemas.openxmlformats.org/officeDocument/2006/relationships/hyperlink" Target="http://suprem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2021-04-05T07:25:00Z</dcterms:created>
  <dcterms:modified xsi:type="dcterms:W3CDTF">2021-04-05T07:34:00Z</dcterms:modified>
</cp:coreProperties>
</file>