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ED5D" w14:textId="77777777" w:rsidR="00223D45" w:rsidRPr="00223D45" w:rsidRDefault="00223D45" w:rsidP="00223D45">
      <w:pPr>
        <w:jc w:val="center"/>
        <w:rPr>
          <w:bCs/>
          <w:sz w:val="28"/>
          <w:szCs w:val="28"/>
        </w:rPr>
      </w:pPr>
      <w:r w:rsidRPr="00223D45">
        <w:rPr>
          <w:bCs/>
          <w:sz w:val="28"/>
          <w:szCs w:val="28"/>
        </w:rPr>
        <w:t xml:space="preserve">Информационное письмо администрации сельского поселения Троицкое муниципального района </w:t>
      </w:r>
      <w:proofErr w:type="spellStart"/>
      <w:r w:rsidRPr="00223D45">
        <w:rPr>
          <w:bCs/>
          <w:sz w:val="28"/>
          <w:szCs w:val="28"/>
        </w:rPr>
        <w:t>Сызранский</w:t>
      </w:r>
      <w:proofErr w:type="spellEnd"/>
      <w:r w:rsidRPr="00223D45">
        <w:rPr>
          <w:bCs/>
          <w:sz w:val="28"/>
          <w:szCs w:val="28"/>
        </w:rPr>
        <w:t xml:space="preserve"> Самарской области о  проведении экспертизы проекта «Административного регламента осуществления муниципального контроля</w:t>
      </w:r>
    </w:p>
    <w:p w14:paraId="10E5B033" w14:textId="77777777" w:rsidR="00223D45" w:rsidRPr="00223D45" w:rsidRDefault="00223D45" w:rsidP="00223D45">
      <w:pPr>
        <w:jc w:val="center"/>
        <w:rPr>
          <w:bCs/>
          <w:sz w:val="28"/>
          <w:szCs w:val="28"/>
        </w:rPr>
      </w:pPr>
      <w:r w:rsidRPr="00223D45">
        <w:rPr>
          <w:bCs/>
          <w:sz w:val="28"/>
          <w:szCs w:val="28"/>
        </w:rPr>
        <w:t xml:space="preserve">за соблюдением правил благоустройства территории сельского поселения </w:t>
      </w:r>
      <w:proofErr w:type="gramStart"/>
      <w:r w:rsidRPr="00223D45">
        <w:rPr>
          <w:bCs/>
          <w:sz w:val="28"/>
          <w:szCs w:val="28"/>
        </w:rPr>
        <w:t>Троицкое</w:t>
      </w:r>
      <w:proofErr w:type="gramEnd"/>
      <w:r w:rsidRPr="00223D45">
        <w:rPr>
          <w:bCs/>
          <w:sz w:val="28"/>
          <w:szCs w:val="28"/>
        </w:rPr>
        <w:t xml:space="preserve"> муниципального района </w:t>
      </w:r>
      <w:proofErr w:type="spellStart"/>
      <w:r w:rsidRPr="00223D45">
        <w:rPr>
          <w:bCs/>
          <w:sz w:val="28"/>
          <w:szCs w:val="28"/>
        </w:rPr>
        <w:t>Сызранский</w:t>
      </w:r>
      <w:proofErr w:type="spellEnd"/>
    </w:p>
    <w:p w14:paraId="2306DFA0" w14:textId="56A55CD5" w:rsidR="00914F14" w:rsidRPr="00CF70B4" w:rsidRDefault="00223D45" w:rsidP="00223D45">
      <w:pPr>
        <w:jc w:val="center"/>
        <w:rPr>
          <w:sz w:val="28"/>
          <w:szCs w:val="28"/>
        </w:rPr>
      </w:pPr>
      <w:r w:rsidRPr="00223D45">
        <w:rPr>
          <w:bCs/>
          <w:sz w:val="28"/>
          <w:szCs w:val="28"/>
        </w:rPr>
        <w:t xml:space="preserve"> Самарской области»</w:t>
      </w:r>
      <w:bookmarkStart w:id="0" w:name="_GoBack"/>
      <w:bookmarkEnd w:id="0"/>
    </w:p>
    <w:p w14:paraId="59BDCC19" w14:textId="36BCCCCE" w:rsidR="00914F14" w:rsidRDefault="00914F14" w:rsidP="00914F14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077BA3">
        <w:rPr>
          <w:bCs/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 xml:space="preserve">с </w:t>
      </w:r>
      <w:r w:rsidRPr="00914F14">
        <w:rPr>
          <w:bCs/>
          <w:color w:val="000000"/>
          <w:sz w:val="28"/>
          <w:szCs w:val="28"/>
        </w:rPr>
        <w:t>Постановлением Правительства Самарской области от 27.01.2011 № 16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Pr="00077BA3">
        <w:rPr>
          <w:color w:val="000000"/>
          <w:sz w:val="28"/>
          <w:szCs w:val="28"/>
          <w:shd w:val="clear" w:color="auto" w:fill="FFFFFF"/>
        </w:rPr>
        <w:t>»</w:t>
      </w:r>
      <w:r w:rsidRPr="00077BA3">
        <w:rPr>
          <w:color w:val="000000"/>
          <w:sz w:val="28"/>
          <w:szCs w:val="28"/>
        </w:rPr>
        <w:t xml:space="preserve"> </w:t>
      </w:r>
      <w:r w:rsidRPr="00077BA3">
        <w:rPr>
          <w:bCs/>
          <w:color w:val="000000"/>
          <w:sz w:val="28"/>
          <w:szCs w:val="28"/>
        </w:rPr>
        <w:t xml:space="preserve">сообщаем о проведении </w:t>
      </w:r>
      <w:r w:rsidRPr="00B5587B">
        <w:rPr>
          <w:bCs/>
          <w:color w:val="000000"/>
          <w:sz w:val="28"/>
          <w:szCs w:val="28"/>
        </w:rPr>
        <w:t xml:space="preserve">с </w:t>
      </w:r>
      <w:r w:rsidR="00B5587B">
        <w:rPr>
          <w:bCs/>
          <w:color w:val="000000"/>
          <w:sz w:val="28"/>
          <w:szCs w:val="28"/>
        </w:rPr>
        <w:t>15.04.2021 года</w:t>
      </w:r>
      <w:r w:rsidRPr="00B5587B">
        <w:rPr>
          <w:bCs/>
          <w:color w:val="000000"/>
          <w:sz w:val="28"/>
          <w:szCs w:val="28"/>
        </w:rPr>
        <w:t xml:space="preserve"> по </w:t>
      </w:r>
      <w:r w:rsidR="00B5587B">
        <w:rPr>
          <w:bCs/>
          <w:color w:val="000000"/>
          <w:sz w:val="28"/>
          <w:szCs w:val="28"/>
        </w:rPr>
        <w:t>15.05.</w:t>
      </w:r>
      <w:r w:rsidRPr="00B5587B">
        <w:rPr>
          <w:bCs/>
          <w:color w:val="000000"/>
          <w:sz w:val="28"/>
          <w:szCs w:val="28"/>
        </w:rPr>
        <w:t>2021 года</w:t>
      </w:r>
      <w:r w:rsidRPr="00077BA3">
        <w:rPr>
          <w:bCs/>
          <w:color w:val="000000"/>
          <w:sz w:val="28"/>
          <w:szCs w:val="28"/>
        </w:rPr>
        <w:t xml:space="preserve"> независимой экспертизы в отношении проекта </w:t>
      </w:r>
      <w:r w:rsidRPr="00914F14">
        <w:rPr>
          <w:bCs/>
          <w:color w:val="000000"/>
          <w:sz w:val="28"/>
          <w:szCs w:val="28"/>
        </w:rPr>
        <w:t>административного</w:t>
      </w:r>
      <w:proofErr w:type="gramEnd"/>
      <w:r w:rsidRPr="00914F14">
        <w:rPr>
          <w:bCs/>
          <w:color w:val="000000"/>
          <w:sz w:val="28"/>
          <w:szCs w:val="28"/>
        </w:rPr>
        <w:t xml:space="preserve"> регламента осуществления муниципального </w:t>
      </w:r>
      <w:proofErr w:type="gramStart"/>
      <w:r w:rsidRPr="00914F14">
        <w:rPr>
          <w:bCs/>
          <w:color w:val="000000"/>
          <w:sz w:val="28"/>
          <w:szCs w:val="28"/>
        </w:rPr>
        <w:t>контроля за</w:t>
      </w:r>
      <w:proofErr w:type="gramEnd"/>
      <w:r w:rsidRPr="00914F14">
        <w:rPr>
          <w:bCs/>
          <w:color w:val="000000"/>
          <w:sz w:val="28"/>
          <w:szCs w:val="28"/>
        </w:rPr>
        <w:t xml:space="preserve"> соблюдением правил благоустройства территории</w:t>
      </w:r>
      <w:r w:rsidRPr="00077BA3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2A8CC5FA" w14:textId="0E9483F8" w:rsidR="00914F14" w:rsidRPr="00077BA3" w:rsidRDefault="00914F14" w:rsidP="00914F14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Указанный проект размещен </w:t>
      </w:r>
      <w:r w:rsidRPr="00914F14">
        <w:rPr>
          <w:rFonts w:eastAsia="Calibri"/>
          <w:bCs/>
          <w:color w:val="000000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="00B5587B">
        <w:rPr>
          <w:rFonts w:eastAsia="Calibri"/>
          <w:bCs/>
          <w:color w:val="000000"/>
          <w:sz w:val="28"/>
          <w:szCs w:val="28"/>
          <w:lang w:eastAsia="en-US"/>
        </w:rPr>
        <w:t>Сызранский</w:t>
      </w:r>
      <w:proofErr w:type="spellEnd"/>
      <w:r w:rsidR="00B5587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914F14">
        <w:rPr>
          <w:rFonts w:eastAsia="Calibri"/>
          <w:bCs/>
          <w:color w:val="000000"/>
          <w:sz w:val="28"/>
          <w:szCs w:val="28"/>
          <w:lang w:eastAsia="en-US"/>
        </w:rPr>
        <w:t xml:space="preserve">Самарской области в информационно-телекоммуникационной сети «Интернет» в разделе </w:t>
      </w:r>
      <w:r w:rsidR="00B5587B">
        <w:rPr>
          <w:rFonts w:eastAsia="Calibri"/>
          <w:bCs/>
          <w:color w:val="000000"/>
          <w:sz w:val="28"/>
          <w:szCs w:val="28"/>
          <w:lang w:eastAsia="en-US"/>
        </w:rPr>
        <w:t xml:space="preserve">сельского </w:t>
      </w:r>
      <w:r w:rsidRPr="00914F14">
        <w:rPr>
          <w:rFonts w:eastAsia="Calibri"/>
          <w:bCs/>
          <w:color w:val="000000"/>
          <w:sz w:val="28"/>
          <w:szCs w:val="28"/>
          <w:lang w:eastAsia="en-US"/>
        </w:rPr>
        <w:t xml:space="preserve">поселения </w:t>
      </w:r>
      <w:r w:rsidR="00B5587B">
        <w:rPr>
          <w:rFonts w:eastAsia="Calibri"/>
          <w:bCs/>
          <w:color w:val="000000"/>
          <w:sz w:val="28"/>
          <w:szCs w:val="28"/>
          <w:lang w:eastAsia="en-US"/>
        </w:rPr>
        <w:t xml:space="preserve">Троицкое </w:t>
      </w:r>
      <w:r w:rsidRPr="00914F14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="00B5587B">
        <w:rPr>
          <w:rFonts w:eastAsia="Calibri"/>
          <w:bCs/>
          <w:color w:val="000000"/>
          <w:sz w:val="28"/>
          <w:szCs w:val="28"/>
          <w:lang w:eastAsia="en-US"/>
        </w:rPr>
        <w:t>Сызранский</w:t>
      </w:r>
      <w:proofErr w:type="spellEnd"/>
      <w:r w:rsidR="00B5587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914F14">
        <w:rPr>
          <w:rFonts w:eastAsia="Calibri"/>
          <w:bCs/>
          <w:color w:val="000000"/>
          <w:sz w:val="28"/>
          <w:szCs w:val="28"/>
          <w:lang w:eastAsia="en-US"/>
        </w:rPr>
        <w:t xml:space="preserve"> Самарской области </w:t>
      </w:r>
      <w:r w:rsidR="00B5587B">
        <w:rPr>
          <w:rFonts w:eastAsia="Calibri"/>
          <w:bCs/>
          <w:color w:val="000000"/>
          <w:sz w:val="28"/>
          <w:szCs w:val="28"/>
          <w:lang w:eastAsia="en-US"/>
        </w:rPr>
        <w:t>15.04.</w:t>
      </w:r>
      <w:r w:rsidRPr="00B5587B">
        <w:rPr>
          <w:rFonts w:eastAsia="Calibri"/>
          <w:bCs/>
          <w:color w:val="000000"/>
          <w:sz w:val="28"/>
          <w:szCs w:val="28"/>
          <w:lang w:eastAsia="en-US"/>
        </w:rPr>
        <w:t>2021 года</w:t>
      </w:r>
      <w:r w:rsidR="00B5587B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32FDB5AA" w14:textId="77777777" w:rsidR="00914F14" w:rsidRPr="00077BA3" w:rsidRDefault="00914F14" w:rsidP="00914F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7BA3">
        <w:rPr>
          <w:color w:val="000000"/>
          <w:sz w:val="28"/>
          <w:szCs w:val="28"/>
          <w:shd w:val="clear" w:color="auto" w:fill="FFFFFF"/>
        </w:rPr>
        <w:t>Независимая экспертиза может проводиться физическими и юридическими лицами в инициативном порядке за счет собственных средств.</w:t>
      </w:r>
    </w:p>
    <w:p w14:paraId="645C7160" w14:textId="77777777" w:rsidR="00B5587B" w:rsidRDefault="00B5587B" w:rsidP="00B5587B">
      <w:pPr>
        <w:rPr>
          <w:color w:val="000000"/>
          <w:sz w:val="28"/>
          <w:szCs w:val="28"/>
          <w:shd w:val="clear" w:color="auto" w:fill="FFFFFF"/>
        </w:rPr>
      </w:pPr>
    </w:p>
    <w:p w14:paraId="2E56040A" w14:textId="0835A930" w:rsidR="00B5587B" w:rsidRPr="00B5587B" w:rsidRDefault="00B5587B" w:rsidP="00B558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5587B">
        <w:rPr>
          <w:color w:val="000000"/>
          <w:sz w:val="28"/>
          <w:szCs w:val="28"/>
          <w:shd w:val="clear" w:color="auto" w:fill="FFFFFF"/>
        </w:rPr>
        <w:t>Почтовый адрес для направления заключения независимой экспертизы</w:t>
      </w:r>
    </w:p>
    <w:p w14:paraId="34E5C2E8" w14:textId="77777777" w:rsidR="00B5587B" w:rsidRPr="00B5587B" w:rsidRDefault="00B5587B" w:rsidP="00B5587B">
      <w:pPr>
        <w:rPr>
          <w:color w:val="000000"/>
          <w:sz w:val="28"/>
          <w:szCs w:val="28"/>
          <w:shd w:val="clear" w:color="auto" w:fill="FFFFFF"/>
        </w:rPr>
      </w:pPr>
      <w:r w:rsidRPr="00B5587B">
        <w:rPr>
          <w:color w:val="000000"/>
          <w:sz w:val="28"/>
          <w:szCs w:val="28"/>
          <w:shd w:val="clear" w:color="auto" w:fill="FFFFFF"/>
        </w:rPr>
        <w:t xml:space="preserve">446076,Самарская область, </w:t>
      </w:r>
      <w:proofErr w:type="spellStart"/>
      <w:r w:rsidRPr="00B5587B">
        <w:rPr>
          <w:color w:val="000000"/>
          <w:sz w:val="28"/>
          <w:szCs w:val="28"/>
          <w:shd w:val="clear" w:color="auto" w:fill="FFFFFF"/>
        </w:rPr>
        <w:t>Сызранский</w:t>
      </w:r>
      <w:proofErr w:type="spellEnd"/>
      <w:r w:rsidRPr="00B5587B">
        <w:rPr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Pr="00B5587B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B5587B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B5587B">
        <w:rPr>
          <w:color w:val="000000"/>
          <w:sz w:val="28"/>
          <w:szCs w:val="28"/>
          <w:shd w:val="clear" w:color="auto" w:fill="FFFFFF"/>
        </w:rPr>
        <w:t>роицкое</w:t>
      </w:r>
      <w:proofErr w:type="spellEnd"/>
      <w:r w:rsidRPr="00B558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587B">
        <w:rPr>
          <w:color w:val="000000"/>
          <w:sz w:val="28"/>
          <w:szCs w:val="28"/>
          <w:shd w:val="clear" w:color="auto" w:fill="FFFFFF"/>
        </w:rPr>
        <w:t>ул.Братьев</w:t>
      </w:r>
      <w:proofErr w:type="spellEnd"/>
      <w:r w:rsidRPr="00B5587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587B">
        <w:rPr>
          <w:color w:val="000000"/>
          <w:sz w:val="28"/>
          <w:szCs w:val="28"/>
          <w:shd w:val="clear" w:color="auto" w:fill="FFFFFF"/>
        </w:rPr>
        <w:t>Краснеевых</w:t>
      </w:r>
      <w:proofErr w:type="spellEnd"/>
      <w:r w:rsidRPr="00B5587B">
        <w:rPr>
          <w:color w:val="000000"/>
          <w:sz w:val="28"/>
          <w:szCs w:val="28"/>
          <w:shd w:val="clear" w:color="auto" w:fill="FFFFFF"/>
        </w:rPr>
        <w:t>, д.21</w:t>
      </w:r>
    </w:p>
    <w:p w14:paraId="5C9D24A1" w14:textId="77777777" w:rsidR="00B5587B" w:rsidRPr="00B5587B" w:rsidRDefault="00B5587B" w:rsidP="00B5587B">
      <w:pPr>
        <w:rPr>
          <w:color w:val="000000"/>
          <w:sz w:val="28"/>
          <w:szCs w:val="28"/>
          <w:shd w:val="clear" w:color="auto" w:fill="FFFFFF"/>
        </w:rPr>
      </w:pPr>
    </w:p>
    <w:p w14:paraId="19EE1017" w14:textId="0DA84559" w:rsidR="00B5587B" w:rsidRPr="00B5587B" w:rsidRDefault="00B5587B" w:rsidP="00B558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5587B">
        <w:rPr>
          <w:color w:val="000000"/>
          <w:sz w:val="28"/>
          <w:szCs w:val="28"/>
          <w:shd w:val="clear" w:color="auto" w:fill="FFFFFF"/>
        </w:rPr>
        <w:t>Электронный адрес для направления заключения независимой экспертизы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5E8DC6F9" w14:textId="5CEBFD2C" w:rsidR="0098627F" w:rsidRDefault="00B5587B" w:rsidP="00B5587B">
      <w:r w:rsidRPr="00B5587B">
        <w:rPr>
          <w:color w:val="000000"/>
          <w:sz w:val="28"/>
          <w:szCs w:val="28"/>
          <w:shd w:val="clear" w:color="auto" w:fill="FFFFFF"/>
        </w:rPr>
        <w:t>tr-ss@mail.ru</w:t>
      </w:r>
    </w:p>
    <w:sectPr w:rsidR="0098627F" w:rsidSect="00084FD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0CB2" w14:textId="77777777" w:rsidR="00FA4984" w:rsidRDefault="00FA4984">
      <w:r>
        <w:separator/>
      </w:r>
    </w:p>
  </w:endnote>
  <w:endnote w:type="continuationSeparator" w:id="0">
    <w:p w14:paraId="13A6F801" w14:textId="77777777" w:rsidR="00FA4984" w:rsidRDefault="00FA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D2D1D" w14:textId="77777777" w:rsidR="00FA4984" w:rsidRDefault="00FA4984">
      <w:r>
        <w:separator/>
      </w:r>
    </w:p>
  </w:footnote>
  <w:footnote w:type="continuationSeparator" w:id="0">
    <w:p w14:paraId="620E2154" w14:textId="77777777" w:rsidR="00FA4984" w:rsidRDefault="00FA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432D9" w14:textId="77777777" w:rsidR="00A60C19" w:rsidRDefault="00914F14" w:rsidP="00323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74</w:t>
    </w:r>
    <w:r>
      <w:rPr>
        <w:rStyle w:val="a5"/>
      </w:rPr>
      <w:fldChar w:fldCharType="end"/>
    </w:r>
  </w:p>
  <w:p w14:paraId="2CEF763D" w14:textId="77777777" w:rsidR="00A60C19" w:rsidRDefault="00FA4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16D1" w14:textId="77777777" w:rsidR="00A60C19" w:rsidRDefault="00914F14" w:rsidP="00323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103527" w14:textId="77777777" w:rsidR="00A60C19" w:rsidRDefault="00FA4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64"/>
    <w:rsid w:val="000771F1"/>
    <w:rsid w:val="00171464"/>
    <w:rsid w:val="00223D45"/>
    <w:rsid w:val="008E07A4"/>
    <w:rsid w:val="00914F14"/>
    <w:rsid w:val="0098627F"/>
    <w:rsid w:val="00B5587B"/>
    <w:rsid w:val="00D03D75"/>
    <w:rsid w:val="00F13F10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2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4F14"/>
  </w:style>
  <w:style w:type="character" w:styleId="a6">
    <w:name w:val="Hyperlink"/>
    <w:rsid w:val="00914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4F14"/>
  </w:style>
  <w:style w:type="character" w:styleId="a6">
    <w:name w:val="Hyperlink"/>
    <w:rsid w:val="00914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2021-04-26T07:38:00Z</cp:lastPrinted>
  <dcterms:created xsi:type="dcterms:W3CDTF">2021-04-16T10:07:00Z</dcterms:created>
  <dcterms:modified xsi:type="dcterms:W3CDTF">2021-04-28T06:43:00Z</dcterms:modified>
</cp:coreProperties>
</file>