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РОССИЙСКАЯ ФЕДЕРАЦИЯ</w:t>
      </w:r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СОБРАНИЕ ПРЕДСТАВИТЕЛЕЙ</w:t>
      </w:r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СЕЛЬСКОГО ПОСЕЛЕНИЯ </w:t>
      </w:r>
      <w:proofErr w:type="gramStart"/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троицкое</w:t>
      </w:r>
      <w:proofErr w:type="gramEnd"/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второго созыва</w:t>
      </w:r>
    </w:p>
    <w:p w:rsidR="003E1051" w:rsidRPr="003E1051" w:rsidRDefault="003E1051" w:rsidP="003E105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РЕШЕНИЕ</w:t>
      </w:r>
    </w:p>
    <w:p w:rsidR="003E1051" w:rsidRPr="0056687A" w:rsidRDefault="003E1051" w:rsidP="003E1051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Pr="0056687A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Pr="005668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56687A" w:rsidRPr="005668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19 июля  </w:t>
      </w:r>
      <w:r w:rsidRPr="0056687A">
        <w:rPr>
          <w:rFonts w:ascii="Times New Roman" w:eastAsia="Calibri" w:hAnsi="Times New Roman" w:cs="Times New Roman"/>
          <w:bCs/>
          <w:sz w:val="28"/>
          <w:szCs w:val="28"/>
        </w:rPr>
        <w:t xml:space="preserve">2019 года                                                  </w:t>
      </w:r>
      <w:r w:rsidR="0056687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56687A">
        <w:rPr>
          <w:rFonts w:ascii="Times New Roman" w:eastAsia="Calibri" w:hAnsi="Times New Roman" w:cs="Times New Roman"/>
          <w:bCs/>
          <w:sz w:val="28"/>
          <w:szCs w:val="28"/>
        </w:rPr>
        <w:t xml:space="preserve">  № </w:t>
      </w:r>
      <w:r w:rsidR="0056687A" w:rsidRPr="0056687A">
        <w:rPr>
          <w:rFonts w:ascii="Times New Roman" w:eastAsia="Calibri" w:hAnsi="Times New Roman" w:cs="Times New Roman"/>
          <w:bCs/>
          <w:sz w:val="28"/>
          <w:szCs w:val="28"/>
        </w:rPr>
        <w:t>14</w:t>
      </w:r>
    </w:p>
    <w:p w:rsidR="006968A6" w:rsidRDefault="006968A6" w:rsidP="006968A6">
      <w:pPr>
        <w:rPr>
          <w:sz w:val="28"/>
          <w:szCs w:val="28"/>
        </w:rPr>
      </w:pPr>
    </w:p>
    <w:p w:rsidR="006968A6" w:rsidRDefault="006968A6" w:rsidP="006968A6">
      <w:pPr>
        <w:pStyle w:val="a3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положение о проведении конкурса </w:t>
      </w:r>
    </w:p>
    <w:p w:rsidR="006968A6" w:rsidRDefault="006968A6" w:rsidP="006968A6">
      <w:pPr>
        <w:pStyle w:val="a3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по отбору кандидатур на должность Главы сельского поселения </w:t>
      </w:r>
      <w:proofErr w:type="gramStart"/>
      <w:r>
        <w:rPr>
          <w:b/>
          <w:sz w:val="28"/>
        </w:rPr>
        <w:t>Троицкое</w:t>
      </w:r>
      <w:proofErr w:type="gramEnd"/>
      <w:r>
        <w:rPr>
          <w:b/>
          <w:sz w:val="28"/>
        </w:rPr>
        <w:t xml:space="preserve">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Самарской </w:t>
      </w:r>
    </w:p>
    <w:p w:rsidR="006968A6" w:rsidRDefault="006968A6" w:rsidP="006968A6">
      <w:pPr>
        <w:pStyle w:val="a3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области, </w:t>
      </w:r>
      <w:proofErr w:type="gramStart"/>
      <w:r>
        <w:rPr>
          <w:b/>
          <w:sz w:val="28"/>
        </w:rPr>
        <w:t>утвержденное</w:t>
      </w:r>
      <w:proofErr w:type="gramEnd"/>
      <w:r>
        <w:rPr>
          <w:b/>
          <w:sz w:val="28"/>
        </w:rPr>
        <w:t xml:space="preserve"> решением Собрания представителей </w:t>
      </w:r>
    </w:p>
    <w:p w:rsidR="006968A6" w:rsidRDefault="006968A6" w:rsidP="006968A6">
      <w:pPr>
        <w:pStyle w:val="a3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gramStart"/>
      <w:r>
        <w:rPr>
          <w:b/>
          <w:sz w:val="28"/>
        </w:rPr>
        <w:t>Троицкое</w:t>
      </w:r>
      <w:proofErr w:type="gramEnd"/>
      <w:r>
        <w:rPr>
          <w:b/>
          <w:sz w:val="28"/>
        </w:rPr>
        <w:t xml:space="preserve"> от 03.09.2015 г. № 14</w:t>
      </w:r>
    </w:p>
    <w:p w:rsidR="006968A6" w:rsidRDefault="006968A6" w:rsidP="006968A6">
      <w:pPr>
        <w:pStyle w:val="a3"/>
        <w:ind w:right="-1"/>
        <w:jc w:val="center"/>
        <w:rPr>
          <w:sz w:val="28"/>
        </w:rPr>
      </w:pPr>
    </w:p>
    <w:p w:rsidR="006968A6" w:rsidRDefault="006968A6" w:rsidP="006968A6">
      <w:pPr>
        <w:pStyle w:val="a3"/>
        <w:ind w:firstLine="720"/>
        <w:rPr>
          <w:caps/>
          <w:sz w:val="28"/>
        </w:rPr>
      </w:pPr>
      <w:proofErr w:type="gramStart"/>
      <w:r>
        <w:rPr>
          <w:sz w:val="28"/>
        </w:rPr>
        <w:t xml:space="preserve">Руководствуясь частью 2.1 статьи 36 Федерального закона от 06.10.2003 года № 131-ФЗ «Об общих принципах организации местного самоуправления в Российской Федерации» и в соответствии с пунктом 3 статьи 40.1 Устава сельского поселения Троицкое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области, принятого решением Собрания представителей сельского поселения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Троицкое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 от 26.05.2014 г. № 11, и в целях организации проведения конкурсных процедур</w:t>
      </w:r>
      <w:proofErr w:type="gramEnd"/>
      <w:r>
        <w:rPr>
          <w:sz w:val="28"/>
        </w:rPr>
        <w:t xml:space="preserve"> по избранию главы поселения в 2019 году, Собрание представителей сельского поселения Троицкое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</w:t>
      </w:r>
      <w:r>
        <w:rPr>
          <w:caps/>
          <w:sz w:val="28"/>
        </w:rPr>
        <w:t xml:space="preserve"> </w:t>
      </w:r>
    </w:p>
    <w:p w:rsidR="006968A6" w:rsidRDefault="006968A6" w:rsidP="006968A6">
      <w:pPr>
        <w:pStyle w:val="a3"/>
        <w:ind w:firstLine="720"/>
        <w:jc w:val="center"/>
        <w:rPr>
          <w:caps/>
          <w:sz w:val="28"/>
        </w:rPr>
      </w:pPr>
    </w:p>
    <w:p w:rsidR="006968A6" w:rsidRDefault="006968A6" w:rsidP="006968A6">
      <w:pPr>
        <w:pStyle w:val="a3"/>
        <w:ind w:firstLine="720"/>
        <w:jc w:val="center"/>
        <w:rPr>
          <w:caps/>
          <w:sz w:val="28"/>
        </w:rPr>
      </w:pPr>
      <w:r>
        <w:rPr>
          <w:caps/>
          <w:sz w:val="28"/>
        </w:rPr>
        <w:t>РЕШИЛО:</w:t>
      </w:r>
    </w:p>
    <w:p w:rsidR="006968A6" w:rsidRDefault="006968A6" w:rsidP="006968A6">
      <w:pPr>
        <w:pStyle w:val="a3"/>
        <w:jc w:val="center"/>
        <w:rPr>
          <w:caps/>
          <w:sz w:val="28"/>
        </w:rPr>
      </w:pPr>
    </w:p>
    <w:p w:rsidR="006968A6" w:rsidRDefault="006968A6" w:rsidP="006968A6">
      <w:pPr>
        <w:pStyle w:val="a3"/>
        <w:ind w:right="-1" w:firstLine="709"/>
        <w:rPr>
          <w:sz w:val="28"/>
        </w:rPr>
      </w:pPr>
      <w:r>
        <w:rPr>
          <w:sz w:val="28"/>
          <w:szCs w:val="28"/>
        </w:rPr>
        <w:t xml:space="preserve">1. Внести в положение о проведении конкурса по отбору кандидатур на должность Главы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утвержденное </w:t>
      </w:r>
      <w:r>
        <w:rPr>
          <w:sz w:val="28"/>
        </w:rPr>
        <w:t>решением Собрания представителей сельского поселения Троицкое от 03.09.2015 г. № 14 (далее - Положение) следующие изменения:</w:t>
      </w:r>
    </w:p>
    <w:p w:rsidR="006968A6" w:rsidRPr="006968A6" w:rsidRDefault="006968A6" w:rsidP="006968A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968A6">
        <w:rPr>
          <w:rFonts w:ascii="Times New Roman" w:hAnsi="Times New Roman" w:cs="Times New Roman"/>
          <w:sz w:val="28"/>
          <w:szCs w:val="28"/>
        </w:rPr>
        <w:t xml:space="preserve">в пункте 2.6 Положения слова «Главой администрации </w:t>
      </w:r>
      <w:proofErr w:type="spellStart"/>
      <w:r w:rsidRPr="006968A6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6968A6">
        <w:rPr>
          <w:rFonts w:ascii="Times New Roman" w:hAnsi="Times New Roman" w:cs="Times New Roman"/>
          <w:sz w:val="28"/>
          <w:szCs w:val="28"/>
        </w:rPr>
        <w:t xml:space="preserve"> района» заменить словами «Главой муниципального района </w:t>
      </w:r>
      <w:proofErr w:type="spellStart"/>
      <w:r w:rsidRPr="006968A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968A6">
        <w:rPr>
          <w:rFonts w:ascii="Times New Roman" w:hAnsi="Times New Roman" w:cs="Times New Roman"/>
          <w:sz w:val="28"/>
          <w:szCs w:val="28"/>
        </w:rPr>
        <w:t>»</w:t>
      </w:r>
      <w:r w:rsidRPr="006968A6">
        <w:rPr>
          <w:rFonts w:ascii="Times New Roman" w:hAnsi="Times New Roman" w:cs="Times New Roman"/>
          <w:sz w:val="28"/>
        </w:rPr>
        <w:t>;</w:t>
      </w:r>
    </w:p>
    <w:p w:rsidR="006968A6" w:rsidRPr="006968A6" w:rsidRDefault="006968A6" w:rsidP="00696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A6">
        <w:rPr>
          <w:rFonts w:ascii="Times New Roman" w:hAnsi="Times New Roman" w:cs="Times New Roman"/>
          <w:sz w:val="28"/>
          <w:szCs w:val="28"/>
        </w:rPr>
        <w:t xml:space="preserve">в пункте 3.5. Положения во втором абзаце после слова «предусмотренным» дополнить словами «Уставом сельского поселения Троицкое муниципального района </w:t>
      </w:r>
      <w:proofErr w:type="spellStart"/>
      <w:r w:rsidRPr="006968A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968A6">
        <w:rPr>
          <w:rFonts w:ascii="Times New Roman" w:hAnsi="Times New Roman" w:cs="Times New Roman"/>
          <w:sz w:val="28"/>
          <w:szCs w:val="28"/>
        </w:rPr>
        <w:t xml:space="preserve"> Самарской области, а также»;</w:t>
      </w:r>
    </w:p>
    <w:p w:rsidR="006968A6" w:rsidRPr="006968A6" w:rsidRDefault="006968A6" w:rsidP="00696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A6">
        <w:rPr>
          <w:rFonts w:ascii="Times New Roman" w:hAnsi="Times New Roman" w:cs="Times New Roman"/>
          <w:sz w:val="28"/>
          <w:szCs w:val="28"/>
        </w:rPr>
        <w:t xml:space="preserve">пункт 3.11. изложить в следующей редакции: «3.11. Конкурсная комиссия по результатам конкурсного отбора представляет Собранию </w:t>
      </w:r>
      <w:r w:rsidRPr="006968A6">
        <w:rPr>
          <w:rFonts w:ascii="Times New Roman" w:hAnsi="Times New Roman" w:cs="Times New Roman"/>
          <w:sz w:val="28"/>
          <w:szCs w:val="28"/>
        </w:rPr>
        <w:lastRenderedPageBreak/>
        <w:t>представителей не менее двух зарегистрированных конкурсной комиссией кандидатов, допущенных к участию в конкурсе, для проведения голосования по кандидатурам на должность Главы поселения. Если в результате проведения конкурса не были выявлены кандидаты, отвечающие требованиям к должности Главы поселения,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</w:t>
      </w:r>
      <w:proofErr w:type="gramStart"/>
      <w:r w:rsidRPr="006968A6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6968A6" w:rsidRPr="006968A6" w:rsidRDefault="006968A6" w:rsidP="00696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A6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Троицкий  Вестник</w:t>
      </w:r>
      <w:r w:rsidRPr="006968A6">
        <w:rPr>
          <w:rFonts w:ascii="Times New Roman" w:hAnsi="Times New Roman" w:cs="Times New Roman"/>
          <w:sz w:val="28"/>
          <w:szCs w:val="28"/>
        </w:rPr>
        <w:t>».</w:t>
      </w:r>
    </w:p>
    <w:p w:rsidR="006968A6" w:rsidRPr="006968A6" w:rsidRDefault="006968A6" w:rsidP="00696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A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968A6" w:rsidRPr="006968A6" w:rsidRDefault="006968A6" w:rsidP="006968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68A6" w:rsidRPr="006968A6" w:rsidRDefault="006968A6" w:rsidP="006968A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68A6" w:rsidRP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968A6" w:rsidRP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6968A6" w:rsidRP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8A6" w:rsidRP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968A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96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Л.А.Карягина</w:t>
      </w:r>
      <w:proofErr w:type="spellEnd"/>
    </w:p>
    <w:p w:rsidR="006968A6" w:rsidRP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8A6" w:rsidRDefault="006968A6" w:rsidP="003E10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6968A6" w:rsidRDefault="006968A6" w:rsidP="003E10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1D17" w:rsidRDefault="00D71D17"/>
    <w:sectPr w:rsidR="00D7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81"/>
    <w:rsid w:val="003E1051"/>
    <w:rsid w:val="0056687A"/>
    <w:rsid w:val="006968A6"/>
    <w:rsid w:val="009817A7"/>
    <w:rsid w:val="009C546F"/>
    <w:rsid w:val="00D71D17"/>
    <w:rsid w:val="00E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68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968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68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968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2019-06-21T06:55:00Z</dcterms:created>
  <dcterms:modified xsi:type="dcterms:W3CDTF">2019-07-22T03:52:00Z</dcterms:modified>
</cp:coreProperties>
</file>