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B3" w:rsidRDefault="00BF2FB3" w:rsidP="00BF2FB3">
      <w:pPr>
        <w:jc w:val="center"/>
        <w:rPr>
          <w:b/>
          <w:sz w:val="27"/>
          <w:szCs w:val="27"/>
        </w:rPr>
      </w:pPr>
      <w:r w:rsidRPr="00494324">
        <w:rPr>
          <w:b/>
          <w:sz w:val="27"/>
          <w:szCs w:val="27"/>
        </w:rPr>
        <w:t>ЕДИНАЯ ГОСУДАРСТВЕННАЯ АВТОМАТИЗИРОВАННАЯ ИНФОРМАЦИОННАЯ СИСТЕМА</w:t>
      </w:r>
    </w:p>
    <w:p w:rsidR="00BF2FB3" w:rsidRDefault="00BF2FB3" w:rsidP="00BF2FB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(ЕГАИС)</w:t>
      </w:r>
    </w:p>
    <w:p w:rsidR="00BF2FB3" w:rsidRDefault="00BF2FB3" w:rsidP="00BF2FB3">
      <w:pPr>
        <w:jc w:val="center"/>
        <w:rPr>
          <w:b/>
          <w:sz w:val="27"/>
          <w:szCs w:val="27"/>
        </w:rPr>
      </w:pPr>
    </w:p>
    <w:p w:rsidR="00BF2FB3" w:rsidRPr="00494324" w:rsidRDefault="00BF2FB3" w:rsidP="00BF2FB3">
      <w:pPr>
        <w:jc w:val="center"/>
        <w:rPr>
          <w:b/>
          <w:sz w:val="27"/>
          <w:szCs w:val="27"/>
        </w:rPr>
      </w:pPr>
    </w:p>
    <w:p w:rsidR="00BF2FB3" w:rsidRPr="00624445" w:rsidRDefault="00BF2FB3" w:rsidP="00BF2FB3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sz w:val="26"/>
          <w:szCs w:val="26"/>
        </w:rPr>
      </w:pPr>
      <w:r w:rsidRPr="00401D02">
        <w:t xml:space="preserve">  </w:t>
      </w:r>
      <w:proofErr w:type="gramStart"/>
      <w:r>
        <w:rPr>
          <w:sz w:val="26"/>
          <w:szCs w:val="26"/>
        </w:rPr>
        <w:t>В</w:t>
      </w:r>
      <w:r w:rsidRPr="00624445">
        <w:rPr>
          <w:sz w:val="26"/>
          <w:szCs w:val="26"/>
        </w:rPr>
        <w:t xml:space="preserve"> соответствии с  Федеральным законом «О внесении изменений в Федеральный закон </w:t>
      </w:r>
      <w:r>
        <w:rPr>
          <w:sz w:val="26"/>
          <w:szCs w:val="26"/>
        </w:rPr>
        <w:t xml:space="preserve">   </w:t>
      </w:r>
      <w:r w:rsidRPr="00624445">
        <w:rPr>
          <w:sz w:val="26"/>
          <w:szCs w:val="26"/>
        </w:rPr>
        <w:t xml:space="preserve">«О государственном </w:t>
      </w:r>
      <w:r>
        <w:rPr>
          <w:sz w:val="26"/>
          <w:szCs w:val="26"/>
        </w:rPr>
        <w:t xml:space="preserve"> </w:t>
      </w:r>
      <w:r w:rsidRPr="00624445">
        <w:rPr>
          <w:sz w:val="26"/>
          <w:szCs w:val="26"/>
        </w:rPr>
        <w:t xml:space="preserve">регулировании </w:t>
      </w:r>
      <w:r>
        <w:rPr>
          <w:sz w:val="26"/>
          <w:szCs w:val="26"/>
        </w:rPr>
        <w:t xml:space="preserve"> </w:t>
      </w:r>
      <w:r w:rsidRPr="00624445">
        <w:rPr>
          <w:sz w:val="26"/>
          <w:szCs w:val="26"/>
        </w:rPr>
        <w:t>производства</w:t>
      </w:r>
      <w:r>
        <w:rPr>
          <w:sz w:val="26"/>
          <w:szCs w:val="26"/>
        </w:rPr>
        <w:t xml:space="preserve"> </w:t>
      </w:r>
      <w:r w:rsidRPr="00624445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</w:t>
      </w:r>
      <w:r w:rsidRPr="00624445">
        <w:rPr>
          <w:sz w:val="26"/>
          <w:szCs w:val="26"/>
        </w:rPr>
        <w:t xml:space="preserve">оборота этилового спирта, алкогольной и спиртосодержащей продукции и об ограничении потребления (распития) алкогольной продукции» от 29.06.2015 № 182-ФЗ, расширен перечень хозяйствующих субъектов, обязанных представлять сведения </w:t>
      </w:r>
      <w:r>
        <w:rPr>
          <w:sz w:val="26"/>
          <w:szCs w:val="26"/>
        </w:rPr>
        <w:t xml:space="preserve">об обороте алкогольной продукции </w:t>
      </w:r>
      <w:r w:rsidRPr="00624445">
        <w:rPr>
          <w:sz w:val="26"/>
          <w:szCs w:val="26"/>
        </w:rPr>
        <w:t>в единую государственную автоматизированную информационную систему (ЕГАИС).</w:t>
      </w:r>
      <w:proofErr w:type="gramEnd"/>
    </w:p>
    <w:p w:rsidR="00BF2FB3" w:rsidRPr="00624445" w:rsidRDefault="00BF2FB3" w:rsidP="00BF2FB3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 w:rsidRPr="00624445">
        <w:rPr>
          <w:sz w:val="26"/>
          <w:szCs w:val="26"/>
        </w:rPr>
        <w:tab/>
      </w:r>
      <w:proofErr w:type="gramStart"/>
      <w:r w:rsidRPr="00624445">
        <w:rPr>
          <w:sz w:val="26"/>
          <w:szCs w:val="26"/>
        </w:rPr>
        <w:t xml:space="preserve">С </w:t>
      </w:r>
      <w:r w:rsidRPr="00624445">
        <w:rPr>
          <w:b/>
          <w:sz w:val="26"/>
          <w:szCs w:val="26"/>
        </w:rPr>
        <w:t>01 января 2016 года</w:t>
      </w:r>
      <w:r w:rsidRPr="00624445">
        <w:rPr>
          <w:sz w:val="26"/>
          <w:szCs w:val="26"/>
        </w:rPr>
        <w:t xml:space="preserve">, организации, осуществляющие розничную продажу алкогольной продукции, а также индивидуальные предприниматели, осуществляющие продажу пива, пивных напитков, сидра, </w:t>
      </w:r>
      <w:proofErr w:type="spellStart"/>
      <w:r w:rsidRPr="00624445">
        <w:rPr>
          <w:sz w:val="26"/>
          <w:szCs w:val="26"/>
        </w:rPr>
        <w:t>пуаре</w:t>
      </w:r>
      <w:proofErr w:type="spellEnd"/>
      <w:r w:rsidRPr="00624445">
        <w:rPr>
          <w:sz w:val="26"/>
          <w:szCs w:val="26"/>
        </w:rPr>
        <w:t xml:space="preserve">, медовухи обязаны представлять сведения в ЕГАИС в части </w:t>
      </w:r>
      <w:r w:rsidRPr="00624445">
        <w:rPr>
          <w:b/>
          <w:sz w:val="26"/>
          <w:szCs w:val="26"/>
        </w:rPr>
        <w:t>подтверждения факта закупки алкогольной продукции</w:t>
      </w:r>
      <w:r w:rsidRPr="00624445">
        <w:rPr>
          <w:sz w:val="26"/>
          <w:szCs w:val="26"/>
        </w:rPr>
        <w:t>.</w:t>
      </w:r>
      <w:proofErr w:type="gramEnd"/>
    </w:p>
    <w:p w:rsidR="00BF2FB3" w:rsidRPr="00624445" w:rsidRDefault="00BF2FB3" w:rsidP="00BF2FB3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 w:rsidRPr="00624445">
        <w:rPr>
          <w:sz w:val="26"/>
          <w:szCs w:val="26"/>
        </w:rPr>
        <w:tab/>
      </w:r>
      <w:proofErr w:type="gramStart"/>
      <w:r w:rsidRPr="00624445">
        <w:rPr>
          <w:sz w:val="26"/>
          <w:szCs w:val="26"/>
        </w:rPr>
        <w:t xml:space="preserve">С </w:t>
      </w:r>
      <w:r w:rsidRPr="00624445">
        <w:rPr>
          <w:b/>
          <w:sz w:val="26"/>
          <w:szCs w:val="26"/>
        </w:rPr>
        <w:t>01 июля 2016 года</w:t>
      </w:r>
      <w:r w:rsidRPr="00624445">
        <w:rPr>
          <w:sz w:val="26"/>
          <w:szCs w:val="26"/>
        </w:rPr>
        <w:t xml:space="preserve">, организации, осуществляющие розничную продажу алкогольной продукции в городских поселениях, с </w:t>
      </w:r>
      <w:r w:rsidRPr="00624445">
        <w:rPr>
          <w:b/>
          <w:sz w:val="26"/>
          <w:szCs w:val="26"/>
        </w:rPr>
        <w:t>01</w:t>
      </w:r>
      <w:r>
        <w:rPr>
          <w:b/>
          <w:sz w:val="26"/>
          <w:szCs w:val="26"/>
        </w:rPr>
        <w:t xml:space="preserve"> июля </w:t>
      </w:r>
      <w:r w:rsidRPr="00624445">
        <w:rPr>
          <w:b/>
          <w:sz w:val="26"/>
          <w:szCs w:val="26"/>
        </w:rPr>
        <w:t>2017</w:t>
      </w:r>
      <w:r w:rsidRPr="00624445">
        <w:rPr>
          <w:sz w:val="26"/>
          <w:szCs w:val="26"/>
        </w:rPr>
        <w:t xml:space="preserve"> года </w:t>
      </w:r>
      <w:r w:rsidRPr="00624445">
        <w:rPr>
          <w:b/>
          <w:sz w:val="26"/>
          <w:szCs w:val="26"/>
        </w:rPr>
        <w:t>-</w:t>
      </w:r>
      <w:r w:rsidRPr="00624445">
        <w:rPr>
          <w:sz w:val="26"/>
          <w:szCs w:val="26"/>
        </w:rPr>
        <w:t xml:space="preserve"> в сельских поселениях, за исключением организаций, осуществляющих розничную продажу алкогольной продукции при оказании услуг общественного питания, обязаны представлять сведения в ЕГАИС в части  подтверждения </w:t>
      </w:r>
      <w:r w:rsidRPr="00624445">
        <w:rPr>
          <w:b/>
          <w:sz w:val="26"/>
          <w:szCs w:val="26"/>
        </w:rPr>
        <w:t xml:space="preserve">факта розничной продажи </w:t>
      </w:r>
      <w:r w:rsidRPr="00624445">
        <w:rPr>
          <w:sz w:val="26"/>
          <w:szCs w:val="26"/>
        </w:rPr>
        <w:t>каждой единицы тары алкогольной продукции (бутылка, упаковка), на которую нанесена федеральная специальная марка или</w:t>
      </w:r>
      <w:proofErr w:type="gramEnd"/>
      <w:r w:rsidRPr="00624445">
        <w:rPr>
          <w:sz w:val="26"/>
          <w:szCs w:val="26"/>
        </w:rPr>
        <w:t xml:space="preserve"> акцизная марка.</w:t>
      </w:r>
    </w:p>
    <w:p w:rsidR="00BF2FB3" w:rsidRPr="00CC3768" w:rsidRDefault="00BF2FB3" w:rsidP="00BF2FB3">
      <w:pPr>
        <w:tabs>
          <w:tab w:val="left" w:pos="720"/>
        </w:tabs>
        <w:spacing w:line="360" w:lineRule="auto"/>
        <w:jc w:val="both"/>
        <w:rPr>
          <w:sz w:val="26"/>
          <w:szCs w:val="26"/>
        </w:rPr>
      </w:pPr>
      <w:r w:rsidRPr="00624445">
        <w:rPr>
          <w:sz w:val="26"/>
          <w:szCs w:val="26"/>
        </w:rPr>
        <w:t xml:space="preserve"> </w:t>
      </w:r>
      <w:r w:rsidRPr="00624445">
        <w:rPr>
          <w:sz w:val="26"/>
          <w:szCs w:val="26"/>
        </w:rPr>
        <w:tab/>
      </w:r>
      <w:r w:rsidRPr="00CC3768">
        <w:rPr>
          <w:sz w:val="26"/>
          <w:szCs w:val="26"/>
        </w:rPr>
        <w:t xml:space="preserve"> О</w:t>
      </w:r>
      <w:r w:rsidRPr="00CC3768">
        <w:rPr>
          <w:rStyle w:val="apple-style-span"/>
          <w:sz w:val="26"/>
          <w:szCs w:val="26"/>
          <w:shd w:val="clear" w:color="auto" w:fill="FFFFFF"/>
        </w:rPr>
        <w:t>тветственность за непредставление сведений в ЕГАИС предусмотрена              ст. 14.19 Кодекса об административных правонарушений РФ в виде штрафных санкций: для должностных лиц — от 10 тыс. до 15 тыс. руб.,  юридических лиц — от 150 тыс. до 200 тыс. руб.</w:t>
      </w:r>
    </w:p>
    <w:p w:rsidR="00BF2FB3" w:rsidRPr="00624445" w:rsidRDefault="00BF2FB3" w:rsidP="00BF2FB3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  <w:r w:rsidRPr="00624445">
        <w:rPr>
          <w:sz w:val="26"/>
          <w:szCs w:val="26"/>
        </w:rPr>
        <w:t xml:space="preserve">  </w:t>
      </w:r>
      <w:r>
        <w:rPr>
          <w:sz w:val="26"/>
          <w:szCs w:val="26"/>
        </w:rPr>
        <w:t>М</w:t>
      </w:r>
      <w:r w:rsidRPr="00CC3768">
        <w:rPr>
          <w:sz w:val="26"/>
          <w:szCs w:val="26"/>
        </w:rPr>
        <w:t>атериалы по вопросам, связанным с подключением к ЕГАИС</w:t>
      </w:r>
      <w:r>
        <w:rPr>
          <w:sz w:val="26"/>
          <w:szCs w:val="26"/>
        </w:rPr>
        <w:t xml:space="preserve">, размещены </w:t>
      </w:r>
      <w:r w:rsidRPr="00CC3768">
        <w:rPr>
          <w:sz w:val="26"/>
          <w:szCs w:val="26"/>
        </w:rPr>
        <w:t xml:space="preserve"> </w:t>
      </w:r>
      <w:r>
        <w:rPr>
          <w:sz w:val="26"/>
          <w:szCs w:val="26"/>
        </w:rPr>
        <w:t>на официальном сайте М</w:t>
      </w:r>
      <w:r w:rsidRPr="00624445">
        <w:rPr>
          <w:sz w:val="26"/>
          <w:szCs w:val="26"/>
        </w:rPr>
        <w:t>инистерства</w:t>
      </w:r>
      <w:r>
        <w:rPr>
          <w:sz w:val="26"/>
          <w:szCs w:val="26"/>
        </w:rPr>
        <w:t xml:space="preserve"> экономического развития, инвестиций  и торговли</w:t>
      </w:r>
      <w:r w:rsidRPr="006244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Самарской области </w:t>
      </w:r>
      <w:r w:rsidRPr="00624445">
        <w:rPr>
          <w:sz w:val="26"/>
          <w:szCs w:val="26"/>
        </w:rPr>
        <w:t xml:space="preserve">по адресу: </w:t>
      </w:r>
      <w:hyperlink r:id="rId5" w:history="1">
        <w:r w:rsidRPr="00624445">
          <w:rPr>
            <w:rStyle w:val="a3"/>
            <w:sz w:val="26"/>
            <w:szCs w:val="26"/>
          </w:rPr>
          <w:t>http://economy.samregion.ru/activity/licenziya/egais/</w:t>
        </w:r>
      </w:hyperlink>
      <w:r w:rsidRPr="00624445">
        <w:rPr>
          <w:sz w:val="26"/>
          <w:szCs w:val="26"/>
        </w:rPr>
        <w:t xml:space="preserve">. </w:t>
      </w:r>
    </w:p>
    <w:p w:rsidR="00603748" w:rsidRDefault="00603748">
      <w:bookmarkStart w:id="0" w:name="_GoBack"/>
      <w:bookmarkEnd w:id="0"/>
    </w:p>
    <w:sectPr w:rsidR="00603748" w:rsidSect="00D739BB">
      <w:pgSz w:w="11906" w:h="16838"/>
      <w:pgMar w:top="964" w:right="964" w:bottom="96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74"/>
    <w:rsid w:val="00011921"/>
    <w:rsid w:val="00021B60"/>
    <w:rsid w:val="00044A87"/>
    <w:rsid w:val="00062573"/>
    <w:rsid w:val="000630DE"/>
    <w:rsid w:val="00065F89"/>
    <w:rsid w:val="000B0C49"/>
    <w:rsid w:val="000C6532"/>
    <w:rsid w:val="00107AB4"/>
    <w:rsid w:val="0011311A"/>
    <w:rsid w:val="00121BAC"/>
    <w:rsid w:val="00130962"/>
    <w:rsid w:val="001A14C4"/>
    <w:rsid w:val="001E3C1B"/>
    <w:rsid w:val="00230587"/>
    <w:rsid w:val="00247DE8"/>
    <w:rsid w:val="00265135"/>
    <w:rsid w:val="00274E8B"/>
    <w:rsid w:val="00297EFD"/>
    <w:rsid w:val="002D5326"/>
    <w:rsid w:val="002D7C86"/>
    <w:rsid w:val="0031779E"/>
    <w:rsid w:val="00350100"/>
    <w:rsid w:val="00376D83"/>
    <w:rsid w:val="0038503E"/>
    <w:rsid w:val="00387124"/>
    <w:rsid w:val="003939D6"/>
    <w:rsid w:val="003A18D2"/>
    <w:rsid w:val="003B0949"/>
    <w:rsid w:val="003B513E"/>
    <w:rsid w:val="003E5F87"/>
    <w:rsid w:val="003F2B0D"/>
    <w:rsid w:val="00406656"/>
    <w:rsid w:val="004447DC"/>
    <w:rsid w:val="00444D66"/>
    <w:rsid w:val="00470A21"/>
    <w:rsid w:val="004727DD"/>
    <w:rsid w:val="004757B6"/>
    <w:rsid w:val="004D0198"/>
    <w:rsid w:val="004D1678"/>
    <w:rsid w:val="004F6653"/>
    <w:rsid w:val="00515F0C"/>
    <w:rsid w:val="00562580"/>
    <w:rsid w:val="00574387"/>
    <w:rsid w:val="00582764"/>
    <w:rsid w:val="005E0E9C"/>
    <w:rsid w:val="005F03E1"/>
    <w:rsid w:val="00603748"/>
    <w:rsid w:val="00604D89"/>
    <w:rsid w:val="00606A0E"/>
    <w:rsid w:val="00620FD6"/>
    <w:rsid w:val="006811DD"/>
    <w:rsid w:val="006A0568"/>
    <w:rsid w:val="006C2784"/>
    <w:rsid w:val="006E46E2"/>
    <w:rsid w:val="006F114A"/>
    <w:rsid w:val="007135C3"/>
    <w:rsid w:val="0079228E"/>
    <w:rsid w:val="007A09D0"/>
    <w:rsid w:val="007D0CC7"/>
    <w:rsid w:val="007E59A4"/>
    <w:rsid w:val="007E5AFA"/>
    <w:rsid w:val="007F0A7A"/>
    <w:rsid w:val="0082724F"/>
    <w:rsid w:val="00827834"/>
    <w:rsid w:val="00851B2F"/>
    <w:rsid w:val="008724D5"/>
    <w:rsid w:val="00880E18"/>
    <w:rsid w:val="00890827"/>
    <w:rsid w:val="008B57C8"/>
    <w:rsid w:val="008B7DB5"/>
    <w:rsid w:val="008C3663"/>
    <w:rsid w:val="008D098E"/>
    <w:rsid w:val="008D2710"/>
    <w:rsid w:val="008F62A7"/>
    <w:rsid w:val="00900B15"/>
    <w:rsid w:val="009267E0"/>
    <w:rsid w:val="00943ADD"/>
    <w:rsid w:val="0095563A"/>
    <w:rsid w:val="00971FF6"/>
    <w:rsid w:val="009E6BE4"/>
    <w:rsid w:val="00A23D94"/>
    <w:rsid w:val="00A40BAD"/>
    <w:rsid w:val="00A91AAD"/>
    <w:rsid w:val="00AA413F"/>
    <w:rsid w:val="00AA6D26"/>
    <w:rsid w:val="00AB1E66"/>
    <w:rsid w:val="00AB7F01"/>
    <w:rsid w:val="00AE59EB"/>
    <w:rsid w:val="00B0472B"/>
    <w:rsid w:val="00B26674"/>
    <w:rsid w:val="00B40C80"/>
    <w:rsid w:val="00B97526"/>
    <w:rsid w:val="00BA375D"/>
    <w:rsid w:val="00BB3B1C"/>
    <w:rsid w:val="00BF2FB3"/>
    <w:rsid w:val="00C11942"/>
    <w:rsid w:val="00C12EA8"/>
    <w:rsid w:val="00C145C1"/>
    <w:rsid w:val="00C2179E"/>
    <w:rsid w:val="00C24090"/>
    <w:rsid w:val="00C379C4"/>
    <w:rsid w:val="00C57230"/>
    <w:rsid w:val="00CB405B"/>
    <w:rsid w:val="00CC25E0"/>
    <w:rsid w:val="00CE4806"/>
    <w:rsid w:val="00CF6905"/>
    <w:rsid w:val="00D421C9"/>
    <w:rsid w:val="00D5376D"/>
    <w:rsid w:val="00D75534"/>
    <w:rsid w:val="00D75796"/>
    <w:rsid w:val="00D944F8"/>
    <w:rsid w:val="00DA680E"/>
    <w:rsid w:val="00DA7CC0"/>
    <w:rsid w:val="00DA7FEF"/>
    <w:rsid w:val="00DC2B95"/>
    <w:rsid w:val="00DD6914"/>
    <w:rsid w:val="00E01907"/>
    <w:rsid w:val="00E13192"/>
    <w:rsid w:val="00E1370D"/>
    <w:rsid w:val="00E2259E"/>
    <w:rsid w:val="00E46CCA"/>
    <w:rsid w:val="00E46FE4"/>
    <w:rsid w:val="00E81D5A"/>
    <w:rsid w:val="00ED7465"/>
    <w:rsid w:val="00F00416"/>
    <w:rsid w:val="00F154F0"/>
    <w:rsid w:val="00F2057A"/>
    <w:rsid w:val="00F515B1"/>
    <w:rsid w:val="00F51AC3"/>
    <w:rsid w:val="00FB69F0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F2FB3"/>
  </w:style>
  <w:style w:type="paragraph" w:customStyle="1" w:styleId="ConsPlusNormal">
    <w:name w:val="ConsPlusNormal"/>
    <w:rsid w:val="00BF2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BF2F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F2FB3"/>
  </w:style>
  <w:style w:type="paragraph" w:customStyle="1" w:styleId="ConsPlusNormal">
    <w:name w:val="ConsPlusNormal"/>
    <w:rsid w:val="00BF2F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BF2F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.samregion.ru/activity/licenziya/ega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2017-08-03T05:22:00Z</dcterms:created>
  <dcterms:modified xsi:type="dcterms:W3CDTF">2017-08-03T05:22:00Z</dcterms:modified>
</cp:coreProperties>
</file>