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67" w:rsidRPr="00072E67" w:rsidRDefault="00072E67" w:rsidP="00DD178F">
      <w:pPr>
        <w:shd w:val="clear" w:color="auto" w:fill="FFFFFF"/>
        <w:autoSpaceDE w:val="0"/>
        <w:autoSpaceDN w:val="0"/>
        <w:adjustRightInd w:val="0"/>
        <w:jc w:val="center"/>
        <w:rPr>
          <w:rFonts w:eastAsia="Times New Roman" w:cs="Times New Roman"/>
          <w:b/>
          <w:bCs/>
          <w:color w:val="000000"/>
          <w:sz w:val="28"/>
          <w:szCs w:val="28"/>
        </w:rPr>
      </w:pPr>
      <w:r w:rsidRPr="00072E67">
        <w:rPr>
          <w:rFonts w:eastAsia="Times New Roman" w:cs="Times New Roman"/>
          <w:b/>
          <w:bCs/>
          <w:color w:val="000000"/>
          <w:sz w:val="28"/>
          <w:szCs w:val="28"/>
        </w:rPr>
        <w:t>РОССИЙСКАЯ ФЕДЕРАЦИЯ</w:t>
      </w:r>
    </w:p>
    <w:p w:rsidR="00072E67" w:rsidRPr="00072E67" w:rsidRDefault="00072E67" w:rsidP="00072E67">
      <w:pPr>
        <w:shd w:val="clear" w:color="auto" w:fill="FFFFFF"/>
        <w:autoSpaceDE w:val="0"/>
        <w:autoSpaceDN w:val="0"/>
        <w:adjustRightInd w:val="0"/>
        <w:jc w:val="center"/>
        <w:rPr>
          <w:rFonts w:eastAsia="Times New Roman" w:cs="Times New Roman"/>
        </w:rPr>
      </w:pPr>
      <w:r w:rsidRPr="00072E67">
        <w:rPr>
          <w:rFonts w:eastAsia="Times New Roman" w:cs="Times New Roman"/>
          <w:b/>
          <w:bCs/>
          <w:color w:val="000000"/>
          <w:sz w:val="28"/>
          <w:szCs w:val="28"/>
        </w:rPr>
        <w:t>СОБРАНИЕ ПРЕДСТАВИТЕЛЕЙ</w:t>
      </w:r>
    </w:p>
    <w:p w:rsidR="00072E67" w:rsidRPr="00072E67" w:rsidRDefault="00072E67" w:rsidP="00072E67">
      <w:pPr>
        <w:shd w:val="clear" w:color="auto" w:fill="FFFFFF"/>
        <w:autoSpaceDE w:val="0"/>
        <w:autoSpaceDN w:val="0"/>
        <w:adjustRightInd w:val="0"/>
        <w:jc w:val="center"/>
        <w:rPr>
          <w:rFonts w:eastAsia="Times New Roman" w:cs="Times New Roman"/>
          <w:sz w:val="20"/>
          <w:szCs w:val="20"/>
        </w:rPr>
      </w:pPr>
      <w:r w:rsidRPr="00072E67">
        <w:rPr>
          <w:rFonts w:eastAsia="Times New Roman" w:cs="Times New Roman"/>
          <w:b/>
          <w:bCs/>
          <w:color w:val="000000"/>
          <w:sz w:val="28"/>
          <w:szCs w:val="28"/>
        </w:rPr>
        <w:t>СЕЛЬСКОГО ПОСЕЛЕНИЯ ВАРЛАМОВО</w:t>
      </w:r>
    </w:p>
    <w:p w:rsidR="00072E67" w:rsidRPr="00072E67" w:rsidRDefault="00072E67" w:rsidP="00072E67">
      <w:pPr>
        <w:shd w:val="clear" w:color="auto" w:fill="FFFFFF"/>
        <w:autoSpaceDE w:val="0"/>
        <w:autoSpaceDN w:val="0"/>
        <w:adjustRightInd w:val="0"/>
        <w:jc w:val="center"/>
        <w:rPr>
          <w:rFonts w:eastAsia="Times New Roman" w:cs="Times New Roman"/>
          <w:sz w:val="20"/>
          <w:szCs w:val="20"/>
        </w:rPr>
      </w:pPr>
      <w:r w:rsidRPr="00072E67">
        <w:rPr>
          <w:rFonts w:eastAsia="Times New Roman" w:cs="Times New Roman"/>
          <w:b/>
          <w:bCs/>
          <w:color w:val="000000"/>
          <w:sz w:val="28"/>
          <w:szCs w:val="28"/>
        </w:rPr>
        <w:t>МУНИЦИПАЛЬНОГО РАЙОНА СЫЗРАНСКИЙ</w:t>
      </w:r>
    </w:p>
    <w:p w:rsidR="00072E67" w:rsidRPr="00072E67" w:rsidRDefault="00072E67" w:rsidP="00072E67">
      <w:pPr>
        <w:shd w:val="clear" w:color="auto" w:fill="FFFFFF"/>
        <w:autoSpaceDE w:val="0"/>
        <w:autoSpaceDN w:val="0"/>
        <w:adjustRightInd w:val="0"/>
        <w:jc w:val="center"/>
        <w:rPr>
          <w:rFonts w:eastAsia="Times New Roman" w:cs="Times New Roman"/>
          <w:sz w:val="20"/>
          <w:szCs w:val="20"/>
        </w:rPr>
      </w:pPr>
      <w:r w:rsidRPr="00072E67">
        <w:rPr>
          <w:rFonts w:eastAsia="Times New Roman" w:cs="Times New Roman"/>
          <w:b/>
          <w:bCs/>
          <w:color w:val="000000"/>
          <w:sz w:val="28"/>
          <w:szCs w:val="28"/>
        </w:rPr>
        <w:t>САМАРСКОЙ ОБЛАСТИ</w:t>
      </w:r>
    </w:p>
    <w:p w:rsidR="00072E67" w:rsidRPr="00072E67" w:rsidRDefault="00072E67" w:rsidP="00072E67">
      <w:pPr>
        <w:shd w:val="clear" w:color="auto" w:fill="FFFFFF"/>
        <w:autoSpaceDE w:val="0"/>
        <w:autoSpaceDN w:val="0"/>
        <w:adjustRightInd w:val="0"/>
        <w:jc w:val="center"/>
        <w:rPr>
          <w:rFonts w:eastAsia="Times New Roman" w:cs="Times New Roman"/>
          <w:sz w:val="20"/>
          <w:szCs w:val="20"/>
        </w:rPr>
      </w:pPr>
      <w:r w:rsidRPr="00072E67">
        <w:rPr>
          <w:rFonts w:eastAsia="Times New Roman" w:cs="Times New Roman"/>
          <w:b/>
          <w:bCs/>
          <w:color w:val="000000"/>
          <w:sz w:val="28"/>
          <w:szCs w:val="28"/>
        </w:rPr>
        <w:t>Третьего созыва</w:t>
      </w:r>
    </w:p>
    <w:p w:rsidR="00072E67" w:rsidRPr="00072E67" w:rsidRDefault="00072E67" w:rsidP="00072E67">
      <w:pPr>
        <w:shd w:val="clear" w:color="auto" w:fill="FFFFFF"/>
        <w:autoSpaceDE w:val="0"/>
        <w:autoSpaceDN w:val="0"/>
        <w:adjustRightInd w:val="0"/>
        <w:jc w:val="center"/>
        <w:rPr>
          <w:rFonts w:eastAsia="Times New Roman" w:cs="Times New Roman"/>
          <w:b/>
          <w:bCs/>
          <w:color w:val="000000"/>
          <w:sz w:val="28"/>
          <w:szCs w:val="28"/>
        </w:rPr>
      </w:pPr>
    </w:p>
    <w:p w:rsidR="00072E67" w:rsidRPr="00072E67" w:rsidRDefault="00072E67" w:rsidP="00072E67">
      <w:pPr>
        <w:shd w:val="clear" w:color="auto" w:fill="FFFFFF"/>
        <w:autoSpaceDE w:val="0"/>
        <w:autoSpaceDN w:val="0"/>
        <w:adjustRightInd w:val="0"/>
        <w:jc w:val="center"/>
        <w:rPr>
          <w:rFonts w:eastAsia="Times New Roman" w:cs="Times New Roman"/>
        </w:rPr>
      </w:pPr>
      <w:r w:rsidRPr="00072E67">
        <w:rPr>
          <w:rFonts w:eastAsia="Times New Roman" w:cs="Times New Roman"/>
          <w:b/>
          <w:bCs/>
          <w:color w:val="000000"/>
          <w:sz w:val="28"/>
          <w:szCs w:val="28"/>
        </w:rPr>
        <w:t>РЕШЕНИЕ</w:t>
      </w:r>
    </w:p>
    <w:p w:rsidR="00072E67" w:rsidRPr="00072E67" w:rsidRDefault="00072E67" w:rsidP="00072E67">
      <w:pPr>
        <w:shd w:val="clear" w:color="auto" w:fill="FFFFFF"/>
        <w:autoSpaceDE w:val="0"/>
        <w:autoSpaceDN w:val="0"/>
        <w:adjustRightInd w:val="0"/>
        <w:jc w:val="both"/>
        <w:rPr>
          <w:rFonts w:eastAsia="Times New Roman" w:cs="Times New Roman"/>
          <w:color w:val="000000"/>
          <w:sz w:val="28"/>
          <w:szCs w:val="28"/>
        </w:rPr>
      </w:pPr>
    </w:p>
    <w:p w:rsidR="00072E67" w:rsidRPr="00072E67" w:rsidRDefault="009F4939" w:rsidP="00072E67">
      <w:pPr>
        <w:shd w:val="clear" w:color="auto" w:fill="FFFFFF"/>
        <w:autoSpaceDE w:val="0"/>
        <w:autoSpaceDN w:val="0"/>
        <w:adjustRightInd w:val="0"/>
        <w:jc w:val="both"/>
        <w:rPr>
          <w:rFonts w:eastAsia="Times New Roman" w:cs="Times New Roman"/>
          <w:b/>
          <w:bCs/>
          <w:color w:val="000000"/>
          <w:sz w:val="28"/>
          <w:szCs w:val="28"/>
        </w:rPr>
      </w:pPr>
      <w:r>
        <w:rPr>
          <w:rFonts w:eastAsia="Times New Roman" w:cs="Times New Roman"/>
          <w:color w:val="000000"/>
          <w:sz w:val="28"/>
          <w:szCs w:val="28"/>
        </w:rPr>
        <w:t xml:space="preserve">« </w:t>
      </w:r>
      <w:r w:rsidR="00DD178F">
        <w:rPr>
          <w:rFonts w:eastAsia="Times New Roman" w:cs="Times New Roman"/>
          <w:color w:val="000000"/>
          <w:sz w:val="28"/>
          <w:szCs w:val="28"/>
        </w:rPr>
        <w:t>23</w:t>
      </w:r>
      <w:r w:rsidR="00072E67" w:rsidRPr="00072E67">
        <w:rPr>
          <w:rFonts w:eastAsia="Times New Roman" w:cs="Times New Roman"/>
          <w:color w:val="000000"/>
          <w:sz w:val="28"/>
          <w:szCs w:val="28"/>
        </w:rPr>
        <w:t xml:space="preserve"> »  марта   2016 год</w:t>
      </w:r>
      <w:r w:rsidR="00072E67" w:rsidRPr="00072E67">
        <w:rPr>
          <w:rFonts w:eastAsia="Times New Roman" w:cs="Times New Roman"/>
          <w:color w:val="000000"/>
          <w:sz w:val="28"/>
          <w:szCs w:val="28"/>
        </w:rPr>
        <w:tab/>
      </w:r>
      <w:r w:rsidR="00072E67" w:rsidRPr="00072E67">
        <w:rPr>
          <w:rFonts w:eastAsia="Times New Roman" w:cs="Times New Roman"/>
          <w:color w:val="000000"/>
          <w:sz w:val="28"/>
          <w:szCs w:val="28"/>
        </w:rPr>
        <w:tab/>
      </w:r>
      <w:r w:rsidR="00072E67" w:rsidRPr="00072E67">
        <w:rPr>
          <w:rFonts w:eastAsia="Times New Roman" w:cs="Times New Roman"/>
          <w:color w:val="000000"/>
          <w:sz w:val="28"/>
          <w:szCs w:val="28"/>
        </w:rPr>
        <w:tab/>
      </w:r>
      <w:r w:rsidR="00072E67" w:rsidRPr="00072E67">
        <w:rPr>
          <w:rFonts w:eastAsia="Times New Roman" w:cs="Times New Roman"/>
          <w:color w:val="000000"/>
          <w:sz w:val="28"/>
          <w:szCs w:val="28"/>
        </w:rPr>
        <w:tab/>
        <w:t xml:space="preserve">   </w:t>
      </w:r>
      <w:r>
        <w:rPr>
          <w:rFonts w:eastAsia="Times New Roman" w:cs="Times New Roman"/>
          <w:color w:val="000000"/>
          <w:sz w:val="28"/>
          <w:szCs w:val="28"/>
        </w:rPr>
        <w:t xml:space="preserve">                            № </w:t>
      </w:r>
      <w:r w:rsidR="00DD178F">
        <w:rPr>
          <w:rFonts w:eastAsia="Times New Roman" w:cs="Times New Roman"/>
          <w:color w:val="000000"/>
          <w:sz w:val="28"/>
          <w:szCs w:val="28"/>
        </w:rPr>
        <w:t>13</w:t>
      </w:r>
      <w:r>
        <w:rPr>
          <w:rFonts w:eastAsia="Times New Roman" w:cs="Times New Roman"/>
          <w:color w:val="000000"/>
          <w:sz w:val="28"/>
          <w:szCs w:val="28"/>
        </w:rPr>
        <w:t xml:space="preserve"> </w:t>
      </w:r>
    </w:p>
    <w:p w:rsidR="00072E67" w:rsidRPr="00072E67" w:rsidRDefault="00072E67" w:rsidP="00072E67">
      <w:pPr>
        <w:jc w:val="both"/>
        <w:rPr>
          <w:rFonts w:eastAsia="Times New Roman" w:cs="Times New Roman"/>
          <w:sz w:val="28"/>
          <w:szCs w:val="28"/>
        </w:rPr>
      </w:pPr>
    </w:p>
    <w:p w:rsidR="00072E67" w:rsidRPr="00072E67" w:rsidRDefault="00072E67" w:rsidP="00DD178F">
      <w:pPr>
        <w:ind w:firstLine="709"/>
        <w:jc w:val="center"/>
        <w:rPr>
          <w:rFonts w:eastAsia="Times New Roman" w:cs="Times New Roman"/>
          <w:b/>
          <w:sz w:val="28"/>
          <w:szCs w:val="28"/>
        </w:rPr>
      </w:pPr>
      <w:r w:rsidRPr="00072E67">
        <w:rPr>
          <w:rFonts w:eastAsia="Times New Roman" w:cs="Times New Roman"/>
          <w:b/>
          <w:sz w:val="28"/>
          <w:szCs w:val="28"/>
        </w:rPr>
        <w:t>О внесении изменений в Правила землепользования и застройки сельского поселения Варламово муниципального района Сызранский Самарской области</w:t>
      </w:r>
    </w:p>
    <w:p w:rsidR="00072E67" w:rsidRPr="005D244B" w:rsidRDefault="00072E67" w:rsidP="002A3A4A">
      <w:pPr>
        <w:spacing w:after="200"/>
        <w:ind w:firstLine="709"/>
        <w:jc w:val="both"/>
        <w:rPr>
          <w:rFonts w:eastAsia="Times New Roman" w:cs="Times New Roman"/>
          <w:sz w:val="28"/>
          <w:szCs w:val="28"/>
        </w:rPr>
      </w:pPr>
      <w:bookmarkStart w:id="0" w:name="_GoBack"/>
      <w:proofErr w:type="gramStart"/>
      <w:r w:rsidRPr="005D244B">
        <w:rPr>
          <w:rFonts w:eastAsia="Times New Roman" w:cs="Times New Roman"/>
          <w:sz w:val="28"/>
          <w:szCs w:val="28"/>
        </w:rPr>
        <w:t xml:space="preserve">В соответствии с </w:t>
      </w:r>
      <w:r w:rsidRPr="005D244B">
        <w:rPr>
          <w:rFonts w:ascii="Times New Roman CYR" w:eastAsia="Times New Roman" w:hAnsi="Times New Roman CYR" w:cs="Times New Roman CYR"/>
          <w:sz w:val="28"/>
          <w:szCs w:val="28"/>
        </w:rPr>
        <w:t xml:space="preserve">Приказом Министерства экономического развития РФ от 01.09.2014 г. № 540, </w:t>
      </w:r>
      <w:r w:rsidRPr="005D244B">
        <w:rPr>
          <w:rFonts w:eastAsia="Times New Roman" w:cs="Times New Roman"/>
          <w:sz w:val="28"/>
          <w:szCs w:val="28"/>
        </w:rPr>
        <w:t>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Варламово</w:t>
      </w:r>
      <w:proofErr w:type="gramEnd"/>
      <w:r w:rsidRPr="005D244B">
        <w:rPr>
          <w:rFonts w:eastAsia="Times New Roman" w:cs="Times New Roman"/>
          <w:sz w:val="28"/>
          <w:szCs w:val="28"/>
        </w:rPr>
        <w:t xml:space="preserve"> муниципального района Сызранский Самарской области от 13.02.2016 года, Собрание представителей сельского поселения Варламово муниципального района Сызранский Самарской области </w:t>
      </w:r>
    </w:p>
    <w:p w:rsidR="00072E67" w:rsidRPr="005D244B" w:rsidRDefault="00072E67" w:rsidP="002A3A4A">
      <w:pPr>
        <w:spacing w:after="200"/>
        <w:ind w:firstLine="709"/>
        <w:jc w:val="center"/>
        <w:rPr>
          <w:rFonts w:eastAsia="Times New Roman" w:cs="Times New Roman"/>
          <w:b/>
          <w:sz w:val="28"/>
          <w:szCs w:val="28"/>
        </w:rPr>
      </w:pPr>
      <w:r w:rsidRPr="005D244B">
        <w:rPr>
          <w:rFonts w:eastAsia="Times New Roman" w:cs="Times New Roman"/>
          <w:b/>
          <w:sz w:val="28"/>
          <w:szCs w:val="28"/>
        </w:rPr>
        <w:t>РЕШИЛО:</w:t>
      </w:r>
    </w:p>
    <w:p w:rsidR="00072E67" w:rsidRPr="005D244B" w:rsidRDefault="00072E67" w:rsidP="002A3A4A">
      <w:pPr>
        <w:ind w:firstLine="709"/>
        <w:jc w:val="both"/>
        <w:rPr>
          <w:rFonts w:eastAsia="Times New Roman" w:cs="Times New Roman"/>
          <w:sz w:val="28"/>
          <w:szCs w:val="28"/>
        </w:rPr>
      </w:pPr>
      <w:r w:rsidRPr="005D244B">
        <w:rPr>
          <w:rFonts w:eastAsia="Times New Roman" w:cs="Times New Roman"/>
          <w:sz w:val="28"/>
          <w:szCs w:val="28"/>
        </w:rPr>
        <w:t>Внести следующие изменения в Правила землепользования и застройки сельского поселения Варламово муниципального района Сызранский Самарской области, утвержденные решением Собрания представителей сельского поселения Варламово муниципального района Сызранский Самарской области от 17.12.2013 № 38 (далее также – Правила):</w:t>
      </w:r>
    </w:p>
    <w:p w:rsidR="00072E67" w:rsidRPr="005D244B" w:rsidRDefault="00072E67" w:rsidP="002A3A4A">
      <w:pPr>
        <w:numPr>
          <w:ilvl w:val="0"/>
          <w:numId w:val="22"/>
        </w:numPr>
        <w:tabs>
          <w:tab w:val="left" w:pos="993"/>
        </w:tabs>
        <w:contextualSpacing/>
        <w:jc w:val="both"/>
        <w:rPr>
          <w:rFonts w:eastAsia="Times New Roman" w:cs="Times New Roman"/>
          <w:sz w:val="28"/>
          <w:szCs w:val="28"/>
        </w:rPr>
      </w:pPr>
      <w:r w:rsidRPr="005D244B">
        <w:rPr>
          <w:rFonts w:eastAsia="Times New Roman" w:cs="Times New Roman"/>
          <w:sz w:val="28"/>
          <w:szCs w:val="28"/>
        </w:rPr>
        <w:t xml:space="preserve">В статье 21 «Перечень территориальных зон и </w:t>
      </w:r>
      <w:proofErr w:type="spellStart"/>
      <w:r w:rsidRPr="005D244B">
        <w:rPr>
          <w:rFonts w:eastAsia="Times New Roman" w:cs="Times New Roman"/>
          <w:sz w:val="28"/>
          <w:szCs w:val="28"/>
        </w:rPr>
        <w:t>подзон</w:t>
      </w:r>
      <w:proofErr w:type="spellEnd"/>
      <w:r w:rsidRPr="005D244B">
        <w:rPr>
          <w:rFonts w:eastAsia="Times New Roman" w:cs="Times New Roman"/>
          <w:sz w:val="28"/>
          <w:szCs w:val="28"/>
        </w:rPr>
        <w:t>»:</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а) пункт 1 дополнить абзацем 5 следующего содержания:</w:t>
      </w:r>
    </w:p>
    <w:p w:rsidR="00072E67" w:rsidRPr="005D244B" w:rsidRDefault="00072E67" w:rsidP="002A3A4A">
      <w:pPr>
        <w:tabs>
          <w:tab w:val="left" w:pos="142"/>
        </w:tabs>
        <w:ind w:firstLine="700"/>
        <w:contextualSpacing/>
        <w:jc w:val="both"/>
        <w:rPr>
          <w:rFonts w:eastAsia="Times New Roman" w:cs="Times New Roman"/>
          <w:sz w:val="28"/>
          <w:szCs w:val="28"/>
        </w:rPr>
      </w:pPr>
      <w:r w:rsidRPr="005D244B">
        <w:rPr>
          <w:rFonts w:eastAsia="Times New Roman" w:cs="Times New Roman"/>
          <w:sz w:val="28"/>
          <w:szCs w:val="28"/>
        </w:rPr>
        <w:t>Ж</w:t>
      </w:r>
      <w:proofErr w:type="gramStart"/>
      <w:r w:rsidRPr="005D244B">
        <w:rPr>
          <w:rFonts w:eastAsia="Times New Roman" w:cs="Times New Roman"/>
          <w:sz w:val="28"/>
          <w:szCs w:val="28"/>
        </w:rPr>
        <w:t>6</w:t>
      </w:r>
      <w:proofErr w:type="gramEnd"/>
      <w:r w:rsidRPr="005D244B">
        <w:rPr>
          <w:rFonts w:eastAsia="Times New Roman" w:cs="Times New Roman"/>
          <w:sz w:val="28"/>
          <w:szCs w:val="28"/>
        </w:rPr>
        <w:t xml:space="preserve"> – «Зона смешанной застройки»;</w:t>
      </w:r>
    </w:p>
    <w:p w:rsidR="00072E67" w:rsidRPr="005D244B" w:rsidRDefault="00072E67" w:rsidP="002A3A4A">
      <w:pPr>
        <w:tabs>
          <w:tab w:val="left" w:pos="142"/>
        </w:tabs>
        <w:ind w:firstLine="700"/>
        <w:contextualSpacing/>
        <w:jc w:val="both"/>
        <w:rPr>
          <w:rFonts w:eastAsia="Times New Roman" w:cs="Times New Roman"/>
          <w:sz w:val="28"/>
          <w:szCs w:val="28"/>
        </w:rPr>
      </w:pPr>
      <w:r w:rsidRPr="005D244B">
        <w:rPr>
          <w:rFonts w:eastAsia="Times New Roman" w:cs="Times New Roman"/>
          <w:sz w:val="28"/>
          <w:szCs w:val="28"/>
        </w:rPr>
        <w:t>б) пункт 6 дополнить абзацами 5-6 следующего содержания:</w:t>
      </w:r>
    </w:p>
    <w:p w:rsidR="00072E67" w:rsidRPr="005D244B" w:rsidRDefault="00072E67" w:rsidP="002A3A4A">
      <w:pPr>
        <w:tabs>
          <w:tab w:val="left" w:pos="142"/>
        </w:tabs>
        <w:ind w:firstLine="700"/>
        <w:contextualSpacing/>
        <w:jc w:val="both"/>
        <w:rPr>
          <w:rFonts w:eastAsia="Times New Roman" w:cs="Times New Roman"/>
          <w:sz w:val="28"/>
          <w:szCs w:val="28"/>
        </w:rPr>
      </w:pPr>
      <w:r w:rsidRPr="005D244B">
        <w:rPr>
          <w:rFonts w:eastAsia="Times New Roman" w:cs="Times New Roman"/>
          <w:sz w:val="28"/>
          <w:szCs w:val="28"/>
        </w:rPr>
        <w:t>Сх</w:t>
      </w:r>
      <w:proofErr w:type="gramStart"/>
      <w:r w:rsidRPr="005D244B">
        <w:rPr>
          <w:rFonts w:eastAsia="Times New Roman" w:cs="Times New Roman"/>
          <w:sz w:val="28"/>
          <w:szCs w:val="28"/>
        </w:rPr>
        <w:t>4</w:t>
      </w:r>
      <w:proofErr w:type="gramEnd"/>
      <w:r w:rsidRPr="005D244B">
        <w:rPr>
          <w:rFonts w:eastAsia="Times New Roman" w:cs="Times New Roman"/>
          <w:sz w:val="28"/>
          <w:szCs w:val="28"/>
        </w:rPr>
        <w:t xml:space="preserve"> – «Зона садоводства»;</w:t>
      </w:r>
    </w:p>
    <w:p w:rsidR="00072E67" w:rsidRPr="005D244B" w:rsidRDefault="00072E67" w:rsidP="00DD178F">
      <w:pPr>
        <w:tabs>
          <w:tab w:val="left" w:pos="142"/>
        </w:tabs>
        <w:ind w:firstLine="700"/>
        <w:contextualSpacing/>
        <w:jc w:val="both"/>
        <w:rPr>
          <w:rFonts w:eastAsia="Times New Roman" w:cs="Times New Roman"/>
          <w:sz w:val="28"/>
          <w:szCs w:val="28"/>
        </w:rPr>
      </w:pPr>
      <w:r w:rsidRPr="005D244B">
        <w:rPr>
          <w:rFonts w:eastAsia="Times New Roman" w:cs="Times New Roman"/>
          <w:sz w:val="28"/>
          <w:szCs w:val="28"/>
        </w:rPr>
        <w:t xml:space="preserve">Сх4-2 - </w:t>
      </w:r>
      <w:proofErr w:type="spellStart"/>
      <w:r w:rsidRPr="005D244B">
        <w:rPr>
          <w:rFonts w:eastAsia="Times New Roman" w:cs="Times New Roman"/>
          <w:sz w:val="28"/>
          <w:szCs w:val="28"/>
        </w:rPr>
        <w:t>Подзона</w:t>
      </w:r>
      <w:proofErr w:type="spellEnd"/>
      <w:r w:rsidRPr="005D244B">
        <w:rPr>
          <w:rFonts w:eastAsia="Times New Roman" w:cs="Times New Roman"/>
          <w:sz w:val="28"/>
          <w:szCs w:val="28"/>
        </w:rPr>
        <w:t xml:space="preserve"> садоводства № 2.</w:t>
      </w:r>
    </w:p>
    <w:p w:rsidR="00072E67" w:rsidRPr="005D244B" w:rsidRDefault="00072E67" w:rsidP="002A3A4A">
      <w:pPr>
        <w:numPr>
          <w:ilvl w:val="0"/>
          <w:numId w:val="22"/>
        </w:numPr>
        <w:tabs>
          <w:tab w:val="left" w:pos="142"/>
        </w:tabs>
        <w:ind w:left="360"/>
        <w:contextualSpacing/>
        <w:jc w:val="both"/>
        <w:rPr>
          <w:rFonts w:eastAsia="Times New Roman" w:cs="Times New Roman"/>
          <w:sz w:val="28"/>
          <w:szCs w:val="28"/>
        </w:rPr>
      </w:pPr>
      <w:r w:rsidRPr="005D244B">
        <w:rPr>
          <w:rFonts w:eastAsia="Times New Roman" w:cs="Times New Roman"/>
          <w:sz w:val="28"/>
          <w:szCs w:val="28"/>
        </w:rPr>
        <w:t>В статье 22 в территориальной зоне</w:t>
      </w:r>
      <w:proofErr w:type="gramStart"/>
      <w:r w:rsidRPr="005D244B">
        <w:rPr>
          <w:rFonts w:eastAsia="Times New Roman" w:cs="Times New Roman"/>
          <w:sz w:val="28"/>
          <w:szCs w:val="28"/>
        </w:rPr>
        <w:t xml:space="preserve"> Ж</w:t>
      </w:r>
      <w:proofErr w:type="gramEnd"/>
      <w:r w:rsidRPr="005D244B">
        <w:rPr>
          <w:rFonts w:eastAsia="Times New Roman" w:cs="Times New Roman"/>
          <w:sz w:val="28"/>
          <w:szCs w:val="28"/>
        </w:rPr>
        <w:t xml:space="preserve"> 1 – «Зона застройки индивидуальными жилыми домами» включить в основные виды разрешенного использования земельных участков и объектов территориального планирования вид:</w:t>
      </w:r>
    </w:p>
    <w:p w:rsidR="00072E67" w:rsidRPr="005D244B" w:rsidRDefault="00072E67" w:rsidP="00DD178F">
      <w:pPr>
        <w:tabs>
          <w:tab w:val="left" w:pos="142"/>
        </w:tabs>
        <w:ind w:left="360"/>
        <w:contextualSpacing/>
        <w:jc w:val="both"/>
        <w:rPr>
          <w:rFonts w:eastAsia="Times New Roman" w:cs="Times New Roman"/>
          <w:sz w:val="28"/>
          <w:szCs w:val="28"/>
        </w:rPr>
      </w:pPr>
      <w:r w:rsidRPr="005D244B">
        <w:rPr>
          <w:rFonts w:eastAsia="Times New Roman" w:cs="Times New Roman"/>
          <w:sz w:val="28"/>
          <w:szCs w:val="28"/>
        </w:rPr>
        <w:t>а)</w:t>
      </w:r>
    </w:p>
    <w:tbl>
      <w:tblPr>
        <w:tblStyle w:val="ae"/>
        <w:tblW w:w="9640" w:type="dxa"/>
        <w:tblInd w:w="-34" w:type="dxa"/>
        <w:tblLook w:val="04A0" w:firstRow="1" w:lastRow="0" w:firstColumn="1" w:lastColumn="0" w:noHBand="0" w:noVBand="1"/>
      </w:tblPr>
      <w:tblGrid>
        <w:gridCol w:w="1731"/>
        <w:gridCol w:w="1731"/>
        <w:gridCol w:w="6178"/>
      </w:tblGrid>
      <w:tr w:rsidR="00072E67" w:rsidRPr="00072E67" w:rsidTr="009F4939">
        <w:tc>
          <w:tcPr>
            <w:tcW w:w="9640" w:type="dxa"/>
            <w:gridSpan w:val="3"/>
          </w:tcPr>
          <w:bookmarkEnd w:id="0"/>
          <w:p w:rsidR="00072E67" w:rsidRPr="00072E67" w:rsidRDefault="00072E67" w:rsidP="00072E67">
            <w:pPr>
              <w:autoSpaceDE w:val="0"/>
              <w:autoSpaceDN w:val="0"/>
              <w:adjustRightInd w:val="0"/>
              <w:jc w:val="center"/>
              <w:rPr>
                <w:rFonts w:eastAsia="Times New Roman"/>
                <w:b/>
                <w:bCs/>
                <w:sz w:val="20"/>
                <w:szCs w:val="20"/>
              </w:rPr>
            </w:pPr>
            <w:r w:rsidRPr="00072E67">
              <w:rPr>
                <w:rFonts w:eastAsia="Times New Roman"/>
                <w:b/>
                <w:bCs/>
                <w:sz w:val="20"/>
                <w:szCs w:val="20"/>
              </w:rPr>
              <w:t>Основные виды разрешенного использования земельных участков</w:t>
            </w:r>
          </w:p>
          <w:p w:rsidR="00072E67" w:rsidRPr="00072E67" w:rsidRDefault="00072E67" w:rsidP="00072E67">
            <w:pPr>
              <w:tabs>
                <w:tab w:val="left" w:pos="142"/>
              </w:tabs>
              <w:contextualSpacing/>
              <w:jc w:val="center"/>
              <w:rPr>
                <w:rFonts w:eastAsia="Times New Roman"/>
                <w:sz w:val="20"/>
                <w:szCs w:val="20"/>
              </w:rPr>
            </w:pPr>
            <w:r w:rsidRPr="00072E67">
              <w:rPr>
                <w:rFonts w:eastAsia="Times New Roman"/>
                <w:b/>
                <w:bCs/>
                <w:sz w:val="20"/>
                <w:szCs w:val="20"/>
              </w:rPr>
              <w:t>и объектов капитального строительства</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 xml:space="preserve">Код (числовое обозначение) </w:t>
            </w:r>
            <w:r w:rsidRPr="00072E67">
              <w:rPr>
                <w:rFonts w:eastAsia="Times New Roman"/>
                <w:sz w:val="20"/>
                <w:szCs w:val="20"/>
              </w:rPr>
              <w:lastRenderedPageBreak/>
              <w:t>вида разрешенного использования земельного участка</w:t>
            </w:r>
          </w:p>
        </w:tc>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lastRenderedPageBreak/>
              <w:t xml:space="preserve">Вид разрешенного </w:t>
            </w:r>
            <w:r w:rsidRPr="00072E67">
              <w:rPr>
                <w:rFonts w:eastAsia="Times New Roman"/>
                <w:sz w:val="20"/>
                <w:szCs w:val="20"/>
              </w:rPr>
              <w:lastRenderedPageBreak/>
              <w:t>использования</w:t>
            </w:r>
          </w:p>
        </w:tc>
        <w:tc>
          <w:tcPr>
            <w:tcW w:w="6178" w:type="dxa"/>
          </w:tcPr>
          <w:p w:rsidR="00072E67" w:rsidRPr="00072E67" w:rsidRDefault="00072E67" w:rsidP="00072E67">
            <w:pPr>
              <w:jc w:val="center"/>
              <w:rPr>
                <w:rFonts w:eastAsia="Times New Roman"/>
                <w:sz w:val="20"/>
                <w:szCs w:val="20"/>
              </w:rPr>
            </w:pPr>
            <w:r w:rsidRPr="00072E67">
              <w:rPr>
                <w:rFonts w:eastAsia="Times New Roman"/>
                <w:sz w:val="20"/>
                <w:szCs w:val="20"/>
              </w:rPr>
              <w:lastRenderedPageBreak/>
              <w:t>Деятельность, соответствующая</w:t>
            </w:r>
          </w:p>
          <w:p w:rsidR="00072E67" w:rsidRPr="00072E67" w:rsidRDefault="00072E67" w:rsidP="00072E67">
            <w:pPr>
              <w:jc w:val="center"/>
              <w:rPr>
                <w:rFonts w:eastAsia="Times New Roman"/>
                <w:sz w:val="20"/>
                <w:szCs w:val="20"/>
              </w:rPr>
            </w:pPr>
            <w:r w:rsidRPr="00072E67">
              <w:rPr>
                <w:rFonts w:eastAsia="Times New Roman"/>
                <w:sz w:val="20"/>
                <w:szCs w:val="20"/>
              </w:rPr>
              <w:t>виду разрешенного использования</w:t>
            </w:r>
          </w:p>
        </w:tc>
      </w:tr>
      <w:tr w:rsidR="00072E67" w:rsidRPr="00072E67" w:rsidTr="009F4939">
        <w:tc>
          <w:tcPr>
            <w:tcW w:w="1731" w:type="dxa"/>
          </w:tcPr>
          <w:p w:rsidR="00072E67" w:rsidRPr="00072E67" w:rsidRDefault="00072E67" w:rsidP="00072E67">
            <w:pPr>
              <w:jc w:val="center"/>
              <w:rPr>
                <w:rFonts w:eastAsia="Times New Roman"/>
                <w:sz w:val="20"/>
                <w:szCs w:val="20"/>
              </w:rPr>
            </w:pPr>
          </w:p>
          <w:p w:rsidR="00072E67" w:rsidRPr="00072E67" w:rsidRDefault="00072E67" w:rsidP="00072E67">
            <w:pPr>
              <w:jc w:val="center"/>
              <w:rPr>
                <w:rFonts w:eastAsia="Times New Roman"/>
                <w:sz w:val="20"/>
                <w:szCs w:val="20"/>
              </w:rPr>
            </w:pPr>
            <w:r w:rsidRPr="00072E67">
              <w:rPr>
                <w:rFonts w:eastAsia="Times New Roman"/>
                <w:sz w:val="20"/>
                <w:szCs w:val="20"/>
              </w:rPr>
              <w:t>2.2</w:t>
            </w:r>
          </w:p>
        </w:tc>
        <w:tc>
          <w:tcPr>
            <w:tcW w:w="1731" w:type="dxa"/>
          </w:tcPr>
          <w:p w:rsidR="00072E67" w:rsidRPr="00072E67" w:rsidRDefault="00072E67" w:rsidP="00072E67">
            <w:pPr>
              <w:jc w:val="center"/>
              <w:rPr>
                <w:rFonts w:eastAsia="Times New Roman"/>
                <w:sz w:val="20"/>
                <w:szCs w:val="20"/>
              </w:rPr>
            </w:pPr>
            <w:proofErr w:type="gramStart"/>
            <w:r w:rsidRPr="00072E67">
              <w:rPr>
                <w:rFonts w:eastAsia="Times New Roman"/>
                <w:sz w:val="20"/>
                <w:szCs w:val="20"/>
              </w:rPr>
              <w:t>для</w:t>
            </w:r>
            <w:proofErr w:type="gramEnd"/>
            <w:r w:rsidRPr="00072E67">
              <w:rPr>
                <w:rFonts w:eastAsia="Times New Roman"/>
                <w:sz w:val="20"/>
                <w:szCs w:val="20"/>
              </w:rPr>
              <w:t xml:space="preserve"> </w:t>
            </w:r>
            <w:proofErr w:type="gramStart"/>
            <w:r w:rsidRPr="00072E67">
              <w:rPr>
                <w:rFonts w:eastAsia="Times New Roman"/>
                <w:sz w:val="20"/>
                <w:szCs w:val="20"/>
              </w:rPr>
              <w:t>ведение</w:t>
            </w:r>
            <w:proofErr w:type="gramEnd"/>
            <w:r w:rsidRPr="00072E67">
              <w:rPr>
                <w:rFonts w:eastAsia="Times New Roman"/>
                <w:sz w:val="20"/>
                <w:szCs w:val="20"/>
              </w:rPr>
              <w:t xml:space="preserve"> личного подсобного хозяйства</w:t>
            </w:r>
          </w:p>
        </w:tc>
        <w:tc>
          <w:tcPr>
            <w:tcW w:w="6178" w:type="dxa"/>
          </w:tcPr>
          <w:p w:rsidR="00072E67" w:rsidRPr="00072E67" w:rsidRDefault="00072E67" w:rsidP="00072E67">
            <w:pPr>
              <w:jc w:val="both"/>
              <w:rPr>
                <w:rFonts w:eastAsia="Times New Roman"/>
                <w:sz w:val="20"/>
                <w:szCs w:val="20"/>
              </w:rPr>
            </w:pPr>
            <w:r w:rsidRPr="00072E67">
              <w:rPr>
                <w:rFonts w:eastAsia="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72E67" w:rsidRPr="00072E67" w:rsidRDefault="00072E67" w:rsidP="00072E67">
            <w:pPr>
              <w:jc w:val="both"/>
              <w:rPr>
                <w:rFonts w:eastAsia="Times New Roman"/>
                <w:sz w:val="20"/>
                <w:szCs w:val="20"/>
              </w:rPr>
            </w:pPr>
            <w:r w:rsidRPr="00072E67">
              <w:rPr>
                <w:rFonts w:eastAsia="Times New Roman"/>
                <w:sz w:val="20"/>
                <w:szCs w:val="20"/>
              </w:rPr>
              <w:t>Размещение садового дома, предназначенного для отдыха и не подлежащего раздела на квартиры;</w:t>
            </w:r>
          </w:p>
          <w:p w:rsidR="00072E67" w:rsidRPr="00072E67" w:rsidRDefault="00072E67" w:rsidP="00072E67">
            <w:pPr>
              <w:jc w:val="both"/>
              <w:rPr>
                <w:rFonts w:eastAsia="Times New Roman"/>
                <w:sz w:val="20"/>
                <w:szCs w:val="20"/>
              </w:rPr>
            </w:pPr>
            <w:r w:rsidRPr="00072E67">
              <w:rPr>
                <w:rFonts w:eastAsia="Times New Roman"/>
                <w:sz w:val="20"/>
                <w:szCs w:val="20"/>
              </w:rPr>
              <w:t>Размещение хозяйственных строений и сооружений.</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2.7.1</w:t>
            </w:r>
          </w:p>
        </w:tc>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объекты гаражного назначения</w:t>
            </w:r>
          </w:p>
        </w:tc>
        <w:tc>
          <w:tcPr>
            <w:tcW w:w="6178"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4.9.</w:t>
            </w:r>
          </w:p>
        </w:tc>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обслуживание автотранспорта</w:t>
            </w:r>
          </w:p>
        </w:tc>
        <w:tc>
          <w:tcPr>
            <w:tcW w:w="6178"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5.1</w:t>
            </w:r>
          </w:p>
        </w:tc>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спорт</w:t>
            </w:r>
          </w:p>
        </w:tc>
        <w:tc>
          <w:tcPr>
            <w:tcW w:w="6178" w:type="dxa"/>
          </w:tcPr>
          <w:p w:rsidR="00072E67" w:rsidRPr="00072E67" w:rsidRDefault="00072E67" w:rsidP="00072E67">
            <w:pPr>
              <w:jc w:val="both"/>
              <w:rPr>
                <w:rFonts w:eastAsia="Times New Roman"/>
                <w:sz w:val="20"/>
                <w:szCs w:val="20"/>
              </w:rPr>
            </w:pPr>
            <w:proofErr w:type="gramStart"/>
            <w:r w:rsidRPr="00072E67">
              <w:rPr>
                <w:rFonts w:eastAsia="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72E67" w:rsidRPr="00072E67" w:rsidRDefault="00072E67" w:rsidP="00072E67">
            <w:pPr>
              <w:jc w:val="both"/>
              <w:rPr>
                <w:rFonts w:eastAsia="Times New Roman"/>
                <w:sz w:val="20"/>
                <w:szCs w:val="20"/>
              </w:rPr>
            </w:pPr>
            <w:r w:rsidRPr="00072E67">
              <w:rPr>
                <w:rFonts w:eastAsia="Times New Roman"/>
                <w:sz w:val="20"/>
                <w:szCs w:val="20"/>
              </w:rPr>
              <w:t>размещение спортивных баз и лагерей</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3.1</w:t>
            </w:r>
          </w:p>
        </w:tc>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коммунальное обслуживание</w:t>
            </w:r>
          </w:p>
        </w:tc>
        <w:tc>
          <w:tcPr>
            <w:tcW w:w="6178" w:type="dxa"/>
          </w:tcPr>
          <w:p w:rsidR="00072E67" w:rsidRPr="00072E67" w:rsidRDefault="00072E67" w:rsidP="00072E67">
            <w:pPr>
              <w:jc w:val="both"/>
              <w:rPr>
                <w:rFonts w:eastAsia="Times New Roman"/>
                <w:sz w:val="20"/>
                <w:szCs w:val="20"/>
              </w:rPr>
            </w:pPr>
            <w:proofErr w:type="gramStart"/>
            <w:r w:rsidRPr="00072E67">
              <w:rPr>
                <w:rFonts w:eastAsia="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72E67">
              <w:rPr>
                <w:rFonts w:eastAsia="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8.3</w:t>
            </w:r>
          </w:p>
        </w:tc>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обеспечение внутреннего правопорядка</w:t>
            </w:r>
          </w:p>
        </w:tc>
        <w:tc>
          <w:tcPr>
            <w:tcW w:w="6178"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3.0</w:t>
            </w:r>
          </w:p>
        </w:tc>
        <w:tc>
          <w:tcPr>
            <w:tcW w:w="1731"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инженерно-технических объектов, сооружений и коммуникаций</w:t>
            </w:r>
          </w:p>
        </w:tc>
        <w:tc>
          <w:tcPr>
            <w:tcW w:w="6178"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72E67" w:rsidRPr="00072E67" w:rsidRDefault="00072E67" w:rsidP="00072E67">
            <w:pPr>
              <w:jc w:val="both"/>
              <w:rPr>
                <w:rFonts w:eastAsia="Times New Roman"/>
                <w:sz w:val="20"/>
                <w:szCs w:val="20"/>
              </w:rPr>
            </w:pPr>
            <w:r w:rsidRPr="00072E67">
              <w:rPr>
                <w:rFonts w:eastAsia="Times New Roman"/>
                <w:sz w:val="20"/>
                <w:szCs w:val="20"/>
              </w:rPr>
              <w:t>Содержание данного вида разрешенного использования включает в себя содержание видов разрешенного использования с кодами 3.1-3.10.2</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12.0</w:t>
            </w:r>
          </w:p>
        </w:tc>
        <w:tc>
          <w:tcPr>
            <w:tcW w:w="1731" w:type="dxa"/>
          </w:tcPr>
          <w:p w:rsidR="00072E67" w:rsidRPr="00072E67" w:rsidRDefault="00072E67" w:rsidP="00072E67">
            <w:pPr>
              <w:jc w:val="both"/>
              <w:rPr>
                <w:rFonts w:eastAsia="Times New Roman"/>
                <w:sz w:val="20"/>
                <w:szCs w:val="20"/>
              </w:rPr>
            </w:pPr>
            <w:r w:rsidRPr="00072E67">
              <w:rPr>
                <w:rFonts w:eastAsia="Times New Roman"/>
                <w:sz w:val="20"/>
                <w:szCs w:val="20"/>
              </w:rPr>
              <w:t>земельные участки (территории) общего пользования</w:t>
            </w:r>
          </w:p>
        </w:tc>
        <w:tc>
          <w:tcPr>
            <w:tcW w:w="6178"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72E67" w:rsidRPr="005D244B" w:rsidRDefault="00044D46" w:rsidP="002A3A4A">
      <w:pPr>
        <w:tabs>
          <w:tab w:val="left" w:pos="284"/>
          <w:tab w:val="left" w:pos="567"/>
        </w:tabs>
        <w:autoSpaceDE w:val="0"/>
        <w:autoSpaceDN w:val="0"/>
        <w:adjustRightInd w:val="0"/>
        <w:jc w:val="both"/>
        <w:rPr>
          <w:rFonts w:ascii="Times New Roman CYR" w:eastAsia="Times New Roman" w:hAnsi="Times New Roman CYR" w:cs="Times New Roman CYR"/>
          <w:sz w:val="28"/>
          <w:szCs w:val="28"/>
        </w:rPr>
      </w:pPr>
      <w:r>
        <w:rPr>
          <w:rFonts w:eastAsia="Times New Roman" w:cs="Times New Roman"/>
          <w:sz w:val="28"/>
          <w:szCs w:val="28"/>
        </w:rPr>
        <w:tab/>
      </w:r>
      <w:r w:rsidR="00072E67" w:rsidRPr="005D244B">
        <w:rPr>
          <w:rFonts w:eastAsia="Times New Roman" w:cs="Times New Roman"/>
          <w:sz w:val="28"/>
          <w:szCs w:val="28"/>
        </w:rPr>
        <w:t xml:space="preserve">б) </w:t>
      </w:r>
      <w:r w:rsidR="00072E67" w:rsidRPr="005D244B">
        <w:rPr>
          <w:rFonts w:ascii="Times New Roman CYR" w:eastAsia="Times New Roman" w:hAnsi="Times New Roman CYR" w:cs="Times New Roman CYR"/>
          <w:sz w:val="28"/>
          <w:szCs w:val="28"/>
        </w:rPr>
        <w:t xml:space="preserve">Исключить из условно разрешенных видов использования земельных участков </w:t>
      </w:r>
      <w:r w:rsidR="00072E67" w:rsidRPr="005D244B">
        <w:rPr>
          <w:rFonts w:eastAsia="Times New Roman" w:cs="Times New Roman"/>
          <w:sz w:val="28"/>
          <w:szCs w:val="28"/>
        </w:rPr>
        <w:t>и объектов территориального планирования</w:t>
      </w:r>
      <w:r w:rsidR="00072E67" w:rsidRPr="005D244B">
        <w:rPr>
          <w:rFonts w:ascii="Times New Roman CYR" w:eastAsia="Times New Roman" w:hAnsi="Times New Roman CYR" w:cs="Times New Roman CYR"/>
          <w:sz w:val="28"/>
          <w:szCs w:val="28"/>
        </w:rPr>
        <w:t xml:space="preserve"> территориальной зоны Ж</w:t>
      </w:r>
      <w:proofErr w:type="gramStart"/>
      <w:r w:rsidR="00072E67" w:rsidRPr="005D244B">
        <w:rPr>
          <w:rFonts w:ascii="Times New Roman CYR" w:eastAsia="Times New Roman" w:hAnsi="Times New Roman CYR" w:cs="Times New Roman CYR"/>
          <w:sz w:val="28"/>
          <w:szCs w:val="28"/>
        </w:rPr>
        <w:t>1</w:t>
      </w:r>
      <w:proofErr w:type="gramEnd"/>
      <w:r w:rsidR="00072E67" w:rsidRPr="005D244B">
        <w:rPr>
          <w:rFonts w:ascii="Times New Roman CYR" w:eastAsia="Times New Roman" w:hAnsi="Times New Roman CYR" w:cs="Times New Roman CYR"/>
          <w:sz w:val="28"/>
          <w:szCs w:val="28"/>
        </w:rPr>
        <w:t xml:space="preserve"> – «Зона застройки индивидуальными жилыми домами»:</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«ведение личного подсобного хозяйства»;</w:t>
      </w:r>
    </w:p>
    <w:p w:rsidR="00072E67" w:rsidRPr="005D244B" w:rsidRDefault="00072E67" w:rsidP="002A3A4A">
      <w:pPr>
        <w:tabs>
          <w:tab w:val="left" w:pos="284"/>
          <w:tab w:val="left" w:pos="567"/>
        </w:tabs>
        <w:autoSpaceDE w:val="0"/>
        <w:autoSpaceDN w:val="0"/>
        <w:adjustRightInd w:val="0"/>
        <w:jc w:val="both"/>
        <w:rPr>
          <w:rFonts w:ascii="Times New Roman CYR" w:eastAsia="Times New Roman" w:hAnsi="Times New Roman CYR" w:cs="Times New Roman CYR"/>
          <w:sz w:val="28"/>
          <w:szCs w:val="28"/>
        </w:rPr>
      </w:pPr>
      <w:r w:rsidRPr="005D244B">
        <w:rPr>
          <w:rFonts w:eastAsia="Times New Roman" w:cs="Times New Roman"/>
          <w:sz w:val="28"/>
          <w:szCs w:val="28"/>
        </w:rPr>
        <w:lastRenderedPageBreak/>
        <w:t xml:space="preserve">    в) </w:t>
      </w:r>
      <w:r w:rsidRPr="005D244B">
        <w:rPr>
          <w:rFonts w:ascii="Times New Roman CYR" w:eastAsia="Times New Roman" w:hAnsi="Times New Roman CYR" w:cs="Times New Roman CYR"/>
          <w:sz w:val="28"/>
          <w:szCs w:val="28"/>
        </w:rPr>
        <w:t xml:space="preserve">Исключить из вспомогательных видов разрешенного использования земельных участков </w:t>
      </w:r>
      <w:r w:rsidRPr="005D244B">
        <w:rPr>
          <w:rFonts w:eastAsia="Times New Roman" w:cs="Times New Roman"/>
          <w:sz w:val="28"/>
          <w:szCs w:val="28"/>
        </w:rPr>
        <w:t xml:space="preserve">и объектов территориального планирования </w:t>
      </w:r>
      <w:r w:rsidRPr="005D244B">
        <w:rPr>
          <w:rFonts w:ascii="Times New Roman CYR" w:eastAsia="Times New Roman" w:hAnsi="Times New Roman CYR" w:cs="Times New Roman CYR"/>
          <w:sz w:val="28"/>
          <w:szCs w:val="28"/>
        </w:rPr>
        <w:t>территориальной зоны Ж</w:t>
      </w:r>
      <w:proofErr w:type="gramStart"/>
      <w:r w:rsidRPr="005D244B">
        <w:rPr>
          <w:rFonts w:ascii="Times New Roman CYR" w:eastAsia="Times New Roman" w:hAnsi="Times New Roman CYR" w:cs="Times New Roman CYR"/>
          <w:sz w:val="28"/>
          <w:szCs w:val="28"/>
        </w:rPr>
        <w:t>1</w:t>
      </w:r>
      <w:proofErr w:type="gramEnd"/>
      <w:r w:rsidRPr="005D244B">
        <w:rPr>
          <w:rFonts w:ascii="Times New Roman CYR" w:eastAsia="Times New Roman" w:hAnsi="Times New Roman CYR" w:cs="Times New Roman CYR"/>
          <w:sz w:val="28"/>
          <w:szCs w:val="28"/>
        </w:rPr>
        <w:t xml:space="preserve"> – «Зона застройки индивидуальными жилыми домами»:</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хранения и стоянки транспортных средств»;</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площадок для спортивных занятий и отдыха»;</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отходов потребления»;</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пожарной безопасности»;</w:t>
      </w:r>
    </w:p>
    <w:p w:rsidR="00072E67" w:rsidRPr="005D244B" w:rsidRDefault="00072E67" w:rsidP="00DD178F">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инженерно-технических объектов, сооружений и коммуникаций»;</w:t>
      </w:r>
    </w:p>
    <w:p w:rsidR="00072E67" w:rsidRPr="005D244B" w:rsidRDefault="00072E67" w:rsidP="002A3A4A">
      <w:pPr>
        <w:numPr>
          <w:ilvl w:val="0"/>
          <w:numId w:val="22"/>
        </w:numPr>
        <w:tabs>
          <w:tab w:val="left" w:pos="142"/>
        </w:tabs>
        <w:contextualSpacing/>
        <w:jc w:val="both"/>
        <w:rPr>
          <w:rFonts w:eastAsia="Times New Roman" w:cs="Times New Roman"/>
          <w:sz w:val="28"/>
          <w:szCs w:val="28"/>
        </w:rPr>
      </w:pPr>
      <w:r w:rsidRPr="005D244B">
        <w:rPr>
          <w:rFonts w:eastAsia="Times New Roman" w:cs="Times New Roman"/>
          <w:sz w:val="28"/>
          <w:szCs w:val="28"/>
        </w:rPr>
        <w:t>В статье 22 в территориальной зоне</w:t>
      </w:r>
      <w:proofErr w:type="gramStart"/>
      <w:r w:rsidRPr="005D244B">
        <w:rPr>
          <w:rFonts w:eastAsia="Times New Roman" w:cs="Times New Roman"/>
          <w:sz w:val="28"/>
          <w:szCs w:val="28"/>
        </w:rPr>
        <w:t xml:space="preserve"> Ж</w:t>
      </w:r>
      <w:proofErr w:type="gramEnd"/>
      <w:r w:rsidRPr="005D244B">
        <w:rPr>
          <w:rFonts w:eastAsia="Times New Roman" w:cs="Times New Roman"/>
          <w:sz w:val="28"/>
          <w:szCs w:val="28"/>
        </w:rPr>
        <w:t xml:space="preserve"> 2 - «Зона застройки малоэтажными жилыми домами» включить в основные виды разрешенного использования земельных участков и объектов территориального планирования включить вид:</w:t>
      </w:r>
    </w:p>
    <w:p w:rsidR="00072E67" w:rsidRPr="005D244B" w:rsidRDefault="00072E67" w:rsidP="002A3A4A">
      <w:pPr>
        <w:tabs>
          <w:tab w:val="left" w:pos="142"/>
        </w:tabs>
        <w:ind w:left="720"/>
        <w:contextualSpacing/>
        <w:jc w:val="both"/>
        <w:rPr>
          <w:rFonts w:eastAsia="Times New Roman" w:cs="Times New Roman"/>
          <w:sz w:val="28"/>
          <w:szCs w:val="28"/>
        </w:rPr>
      </w:pPr>
      <w:r w:rsidRPr="005D244B">
        <w:rPr>
          <w:rFonts w:eastAsia="Times New Roman" w:cs="Times New Roman"/>
          <w:sz w:val="28"/>
          <w:szCs w:val="28"/>
        </w:rPr>
        <w:t>а)</w:t>
      </w:r>
    </w:p>
    <w:tbl>
      <w:tblPr>
        <w:tblStyle w:val="ae"/>
        <w:tblW w:w="9640" w:type="dxa"/>
        <w:tblInd w:w="-34" w:type="dxa"/>
        <w:tblLook w:val="04A0" w:firstRow="1" w:lastRow="0" w:firstColumn="1" w:lastColumn="0" w:noHBand="0" w:noVBand="1"/>
      </w:tblPr>
      <w:tblGrid>
        <w:gridCol w:w="1731"/>
        <w:gridCol w:w="1731"/>
        <w:gridCol w:w="6178"/>
      </w:tblGrid>
      <w:tr w:rsidR="00072E67" w:rsidRPr="00072E67" w:rsidTr="009F4939">
        <w:tc>
          <w:tcPr>
            <w:tcW w:w="9640" w:type="dxa"/>
            <w:gridSpan w:val="3"/>
          </w:tcPr>
          <w:p w:rsidR="00072E67" w:rsidRPr="00072E67" w:rsidRDefault="00072E67" w:rsidP="00072E67">
            <w:pPr>
              <w:autoSpaceDE w:val="0"/>
              <w:autoSpaceDN w:val="0"/>
              <w:adjustRightInd w:val="0"/>
              <w:jc w:val="center"/>
              <w:rPr>
                <w:rFonts w:eastAsia="Times New Roman"/>
                <w:b/>
                <w:bCs/>
                <w:sz w:val="20"/>
                <w:szCs w:val="20"/>
              </w:rPr>
            </w:pPr>
            <w:r w:rsidRPr="00072E67">
              <w:rPr>
                <w:rFonts w:eastAsia="Times New Roman"/>
                <w:b/>
                <w:bCs/>
                <w:sz w:val="20"/>
                <w:szCs w:val="20"/>
              </w:rPr>
              <w:t>Основные виды разрешенного использования земельных участков</w:t>
            </w:r>
          </w:p>
          <w:p w:rsidR="00072E67" w:rsidRPr="00072E67" w:rsidRDefault="00072E67" w:rsidP="00072E67">
            <w:pPr>
              <w:tabs>
                <w:tab w:val="left" w:pos="142"/>
              </w:tabs>
              <w:contextualSpacing/>
              <w:jc w:val="center"/>
              <w:rPr>
                <w:rFonts w:eastAsia="Times New Roman"/>
                <w:sz w:val="20"/>
                <w:szCs w:val="20"/>
              </w:rPr>
            </w:pPr>
            <w:r w:rsidRPr="00072E67">
              <w:rPr>
                <w:rFonts w:eastAsia="Times New Roman"/>
                <w:b/>
                <w:bCs/>
                <w:sz w:val="20"/>
                <w:szCs w:val="20"/>
              </w:rPr>
              <w:t>и объектов капитального строительства</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Код (числовое обозначение) вида разрешенного использования земельного участка</w:t>
            </w:r>
          </w:p>
        </w:tc>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Вид разрешенного использования</w:t>
            </w:r>
          </w:p>
        </w:tc>
        <w:tc>
          <w:tcPr>
            <w:tcW w:w="6178" w:type="dxa"/>
          </w:tcPr>
          <w:p w:rsidR="00072E67" w:rsidRPr="00072E67" w:rsidRDefault="00072E67" w:rsidP="00072E67">
            <w:pPr>
              <w:jc w:val="center"/>
              <w:rPr>
                <w:rFonts w:eastAsia="Times New Roman"/>
                <w:sz w:val="20"/>
                <w:szCs w:val="20"/>
              </w:rPr>
            </w:pPr>
            <w:r w:rsidRPr="00072E67">
              <w:rPr>
                <w:rFonts w:eastAsia="Times New Roman"/>
                <w:sz w:val="20"/>
                <w:szCs w:val="20"/>
              </w:rPr>
              <w:t>Деятельность, соответствующая</w:t>
            </w:r>
          </w:p>
          <w:p w:rsidR="00072E67" w:rsidRPr="00072E67" w:rsidRDefault="00072E67" w:rsidP="00072E67">
            <w:pPr>
              <w:jc w:val="center"/>
              <w:rPr>
                <w:rFonts w:eastAsia="Times New Roman"/>
                <w:sz w:val="20"/>
                <w:szCs w:val="20"/>
              </w:rPr>
            </w:pPr>
            <w:r w:rsidRPr="00072E67">
              <w:rPr>
                <w:rFonts w:eastAsia="Times New Roman"/>
                <w:sz w:val="20"/>
                <w:szCs w:val="20"/>
              </w:rPr>
              <w:t>виду разрешенного использования</w:t>
            </w:r>
          </w:p>
        </w:tc>
      </w:tr>
      <w:tr w:rsidR="00072E67" w:rsidRPr="00072E67" w:rsidTr="009F4939">
        <w:tc>
          <w:tcPr>
            <w:tcW w:w="1731" w:type="dxa"/>
          </w:tcPr>
          <w:p w:rsidR="00072E67" w:rsidRPr="00072E67" w:rsidRDefault="00072E67" w:rsidP="00072E67">
            <w:pPr>
              <w:jc w:val="center"/>
              <w:rPr>
                <w:rFonts w:eastAsia="Times New Roman"/>
                <w:sz w:val="20"/>
                <w:szCs w:val="20"/>
              </w:rPr>
            </w:pPr>
          </w:p>
          <w:p w:rsidR="00072E67" w:rsidRPr="00072E67" w:rsidRDefault="00072E67" w:rsidP="00072E67">
            <w:pPr>
              <w:jc w:val="center"/>
              <w:rPr>
                <w:rFonts w:eastAsia="Times New Roman"/>
                <w:sz w:val="20"/>
                <w:szCs w:val="20"/>
              </w:rPr>
            </w:pPr>
            <w:r w:rsidRPr="00072E67">
              <w:rPr>
                <w:rFonts w:eastAsia="Times New Roman"/>
                <w:sz w:val="20"/>
                <w:szCs w:val="20"/>
              </w:rPr>
              <w:t>2.2</w:t>
            </w:r>
          </w:p>
        </w:tc>
        <w:tc>
          <w:tcPr>
            <w:tcW w:w="1731" w:type="dxa"/>
          </w:tcPr>
          <w:p w:rsidR="00072E67" w:rsidRPr="00072E67" w:rsidRDefault="00072E67" w:rsidP="00072E67">
            <w:pPr>
              <w:jc w:val="center"/>
              <w:rPr>
                <w:rFonts w:eastAsia="Times New Roman"/>
                <w:sz w:val="20"/>
                <w:szCs w:val="20"/>
              </w:rPr>
            </w:pPr>
            <w:proofErr w:type="gramStart"/>
            <w:r w:rsidRPr="00072E67">
              <w:rPr>
                <w:rFonts w:eastAsia="Times New Roman"/>
                <w:sz w:val="20"/>
                <w:szCs w:val="20"/>
              </w:rPr>
              <w:t>для</w:t>
            </w:r>
            <w:proofErr w:type="gramEnd"/>
            <w:r w:rsidRPr="00072E67">
              <w:rPr>
                <w:rFonts w:eastAsia="Times New Roman"/>
                <w:sz w:val="20"/>
                <w:szCs w:val="20"/>
              </w:rPr>
              <w:t xml:space="preserve"> </w:t>
            </w:r>
            <w:proofErr w:type="gramStart"/>
            <w:r w:rsidRPr="00072E67">
              <w:rPr>
                <w:rFonts w:eastAsia="Times New Roman"/>
                <w:sz w:val="20"/>
                <w:szCs w:val="20"/>
              </w:rPr>
              <w:t>ведение</w:t>
            </w:r>
            <w:proofErr w:type="gramEnd"/>
            <w:r w:rsidRPr="00072E67">
              <w:rPr>
                <w:rFonts w:eastAsia="Times New Roman"/>
                <w:sz w:val="20"/>
                <w:szCs w:val="20"/>
              </w:rPr>
              <w:t xml:space="preserve"> личного подсобного хозяйства</w:t>
            </w:r>
          </w:p>
        </w:tc>
        <w:tc>
          <w:tcPr>
            <w:tcW w:w="6178" w:type="dxa"/>
          </w:tcPr>
          <w:p w:rsidR="00072E67" w:rsidRPr="00072E67" w:rsidRDefault="00072E67" w:rsidP="00072E67">
            <w:pPr>
              <w:jc w:val="both"/>
              <w:rPr>
                <w:rFonts w:eastAsia="Times New Roman"/>
                <w:sz w:val="20"/>
                <w:szCs w:val="20"/>
              </w:rPr>
            </w:pPr>
            <w:r w:rsidRPr="00072E67">
              <w:rPr>
                <w:rFonts w:eastAsia="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72E67" w:rsidRPr="00072E67" w:rsidRDefault="00072E67" w:rsidP="00072E67">
            <w:pPr>
              <w:jc w:val="both"/>
              <w:rPr>
                <w:rFonts w:eastAsia="Times New Roman"/>
                <w:sz w:val="20"/>
                <w:szCs w:val="20"/>
              </w:rPr>
            </w:pPr>
            <w:r w:rsidRPr="00072E67">
              <w:rPr>
                <w:rFonts w:eastAsia="Times New Roman"/>
                <w:sz w:val="20"/>
                <w:szCs w:val="20"/>
              </w:rPr>
              <w:t>Размещение садового дома, предназначенного для отдыха и не подлежащего раздела на квартиры;</w:t>
            </w:r>
          </w:p>
          <w:p w:rsidR="00072E67" w:rsidRPr="00072E67" w:rsidRDefault="00072E67" w:rsidP="00072E67">
            <w:pPr>
              <w:jc w:val="both"/>
              <w:rPr>
                <w:rFonts w:eastAsia="Times New Roman"/>
                <w:sz w:val="20"/>
                <w:szCs w:val="20"/>
              </w:rPr>
            </w:pPr>
            <w:r w:rsidRPr="00072E67">
              <w:rPr>
                <w:rFonts w:eastAsia="Times New Roman"/>
                <w:sz w:val="20"/>
                <w:szCs w:val="20"/>
              </w:rPr>
              <w:t>Размещение хозяйственных строений и сооружений.</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2.7.1</w:t>
            </w:r>
          </w:p>
        </w:tc>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объекты гаражного назначения</w:t>
            </w:r>
          </w:p>
        </w:tc>
        <w:tc>
          <w:tcPr>
            <w:tcW w:w="6178"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4.9.</w:t>
            </w:r>
          </w:p>
        </w:tc>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обслуживание автотранспорта</w:t>
            </w:r>
          </w:p>
        </w:tc>
        <w:tc>
          <w:tcPr>
            <w:tcW w:w="6178"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5.1</w:t>
            </w:r>
          </w:p>
        </w:tc>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спорт</w:t>
            </w:r>
          </w:p>
        </w:tc>
        <w:tc>
          <w:tcPr>
            <w:tcW w:w="6178" w:type="dxa"/>
          </w:tcPr>
          <w:p w:rsidR="00072E67" w:rsidRPr="00072E67" w:rsidRDefault="00072E67" w:rsidP="00072E67">
            <w:pPr>
              <w:jc w:val="both"/>
              <w:rPr>
                <w:rFonts w:eastAsia="Times New Roman"/>
                <w:sz w:val="20"/>
                <w:szCs w:val="20"/>
              </w:rPr>
            </w:pPr>
            <w:proofErr w:type="gramStart"/>
            <w:r w:rsidRPr="00072E67">
              <w:rPr>
                <w:rFonts w:eastAsia="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72E67" w:rsidRPr="00072E67" w:rsidRDefault="00072E67" w:rsidP="00072E67">
            <w:pPr>
              <w:jc w:val="both"/>
              <w:rPr>
                <w:rFonts w:eastAsia="Times New Roman"/>
                <w:sz w:val="20"/>
                <w:szCs w:val="20"/>
              </w:rPr>
            </w:pPr>
            <w:r w:rsidRPr="00072E67">
              <w:rPr>
                <w:rFonts w:eastAsia="Times New Roman"/>
                <w:sz w:val="20"/>
                <w:szCs w:val="20"/>
              </w:rPr>
              <w:t>размещение спортивных баз и лагерей</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3.1</w:t>
            </w:r>
          </w:p>
        </w:tc>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коммунальное обслуживание</w:t>
            </w:r>
          </w:p>
        </w:tc>
        <w:tc>
          <w:tcPr>
            <w:tcW w:w="6178" w:type="dxa"/>
          </w:tcPr>
          <w:p w:rsidR="00072E67" w:rsidRPr="00072E67" w:rsidRDefault="00072E67" w:rsidP="00072E67">
            <w:pPr>
              <w:jc w:val="both"/>
              <w:rPr>
                <w:rFonts w:eastAsia="Times New Roman"/>
                <w:sz w:val="20"/>
                <w:szCs w:val="20"/>
              </w:rPr>
            </w:pPr>
            <w:proofErr w:type="gramStart"/>
            <w:r w:rsidRPr="00072E67">
              <w:rPr>
                <w:rFonts w:eastAsia="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72E67">
              <w:rPr>
                <w:rFonts w:eastAsia="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lastRenderedPageBreak/>
              <w:t>8.3</w:t>
            </w:r>
          </w:p>
        </w:tc>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обеспечение внутреннего правопорядка</w:t>
            </w:r>
          </w:p>
        </w:tc>
        <w:tc>
          <w:tcPr>
            <w:tcW w:w="6178"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3.0</w:t>
            </w:r>
          </w:p>
        </w:tc>
        <w:tc>
          <w:tcPr>
            <w:tcW w:w="1731"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инженерно-технических объектов, сооружений и коммуникаций</w:t>
            </w:r>
          </w:p>
        </w:tc>
        <w:tc>
          <w:tcPr>
            <w:tcW w:w="6178"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72E67" w:rsidRPr="00072E67" w:rsidRDefault="00072E67" w:rsidP="00072E67">
            <w:pPr>
              <w:jc w:val="both"/>
              <w:rPr>
                <w:rFonts w:eastAsia="Times New Roman"/>
                <w:sz w:val="20"/>
                <w:szCs w:val="20"/>
              </w:rPr>
            </w:pPr>
            <w:r w:rsidRPr="00072E67">
              <w:rPr>
                <w:rFonts w:eastAsia="Times New Roman"/>
                <w:sz w:val="20"/>
                <w:szCs w:val="20"/>
              </w:rPr>
              <w:t>Содержание данного вида разрешенного использования включает в себя содержание видов разрешенного использования с кодами 3.1-3.10.2</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12.0</w:t>
            </w:r>
          </w:p>
        </w:tc>
        <w:tc>
          <w:tcPr>
            <w:tcW w:w="1731" w:type="dxa"/>
          </w:tcPr>
          <w:p w:rsidR="00072E67" w:rsidRPr="00072E67" w:rsidRDefault="00072E67" w:rsidP="00072E67">
            <w:pPr>
              <w:jc w:val="both"/>
              <w:rPr>
                <w:rFonts w:eastAsia="Times New Roman"/>
                <w:sz w:val="20"/>
                <w:szCs w:val="20"/>
              </w:rPr>
            </w:pPr>
            <w:r w:rsidRPr="00072E67">
              <w:rPr>
                <w:rFonts w:eastAsia="Times New Roman"/>
                <w:sz w:val="20"/>
                <w:szCs w:val="20"/>
              </w:rPr>
              <w:t>земельные участки (территории) общего пользования</w:t>
            </w:r>
          </w:p>
        </w:tc>
        <w:tc>
          <w:tcPr>
            <w:tcW w:w="6178"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72E67" w:rsidRPr="005D244B" w:rsidRDefault="002566F0" w:rsidP="002566F0">
      <w:pPr>
        <w:tabs>
          <w:tab w:val="left" w:pos="-4678"/>
        </w:tabs>
        <w:autoSpaceDE w:val="0"/>
        <w:autoSpaceDN w:val="0"/>
        <w:adjustRightInd w:val="0"/>
        <w:jc w:val="both"/>
        <w:rPr>
          <w:rFonts w:eastAsia="Times New Roman" w:cs="Times New Roman"/>
          <w:sz w:val="28"/>
          <w:szCs w:val="28"/>
        </w:rPr>
      </w:pPr>
      <w:r>
        <w:rPr>
          <w:rFonts w:eastAsia="Times New Roman" w:cs="Times New Roman"/>
          <w:sz w:val="28"/>
          <w:szCs w:val="28"/>
        </w:rPr>
        <w:tab/>
      </w:r>
      <w:r w:rsidR="00072E67" w:rsidRPr="005D244B">
        <w:rPr>
          <w:rFonts w:eastAsia="Times New Roman" w:cs="Times New Roman"/>
          <w:sz w:val="28"/>
          <w:szCs w:val="28"/>
        </w:rPr>
        <w:t xml:space="preserve">б) </w:t>
      </w:r>
      <w:r w:rsidR="00072E67" w:rsidRPr="005D244B">
        <w:rPr>
          <w:rFonts w:ascii="Times New Roman CYR" w:eastAsia="Times New Roman" w:hAnsi="Times New Roman CYR" w:cs="Times New Roman CYR"/>
          <w:sz w:val="28"/>
          <w:szCs w:val="28"/>
        </w:rPr>
        <w:t xml:space="preserve">Исключить из вспомогательных видов разрешенного использования земельных участков </w:t>
      </w:r>
      <w:r w:rsidR="00072E67" w:rsidRPr="005D244B">
        <w:rPr>
          <w:rFonts w:eastAsia="Times New Roman" w:cs="Times New Roman"/>
          <w:sz w:val="28"/>
          <w:szCs w:val="28"/>
        </w:rPr>
        <w:t>и объектов территориального планирования вид</w:t>
      </w:r>
      <w:r w:rsidR="00072E67" w:rsidRPr="005D244B">
        <w:rPr>
          <w:rFonts w:ascii="Times New Roman CYR" w:eastAsia="Times New Roman" w:hAnsi="Times New Roman CYR" w:cs="Times New Roman CYR"/>
          <w:sz w:val="28"/>
          <w:szCs w:val="28"/>
        </w:rPr>
        <w:t xml:space="preserve"> территориальной зоны Ж</w:t>
      </w:r>
      <w:proofErr w:type="gramStart"/>
      <w:r w:rsidR="00072E67" w:rsidRPr="005D244B">
        <w:rPr>
          <w:rFonts w:ascii="Times New Roman CYR" w:eastAsia="Times New Roman" w:hAnsi="Times New Roman CYR" w:cs="Times New Roman CYR"/>
          <w:sz w:val="28"/>
          <w:szCs w:val="28"/>
        </w:rPr>
        <w:t>2</w:t>
      </w:r>
      <w:proofErr w:type="gramEnd"/>
      <w:r w:rsidR="00072E67" w:rsidRPr="005D244B">
        <w:rPr>
          <w:rFonts w:ascii="Times New Roman CYR" w:eastAsia="Times New Roman" w:hAnsi="Times New Roman CYR" w:cs="Times New Roman CYR"/>
          <w:sz w:val="28"/>
          <w:szCs w:val="28"/>
        </w:rPr>
        <w:t xml:space="preserve"> – «</w:t>
      </w:r>
      <w:r w:rsidR="00072E67" w:rsidRPr="005D244B">
        <w:rPr>
          <w:rFonts w:eastAsia="Times New Roman" w:cs="Times New Roman"/>
          <w:sz w:val="28"/>
          <w:szCs w:val="28"/>
        </w:rPr>
        <w:t>Зона застройки малоэтажными жилыми домами»</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хранения и стоянки транспортных средств»;</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площадок для спортивных занятий и отдыха»;</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отходов потребления»;</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пожарной безопасности»;</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инженерно-технических объектов, сооружений и коммуникаций»;</w:t>
      </w:r>
    </w:p>
    <w:p w:rsidR="00072E67" w:rsidRPr="005D244B" w:rsidRDefault="00072E67" w:rsidP="00DD178F">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благоустройства»;</w:t>
      </w:r>
    </w:p>
    <w:p w:rsidR="00072E67" w:rsidRPr="005D244B" w:rsidRDefault="00072E67" w:rsidP="002A3A4A">
      <w:pPr>
        <w:numPr>
          <w:ilvl w:val="0"/>
          <w:numId w:val="22"/>
        </w:numPr>
        <w:tabs>
          <w:tab w:val="left" w:pos="142"/>
        </w:tabs>
        <w:ind w:firstLine="567"/>
        <w:contextualSpacing/>
        <w:jc w:val="both"/>
        <w:rPr>
          <w:rFonts w:eastAsia="Times New Roman" w:cs="Times New Roman"/>
          <w:sz w:val="28"/>
          <w:szCs w:val="28"/>
        </w:rPr>
      </w:pPr>
      <w:r w:rsidRPr="005D244B">
        <w:rPr>
          <w:rFonts w:eastAsia="Times New Roman" w:cs="Times New Roman"/>
          <w:sz w:val="28"/>
          <w:szCs w:val="28"/>
        </w:rPr>
        <w:t xml:space="preserve">В статье 22  в территориальной зоне Ж3 – «Зона застройки </w:t>
      </w:r>
      <w:proofErr w:type="spellStart"/>
      <w:r w:rsidRPr="005D244B">
        <w:rPr>
          <w:rFonts w:eastAsia="Times New Roman" w:cs="Times New Roman"/>
          <w:sz w:val="28"/>
          <w:szCs w:val="28"/>
        </w:rPr>
        <w:t>среднеэтажными</w:t>
      </w:r>
      <w:proofErr w:type="spellEnd"/>
      <w:r w:rsidRPr="005D244B">
        <w:rPr>
          <w:rFonts w:eastAsia="Times New Roman" w:cs="Times New Roman"/>
          <w:sz w:val="28"/>
          <w:szCs w:val="28"/>
        </w:rPr>
        <w:t xml:space="preserve"> жилыми домами» включить в основные виды разрешенного использования земельных участков и объектов территориального планирования вид:</w:t>
      </w:r>
    </w:p>
    <w:p w:rsidR="00072E67" w:rsidRPr="005D244B" w:rsidRDefault="00072E67" w:rsidP="002A3A4A">
      <w:pPr>
        <w:tabs>
          <w:tab w:val="left" w:pos="142"/>
        </w:tabs>
        <w:ind w:firstLine="720"/>
        <w:contextualSpacing/>
        <w:jc w:val="both"/>
        <w:rPr>
          <w:rFonts w:eastAsia="Times New Roman" w:cs="Times New Roman"/>
          <w:sz w:val="28"/>
          <w:szCs w:val="28"/>
        </w:rPr>
      </w:pPr>
      <w:r w:rsidRPr="005D244B">
        <w:rPr>
          <w:rFonts w:eastAsia="Times New Roman" w:cs="Times New Roman"/>
          <w:sz w:val="28"/>
          <w:szCs w:val="28"/>
        </w:rPr>
        <w:t>а)</w:t>
      </w:r>
    </w:p>
    <w:tbl>
      <w:tblPr>
        <w:tblStyle w:val="ae"/>
        <w:tblW w:w="9640" w:type="dxa"/>
        <w:tblInd w:w="-34" w:type="dxa"/>
        <w:tblLook w:val="04A0" w:firstRow="1" w:lastRow="0" w:firstColumn="1" w:lastColumn="0" w:noHBand="0" w:noVBand="1"/>
      </w:tblPr>
      <w:tblGrid>
        <w:gridCol w:w="1731"/>
        <w:gridCol w:w="1807"/>
        <w:gridCol w:w="6102"/>
      </w:tblGrid>
      <w:tr w:rsidR="00072E67" w:rsidRPr="00072E67" w:rsidTr="009F4939">
        <w:tc>
          <w:tcPr>
            <w:tcW w:w="9640" w:type="dxa"/>
            <w:gridSpan w:val="3"/>
          </w:tcPr>
          <w:p w:rsidR="00072E67" w:rsidRPr="00072E67" w:rsidRDefault="00072E67" w:rsidP="00072E67">
            <w:pPr>
              <w:autoSpaceDE w:val="0"/>
              <w:autoSpaceDN w:val="0"/>
              <w:adjustRightInd w:val="0"/>
              <w:jc w:val="center"/>
              <w:rPr>
                <w:rFonts w:eastAsia="Times New Roman"/>
                <w:b/>
                <w:bCs/>
                <w:sz w:val="20"/>
                <w:szCs w:val="20"/>
              </w:rPr>
            </w:pPr>
            <w:r w:rsidRPr="00072E67">
              <w:rPr>
                <w:rFonts w:eastAsia="Times New Roman"/>
                <w:b/>
                <w:bCs/>
                <w:sz w:val="20"/>
                <w:szCs w:val="20"/>
              </w:rPr>
              <w:t>Основные виды разрешенного использования земельных участков</w:t>
            </w:r>
          </w:p>
          <w:p w:rsidR="00072E67" w:rsidRPr="00072E67" w:rsidRDefault="00072E67" w:rsidP="00072E67">
            <w:pPr>
              <w:tabs>
                <w:tab w:val="left" w:pos="142"/>
              </w:tabs>
              <w:contextualSpacing/>
              <w:jc w:val="center"/>
              <w:rPr>
                <w:rFonts w:eastAsia="Times New Roman"/>
                <w:sz w:val="20"/>
                <w:szCs w:val="20"/>
              </w:rPr>
            </w:pPr>
            <w:r w:rsidRPr="00072E67">
              <w:rPr>
                <w:rFonts w:eastAsia="Times New Roman"/>
                <w:b/>
                <w:bCs/>
                <w:sz w:val="20"/>
                <w:szCs w:val="20"/>
              </w:rPr>
              <w:t>и объектов капитального строительства</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Код (числовое обозначение) вида разрешенного использования земельного участка</w:t>
            </w:r>
          </w:p>
        </w:tc>
        <w:tc>
          <w:tcPr>
            <w:tcW w:w="1807" w:type="dxa"/>
          </w:tcPr>
          <w:p w:rsidR="00072E67" w:rsidRPr="00072E67" w:rsidRDefault="00072E67" w:rsidP="00072E67">
            <w:pPr>
              <w:jc w:val="center"/>
              <w:rPr>
                <w:rFonts w:eastAsia="Times New Roman"/>
                <w:sz w:val="20"/>
                <w:szCs w:val="20"/>
              </w:rPr>
            </w:pPr>
            <w:r w:rsidRPr="00072E67">
              <w:rPr>
                <w:rFonts w:eastAsia="Times New Roman"/>
                <w:sz w:val="20"/>
                <w:szCs w:val="20"/>
              </w:rPr>
              <w:t>Вид разрешенного использования</w:t>
            </w:r>
          </w:p>
        </w:tc>
        <w:tc>
          <w:tcPr>
            <w:tcW w:w="6102" w:type="dxa"/>
          </w:tcPr>
          <w:p w:rsidR="00072E67" w:rsidRPr="00072E67" w:rsidRDefault="00072E67" w:rsidP="00072E67">
            <w:pPr>
              <w:jc w:val="center"/>
              <w:rPr>
                <w:rFonts w:eastAsia="Times New Roman"/>
                <w:sz w:val="20"/>
                <w:szCs w:val="20"/>
              </w:rPr>
            </w:pPr>
            <w:r w:rsidRPr="00072E67">
              <w:rPr>
                <w:rFonts w:eastAsia="Times New Roman"/>
                <w:sz w:val="20"/>
                <w:szCs w:val="20"/>
              </w:rPr>
              <w:t>Деятельность, соответствующая</w:t>
            </w:r>
          </w:p>
          <w:p w:rsidR="00072E67" w:rsidRPr="00072E67" w:rsidRDefault="00072E67" w:rsidP="00072E67">
            <w:pPr>
              <w:jc w:val="center"/>
              <w:rPr>
                <w:rFonts w:eastAsia="Times New Roman"/>
                <w:sz w:val="20"/>
                <w:szCs w:val="20"/>
              </w:rPr>
            </w:pPr>
            <w:r w:rsidRPr="00072E67">
              <w:rPr>
                <w:rFonts w:eastAsia="Times New Roman"/>
                <w:sz w:val="20"/>
                <w:szCs w:val="20"/>
              </w:rPr>
              <w:t>виду разрешенного использования</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2.7.1</w:t>
            </w:r>
          </w:p>
        </w:tc>
        <w:tc>
          <w:tcPr>
            <w:tcW w:w="1807" w:type="dxa"/>
          </w:tcPr>
          <w:p w:rsidR="00072E67" w:rsidRPr="00072E67" w:rsidRDefault="00072E67" w:rsidP="00072E67">
            <w:pPr>
              <w:jc w:val="center"/>
              <w:rPr>
                <w:rFonts w:eastAsia="Times New Roman"/>
                <w:sz w:val="20"/>
                <w:szCs w:val="20"/>
              </w:rPr>
            </w:pPr>
            <w:r w:rsidRPr="00072E67">
              <w:rPr>
                <w:rFonts w:eastAsia="Times New Roman"/>
                <w:sz w:val="20"/>
                <w:szCs w:val="20"/>
              </w:rPr>
              <w:t>объекты гаражного назначения</w:t>
            </w:r>
          </w:p>
        </w:tc>
        <w:tc>
          <w:tcPr>
            <w:tcW w:w="6102"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4.9.</w:t>
            </w:r>
          </w:p>
        </w:tc>
        <w:tc>
          <w:tcPr>
            <w:tcW w:w="1807" w:type="dxa"/>
          </w:tcPr>
          <w:p w:rsidR="00072E67" w:rsidRPr="00072E67" w:rsidRDefault="00072E67" w:rsidP="00072E67">
            <w:pPr>
              <w:jc w:val="center"/>
              <w:rPr>
                <w:rFonts w:eastAsia="Times New Roman"/>
                <w:sz w:val="20"/>
                <w:szCs w:val="20"/>
              </w:rPr>
            </w:pPr>
            <w:r w:rsidRPr="00072E67">
              <w:rPr>
                <w:rFonts w:eastAsia="Times New Roman"/>
                <w:sz w:val="20"/>
                <w:szCs w:val="20"/>
              </w:rPr>
              <w:t>обслуживание автотранспорта</w:t>
            </w:r>
          </w:p>
        </w:tc>
        <w:tc>
          <w:tcPr>
            <w:tcW w:w="6102"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5.1</w:t>
            </w:r>
          </w:p>
        </w:tc>
        <w:tc>
          <w:tcPr>
            <w:tcW w:w="1807" w:type="dxa"/>
          </w:tcPr>
          <w:p w:rsidR="00072E67" w:rsidRPr="00072E67" w:rsidRDefault="00072E67" w:rsidP="00072E67">
            <w:pPr>
              <w:jc w:val="center"/>
              <w:rPr>
                <w:rFonts w:eastAsia="Times New Roman"/>
                <w:sz w:val="20"/>
                <w:szCs w:val="20"/>
              </w:rPr>
            </w:pPr>
            <w:r w:rsidRPr="00072E67">
              <w:rPr>
                <w:rFonts w:eastAsia="Times New Roman"/>
                <w:sz w:val="20"/>
                <w:szCs w:val="20"/>
              </w:rPr>
              <w:t>спорт</w:t>
            </w:r>
          </w:p>
        </w:tc>
        <w:tc>
          <w:tcPr>
            <w:tcW w:w="6102" w:type="dxa"/>
          </w:tcPr>
          <w:p w:rsidR="00072E67" w:rsidRPr="00072E67" w:rsidRDefault="00072E67" w:rsidP="00072E67">
            <w:pPr>
              <w:jc w:val="both"/>
              <w:rPr>
                <w:rFonts w:eastAsia="Times New Roman"/>
                <w:sz w:val="20"/>
                <w:szCs w:val="20"/>
              </w:rPr>
            </w:pPr>
            <w:proofErr w:type="gramStart"/>
            <w:r w:rsidRPr="00072E67">
              <w:rPr>
                <w:rFonts w:eastAsia="Times New Roman"/>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072E67">
              <w:rPr>
                <w:rFonts w:eastAsia="Times New Roman"/>
                <w:sz w:val="20"/>
                <w:szCs w:val="20"/>
              </w:rPr>
              <w:lastRenderedPageBreak/>
              <w:t>соответствующего инвентаря);</w:t>
            </w:r>
            <w:proofErr w:type="gramEnd"/>
          </w:p>
          <w:p w:rsidR="00072E67" w:rsidRPr="00072E67" w:rsidRDefault="00072E67" w:rsidP="00072E67">
            <w:pPr>
              <w:jc w:val="both"/>
              <w:rPr>
                <w:rFonts w:eastAsia="Times New Roman"/>
                <w:sz w:val="20"/>
                <w:szCs w:val="20"/>
              </w:rPr>
            </w:pPr>
            <w:r w:rsidRPr="00072E67">
              <w:rPr>
                <w:rFonts w:eastAsia="Times New Roman"/>
                <w:sz w:val="20"/>
                <w:szCs w:val="20"/>
              </w:rPr>
              <w:t>размещение спортивных баз и лагерей</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lastRenderedPageBreak/>
              <w:t>3.1</w:t>
            </w:r>
          </w:p>
        </w:tc>
        <w:tc>
          <w:tcPr>
            <w:tcW w:w="1807" w:type="dxa"/>
          </w:tcPr>
          <w:p w:rsidR="00072E67" w:rsidRPr="00072E67" w:rsidRDefault="00072E67" w:rsidP="00072E67">
            <w:pPr>
              <w:jc w:val="center"/>
              <w:rPr>
                <w:rFonts w:eastAsia="Times New Roman"/>
                <w:sz w:val="20"/>
                <w:szCs w:val="20"/>
              </w:rPr>
            </w:pPr>
            <w:r w:rsidRPr="00072E67">
              <w:rPr>
                <w:rFonts w:eastAsia="Times New Roman"/>
                <w:sz w:val="20"/>
                <w:szCs w:val="20"/>
              </w:rPr>
              <w:t>коммунальное обслуживание</w:t>
            </w:r>
          </w:p>
        </w:tc>
        <w:tc>
          <w:tcPr>
            <w:tcW w:w="6102" w:type="dxa"/>
          </w:tcPr>
          <w:p w:rsidR="00072E67" w:rsidRPr="00072E67" w:rsidRDefault="00072E67" w:rsidP="00072E67">
            <w:pPr>
              <w:jc w:val="both"/>
              <w:rPr>
                <w:rFonts w:eastAsia="Times New Roman"/>
                <w:sz w:val="20"/>
                <w:szCs w:val="20"/>
              </w:rPr>
            </w:pPr>
            <w:proofErr w:type="gramStart"/>
            <w:r w:rsidRPr="00072E67">
              <w:rPr>
                <w:rFonts w:eastAsia="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72E67">
              <w:rPr>
                <w:rFonts w:eastAsia="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8.3</w:t>
            </w:r>
          </w:p>
        </w:tc>
        <w:tc>
          <w:tcPr>
            <w:tcW w:w="1807" w:type="dxa"/>
          </w:tcPr>
          <w:p w:rsidR="00072E67" w:rsidRPr="00072E67" w:rsidRDefault="00072E67" w:rsidP="00072E67">
            <w:pPr>
              <w:jc w:val="center"/>
              <w:rPr>
                <w:rFonts w:eastAsia="Times New Roman"/>
                <w:sz w:val="20"/>
                <w:szCs w:val="20"/>
              </w:rPr>
            </w:pPr>
            <w:r w:rsidRPr="00072E67">
              <w:rPr>
                <w:rFonts w:eastAsia="Times New Roman"/>
                <w:sz w:val="20"/>
                <w:szCs w:val="20"/>
              </w:rPr>
              <w:t>обеспечение внутреннего правопорядка</w:t>
            </w:r>
          </w:p>
        </w:tc>
        <w:tc>
          <w:tcPr>
            <w:tcW w:w="6102"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3.0</w:t>
            </w:r>
          </w:p>
        </w:tc>
        <w:tc>
          <w:tcPr>
            <w:tcW w:w="1807"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инженерно-технических объектов, сооружений и коммуникаций</w:t>
            </w:r>
          </w:p>
        </w:tc>
        <w:tc>
          <w:tcPr>
            <w:tcW w:w="6102"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72E67" w:rsidRPr="00072E67" w:rsidRDefault="00072E67" w:rsidP="00072E67">
            <w:pPr>
              <w:jc w:val="both"/>
              <w:rPr>
                <w:rFonts w:eastAsia="Times New Roman"/>
                <w:sz w:val="20"/>
                <w:szCs w:val="20"/>
              </w:rPr>
            </w:pPr>
            <w:r w:rsidRPr="00072E67">
              <w:rPr>
                <w:rFonts w:eastAsia="Times New Roman"/>
                <w:sz w:val="20"/>
                <w:szCs w:val="20"/>
              </w:rPr>
              <w:t>Содержание данного вида разрешенного использования включает в себя содержание видов разрешенного использования с кодами 3.1-3.10.2</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12.0</w:t>
            </w:r>
          </w:p>
        </w:tc>
        <w:tc>
          <w:tcPr>
            <w:tcW w:w="1807" w:type="dxa"/>
          </w:tcPr>
          <w:p w:rsidR="00072E67" w:rsidRPr="00072E67" w:rsidRDefault="00072E67" w:rsidP="00072E67">
            <w:pPr>
              <w:jc w:val="both"/>
              <w:rPr>
                <w:rFonts w:eastAsia="Times New Roman"/>
                <w:sz w:val="20"/>
                <w:szCs w:val="20"/>
              </w:rPr>
            </w:pPr>
            <w:r w:rsidRPr="00072E67">
              <w:rPr>
                <w:rFonts w:eastAsia="Times New Roman"/>
                <w:sz w:val="20"/>
                <w:szCs w:val="20"/>
              </w:rPr>
              <w:t>земельные участки (территории) общего пользования</w:t>
            </w:r>
          </w:p>
        </w:tc>
        <w:tc>
          <w:tcPr>
            <w:tcW w:w="6102"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72E67" w:rsidRPr="00072E67" w:rsidTr="009F4939">
        <w:tc>
          <w:tcPr>
            <w:tcW w:w="1731" w:type="dxa"/>
          </w:tcPr>
          <w:p w:rsidR="00072E67" w:rsidRPr="00072E67" w:rsidRDefault="00072E67" w:rsidP="00072E67">
            <w:pPr>
              <w:jc w:val="center"/>
              <w:rPr>
                <w:rFonts w:eastAsia="Times New Roman"/>
                <w:sz w:val="20"/>
                <w:szCs w:val="20"/>
              </w:rPr>
            </w:pPr>
          </w:p>
        </w:tc>
        <w:tc>
          <w:tcPr>
            <w:tcW w:w="1807" w:type="dxa"/>
          </w:tcPr>
          <w:p w:rsidR="00072E67" w:rsidRPr="00072E67" w:rsidRDefault="00072E67" w:rsidP="00072E67">
            <w:pPr>
              <w:jc w:val="both"/>
              <w:rPr>
                <w:rFonts w:eastAsia="Times New Roman"/>
                <w:sz w:val="20"/>
                <w:szCs w:val="20"/>
              </w:rPr>
            </w:pPr>
            <w:r w:rsidRPr="00072E67">
              <w:rPr>
                <w:rFonts w:eastAsia="Times New Roman"/>
                <w:sz w:val="20"/>
                <w:szCs w:val="20"/>
              </w:rPr>
              <w:t>Размещение общественных туалетов</w:t>
            </w:r>
          </w:p>
        </w:tc>
        <w:tc>
          <w:tcPr>
            <w:tcW w:w="6102" w:type="dxa"/>
          </w:tcPr>
          <w:p w:rsidR="00072E67" w:rsidRPr="00072E67" w:rsidRDefault="00072E67" w:rsidP="00072E67">
            <w:pPr>
              <w:jc w:val="both"/>
              <w:rPr>
                <w:rFonts w:eastAsia="Times New Roman"/>
                <w:sz w:val="20"/>
                <w:szCs w:val="20"/>
              </w:rPr>
            </w:pPr>
            <w:r w:rsidRPr="00072E67">
              <w:rPr>
                <w:rFonts w:eastAsia="Times New Roman"/>
                <w:sz w:val="20"/>
                <w:szCs w:val="20"/>
              </w:rPr>
              <w:t>Строительство, реконструкция и эксплуатация общественных туалетов.</w:t>
            </w:r>
          </w:p>
        </w:tc>
      </w:tr>
    </w:tbl>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w:t>
      </w:r>
    </w:p>
    <w:p w:rsidR="00072E67" w:rsidRPr="005D244B" w:rsidRDefault="00072E67" w:rsidP="002A3A4A">
      <w:pPr>
        <w:tabs>
          <w:tab w:val="left" w:pos="142"/>
        </w:tabs>
        <w:jc w:val="both"/>
        <w:rPr>
          <w:rFonts w:eastAsia="Times New Roman" w:cs="Times New Roman"/>
          <w:sz w:val="28"/>
          <w:szCs w:val="28"/>
        </w:rPr>
      </w:pPr>
      <w:r w:rsidRPr="005D244B">
        <w:rPr>
          <w:rFonts w:ascii="Times New Roman CYR" w:eastAsia="Times New Roman" w:hAnsi="Times New Roman CYR" w:cs="Times New Roman CYR"/>
          <w:sz w:val="28"/>
          <w:szCs w:val="28"/>
        </w:rPr>
        <w:t xml:space="preserve">     б) Исключить из вспомогательных видов разрешенного использования земельных участков и объектов </w:t>
      </w:r>
      <w:r w:rsidRPr="005D244B">
        <w:rPr>
          <w:rFonts w:eastAsia="Times New Roman" w:cs="Times New Roman"/>
          <w:sz w:val="28"/>
          <w:szCs w:val="28"/>
        </w:rPr>
        <w:t xml:space="preserve">территориального планирования </w:t>
      </w:r>
      <w:r w:rsidRPr="005D244B">
        <w:rPr>
          <w:rFonts w:ascii="Times New Roman CYR" w:eastAsia="Times New Roman" w:hAnsi="Times New Roman CYR" w:cs="Times New Roman CYR"/>
          <w:sz w:val="28"/>
          <w:szCs w:val="28"/>
        </w:rPr>
        <w:t>территориальной зоны Ж3 – «</w:t>
      </w:r>
      <w:r w:rsidRPr="005D244B">
        <w:rPr>
          <w:rFonts w:eastAsia="Times New Roman" w:cs="Times New Roman"/>
          <w:sz w:val="28"/>
          <w:szCs w:val="28"/>
        </w:rPr>
        <w:t xml:space="preserve">Зона застройки </w:t>
      </w:r>
      <w:proofErr w:type="spellStart"/>
      <w:r w:rsidRPr="005D244B">
        <w:rPr>
          <w:rFonts w:eastAsia="Times New Roman" w:cs="Times New Roman"/>
          <w:sz w:val="28"/>
          <w:szCs w:val="28"/>
        </w:rPr>
        <w:t>среднеэтажными</w:t>
      </w:r>
      <w:proofErr w:type="spellEnd"/>
      <w:r w:rsidRPr="005D244B">
        <w:rPr>
          <w:rFonts w:eastAsia="Times New Roman" w:cs="Times New Roman"/>
          <w:sz w:val="28"/>
          <w:szCs w:val="28"/>
        </w:rPr>
        <w:t xml:space="preserve"> жилыми домами» </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хранения и стоянки транспортных средств»;</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площадок для спортивных занятий и отдыха»;</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отходов потребления»;</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пожарной безопасности»;</w:t>
      </w:r>
    </w:p>
    <w:p w:rsidR="00072E67" w:rsidRPr="005D244B" w:rsidRDefault="00072E67" w:rsidP="002A3A4A">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инженерно-технических объектов, сооружений и коммуникаций»;</w:t>
      </w:r>
    </w:p>
    <w:p w:rsidR="00072E67" w:rsidRPr="005D244B" w:rsidRDefault="00072E67" w:rsidP="002566F0">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благоустройства»;</w:t>
      </w:r>
    </w:p>
    <w:p w:rsidR="00072E67" w:rsidRPr="005D244B" w:rsidRDefault="00072E67" w:rsidP="002A3A4A">
      <w:pPr>
        <w:numPr>
          <w:ilvl w:val="0"/>
          <w:numId w:val="22"/>
        </w:numPr>
        <w:tabs>
          <w:tab w:val="left" w:pos="142"/>
        </w:tabs>
        <w:contextualSpacing/>
        <w:jc w:val="both"/>
        <w:rPr>
          <w:rFonts w:eastAsia="Times New Roman" w:cs="Times New Roman"/>
          <w:sz w:val="28"/>
          <w:szCs w:val="28"/>
        </w:rPr>
      </w:pPr>
      <w:r w:rsidRPr="005D244B">
        <w:rPr>
          <w:rFonts w:eastAsia="Times New Roman" w:cs="Times New Roman"/>
          <w:sz w:val="28"/>
          <w:szCs w:val="28"/>
        </w:rPr>
        <w:t>Дополнить статью 22 градостроительным регламентом территориальной зоны Ж</w:t>
      </w:r>
      <w:proofErr w:type="gramStart"/>
      <w:r w:rsidRPr="005D244B">
        <w:rPr>
          <w:rFonts w:eastAsia="Times New Roman" w:cs="Times New Roman"/>
          <w:sz w:val="28"/>
          <w:szCs w:val="28"/>
        </w:rPr>
        <w:t>6</w:t>
      </w:r>
      <w:proofErr w:type="gramEnd"/>
      <w:r w:rsidRPr="005D244B">
        <w:rPr>
          <w:rFonts w:eastAsia="Times New Roman" w:cs="Times New Roman"/>
          <w:sz w:val="28"/>
          <w:szCs w:val="28"/>
        </w:rPr>
        <w:t xml:space="preserve"> - «Зона смешанной застройки», изложив его в следующей редакции:</w:t>
      </w:r>
    </w:p>
    <w:p w:rsidR="00072E67" w:rsidRPr="005D244B" w:rsidRDefault="00072E67" w:rsidP="002A3A4A">
      <w:pPr>
        <w:tabs>
          <w:tab w:val="left" w:pos="142"/>
          <w:tab w:val="left" w:pos="2160"/>
        </w:tabs>
        <w:spacing w:after="240"/>
        <w:ind w:firstLine="700"/>
        <w:contextualSpacing/>
        <w:jc w:val="center"/>
        <w:outlineLvl w:val="3"/>
        <w:rPr>
          <w:rFonts w:eastAsia="Times New Roman" w:cs="Times New Roman"/>
          <w:b/>
          <w:sz w:val="28"/>
          <w:szCs w:val="28"/>
        </w:rPr>
      </w:pPr>
    </w:p>
    <w:p w:rsidR="00072E67" w:rsidRPr="005D244B" w:rsidRDefault="00072E67" w:rsidP="002566F0">
      <w:pPr>
        <w:tabs>
          <w:tab w:val="left" w:pos="142"/>
          <w:tab w:val="left" w:pos="2160"/>
        </w:tabs>
        <w:spacing w:after="240"/>
        <w:ind w:firstLine="700"/>
        <w:contextualSpacing/>
        <w:jc w:val="center"/>
        <w:outlineLvl w:val="3"/>
        <w:rPr>
          <w:rFonts w:eastAsia="Times New Roman" w:cs="Times New Roman"/>
          <w:b/>
          <w:sz w:val="28"/>
          <w:szCs w:val="28"/>
        </w:rPr>
      </w:pPr>
      <w:r w:rsidRPr="005D244B">
        <w:rPr>
          <w:rFonts w:eastAsia="Times New Roman" w:cs="Times New Roman"/>
          <w:b/>
          <w:sz w:val="28"/>
          <w:szCs w:val="28"/>
        </w:rPr>
        <w:t>«Ж</w:t>
      </w:r>
      <w:proofErr w:type="gramStart"/>
      <w:r w:rsidRPr="005D244B">
        <w:rPr>
          <w:rFonts w:eastAsia="Times New Roman" w:cs="Times New Roman"/>
          <w:b/>
          <w:sz w:val="28"/>
          <w:szCs w:val="28"/>
        </w:rPr>
        <w:t>6</w:t>
      </w:r>
      <w:proofErr w:type="gramEnd"/>
      <w:r w:rsidRPr="005D244B">
        <w:rPr>
          <w:rFonts w:eastAsia="Times New Roman" w:cs="Times New Roman"/>
          <w:b/>
          <w:sz w:val="28"/>
          <w:szCs w:val="28"/>
        </w:rPr>
        <w:t>- «Зона смешанной застройки»</w:t>
      </w:r>
    </w:p>
    <w:p w:rsidR="00072E67" w:rsidRPr="00044D46" w:rsidRDefault="00072E67" w:rsidP="002A3A4A">
      <w:pPr>
        <w:tabs>
          <w:tab w:val="left" w:pos="142"/>
        </w:tabs>
        <w:ind w:firstLine="697"/>
        <w:contextualSpacing/>
        <w:jc w:val="both"/>
        <w:rPr>
          <w:rFonts w:eastAsia="Times New Roman" w:cs="Times New Roman"/>
        </w:rPr>
      </w:pPr>
      <w:r w:rsidRPr="005D244B">
        <w:rPr>
          <w:rFonts w:eastAsia="Times New Roman" w:cs="Times New Roman"/>
          <w:sz w:val="28"/>
          <w:szCs w:val="28"/>
        </w:rPr>
        <w:t>Зона Ж</w:t>
      </w:r>
      <w:proofErr w:type="gramStart"/>
      <w:r w:rsidRPr="005D244B">
        <w:rPr>
          <w:rFonts w:eastAsia="Times New Roman" w:cs="Times New Roman"/>
          <w:sz w:val="28"/>
          <w:szCs w:val="28"/>
        </w:rPr>
        <w:t>6</w:t>
      </w:r>
      <w:proofErr w:type="gramEnd"/>
      <w:r w:rsidRPr="005D244B">
        <w:rPr>
          <w:rFonts w:eastAsia="Times New Roman" w:cs="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w:t>
      </w:r>
      <w:r w:rsidRPr="005D244B">
        <w:rPr>
          <w:rFonts w:eastAsia="Times New Roman" w:cs="Times New Roman"/>
          <w:sz w:val="28"/>
          <w:szCs w:val="28"/>
        </w:rPr>
        <w:lastRenderedPageBreak/>
        <w:t>домов, а также участков для ведения личного подсобного хозяйства</w:t>
      </w:r>
      <w:r w:rsidRPr="00044D46">
        <w:rPr>
          <w:rFonts w:eastAsia="Times New Roman" w:cs="Times New Roman"/>
        </w:rPr>
        <w:t>, размещения необходимых объектов инженерной и транспортной инфраструктуры.</w:t>
      </w:r>
    </w:p>
    <w:tbl>
      <w:tblPr>
        <w:tblStyle w:val="ae"/>
        <w:tblW w:w="9640" w:type="dxa"/>
        <w:tblInd w:w="-34" w:type="dxa"/>
        <w:tblLook w:val="04A0" w:firstRow="1" w:lastRow="0" w:firstColumn="1" w:lastColumn="0" w:noHBand="0" w:noVBand="1"/>
      </w:tblPr>
      <w:tblGrid>
        <w:gridCol w:w="1731"/>
        <w:gridCol w:w="2010"/>
        <w:gridCol w:w="5899"/>
      </w:tblGrid>
      <w:tr w:rsidR="00072E67" w:rsidRPr="00072E67" w:rsidTr="009F4939">
        <w:tc>
          <w:tcPr>
            <w:tcW w:w="9640" w:type="dxa"/>
            <w:gridSpan w:val="3"/>
          </w:tcPr>
          <w:p w:rsidR="00072E67" w:rsidRPr="00072E67" w:rsidRDefault="00072E67" w:rsidP="00072E67">
            <w:pPr>
              <w:autoSpaceDE w:val="0"/>
              <w:autoSpaceDN w:val="0"/>
              <w:adjustRightInd w:val="0"/>
              <w:jc w:val="center"/>
              <w:rPr>
                <w:rFonts w:eastAsia="Times New Roman"/>
                <w:b/>
                <w:bCs/>
                <w:sz w:val="20"/>
                <w:szCs w:val="20"/>
              </w:rPr>
            </w:pPr>
            <w:r w:rsidRPr="00072E67">
              <w:rPr>
                <w:rFonts w:eastAsia="Times New Roman"/>
                <w:b/>
                <w:bCs/>
                <w:sz w:val="20"/>
                <w:szCs w:val="20"/>
              </w:rPr>
              <w:t>Основные виды разрешенного использования земельных участков</w:t>
            </w:r>
          </w:p>
          <w:p w:rsidR="00072E67" w:rsidRPr="00072E67" w:rsidRDefault="00072E67" w:rsidP="00072E67">
            <w:pPr>
              <w:tabs>
                <w:tab w:val="left" w:pos="142"/>
              </w:tabs>
              <w:contextualSpacing/>
              <w:jc w:val="center"/>
              <w:rPr>
                <w:rFonts w:eastAsia="Times New Roman"/>
                <w:sz w:val="20"/>
                <w:szCs w:val="20"/>
              </w:rPr>
            </w:pPr>
            <w:r w:rsidRPr="00072E67">
              <w:rPr>
                <w:rFonts w:eastAsia="Times New Roman"/>
                <w:b/>
                <w:bCs/>
                <w:sz w:val="20"/>
                <w:szCs w:val="20"/>
              </w:rPr>
              <w:t>и объектов капитального строительства</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Код (числовое обозначение) вида разрешенного использования земельного участка</w:t>
            </w:r>
          </w:p>
        </w:tc>
        <w:tc>
          <w:tcPr>
            <w:tcW w:w="2010" w:type="dxa"/>
          </w:tcPr>
          <w:p w:rsidR="00072E67" w:rsidRPr="00072E67" w:rsidRDefault="00072E67" w:rsidP="00072E67">
            <w:pPr>
              <w:jc w:val="center"/>
              <w:rPr>
                <w:rFonts w:eastAsia="Times New Roman"/>
                <w:sz w:val="20"/>
                <w:szCs w:val="20"/>
              </w:rPr>
            </w:pPr>
            <w:r w:rsidRPr="00072E67">
              <w:rPr>
                <w:rFonts w:eastAsia="Times New Roman"/>
                <w:sz w:val="20"/>
                <w:szCs w:val="20"/>
              </w:rPr>
              <w:t>Вид разрешенного использования</w:t>
            </w:r>
          </w:p>
        </w:tc>
        <w:tc>
          <w:tcPr>
            <w:tcW w:w="5899" w:type="dxa"/>
          </w:tcPr>
          <w:p w:rsidR="00072E67" w:rsidRPr="00072E67" w:rsidRDefault="00072E67" w:rsidP="00072E67">
            <w:pPr>
              <w:jc w:val="center"/>
              <w:rPr>
                <w:rFonts w:eastAsia="Times New Roman"/>
                <w:sz w:val="20"/>
                <w:szCs w:val="20"/>
              </w:rPr>
            </w:pPr>
            <w:r w:rsidRPr="00072E67">
              <w:rPr>
                <w:rFonts w:eastAsia="Times New Roman"/>
                <w:sz w:val="20"/>
                <w:szCs w:val="20"/>
              </w:rPr>
              <w:t>Деятельность, соответствующая</w:t>
            </w:r>
          </w:p>
          <w:p w:rsidR="00072E67" w:rsidRPr="00072E67" w:rsidRDefault="00072E67" w:rsidP="00072E67">
            <w:pPr>
              <w:jc w:val="center"/>
              <w:rPr>
                <w:rFonts w:eastAsia="Times New Roman"/>
                <w:sz w:val="20"/>
                <w:szCs w:val="20"/>
              </w:rPr>
            </w:pPr>
            <w:r w:rsidRPr="00072E67">
              <w:rPr>
                <w:rFonts w:eastAsia="Times New Roman"/>
                <w:sz w:val="20"/>
                <w:szCs w:val="20"/>
              </w:rPr>
              <w:t>виду разрешенного использования</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2.1</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Для индивидуального жилищного строительства</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размещение индивидуального жилого дома (дом, пригодный для постоянного проживания, высотой не выше трех надземных этажей);</w:t>
            </w:r>
          </w:p>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выращивание плодовых, ягодных, овощных, бахчевых или иных декоративных или сельскохозяйственных культур;</w:t>
            </w:r>
          </w:p>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размещение индивидуальных гаражей и подсобных сооружений</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2.3</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 xml:space="preserve">Блокированная жилая застройка </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proofErr w:type="gramStart"/>
            <w:r w:rsidRPr="00072E67">
              <w:rPr>
                <w:rFonts w:eastAsia="Times New Roman"/>
                <w:bCs/>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072E67">
              <w:rPr>
                <w:rFonts w:eastAsia="Times New Roman"/>
                <w:bCs/>
                <w:sz w:val="20"/>
                <w:szCs w:val="20"/>
              </w:rPr>
              <w:t xml:space="preserve"> и имеет выход на территорию общего пользования (жилые дома блокированной застройки);</w:t>
            </w:r>
          </w:p>
          <w:p w:rsidR="00072E67" w:rsidRPr="00072E67" w:rsidRDefault="00072E67" w:rsidP="00072E67">
            <w:pPr>
              <w:autoSpaceDE w:val="0"/>
              <w:autoSpaceDN w:val="0"/>
              <w:adjustRightInd w:val="0"/>
              <w:spacing w:after="60"/>
              <w:jc w:val="both"/>
              <w:rPr>
                <w:rFonts w:eastAsia="Times New Roman"/>
                <w:bCs/>
                <w:sz w:val="20"/>
                <w:szCs w:val="20"/>
              </w:rPr>
            </w:pPr>
          </w:p>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072E67" w:rsidRPr="00072E67" w:rsidRDefault="00072E67" w:rsidP="00072E67">
            <w:pPr>
              <w:autoSpaceDE w:val="0"/>
              <w:autoSpaceDN w:val="0"/>
              <w:adjustRightInd w:val="0"/>
              <w:spacing w:after="60"/>
              <w:jc w:val="both"/>
              <w:rPr>
                <w:rFonts w:eastAsia="Times New Roman"/>
                <w:bCs/>
                <w:sz w:val="20"/>
                <w:szCs w:val="20"/>
              </w:rPr>
            </w:pP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2.2</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proofErr w:type="gramStart"/>
            <w:r w:rsidRPr="00072E67">
              <w:rPr>
                <w:rFonts w:eastAsia="Times New Roman"/>
                <w:bCs/>
                <w:sz w:val="20"/>
                <w:szCs w:val="20"/>
              </w:rPr>
              <w:t>для</w:t>
            </w:r>
            <w:proofErr w:type="gramEnd"/>
            <w:r w:rsidRPr="00072E67">
              <w:rPr>
                <w:rFonts w:eastAsia="Times New Roman"/>
                <w:bCs/>
                <w:sz w:val="20"/>
                <w:szCs w:val="20"/>
              </w:rPr>
              <w:t xml:space="preserve"> </w:t>
            </w:r>
            <w:proofErr w:type="gramStart"/>
            <w:r w:rsidRPr="00072E67">
              <w:rPr>
                <w:rFonts w:eastAsia="Times New Roman"/>
                <w:bCs/>
                <w:sz w:val="20"/>
                <w:szCs w:val="20"/>
              </w:rPr>
              <w:t>ведение</w:t>
            </w:r>
            <w:proofErr w:type="gramEnd"/>
            <w:r w:rsidRPr="00072E67">
              <w:rPr>
                <w:rFonts w:eastAsia="Times New Roman"/>
                <w:bCs/>
                <w:sz w:val="20"/>
                <w:szCs w:val="20"/>
              </w:rPr>
              <w:t xml:space="preserve"> личного подсобного хозяйства </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производство сельскохозяйственной продукции;</w:t>
            </w:r>
          </w:p>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размещение гаража и иных вспомогательных сооружений;</w:t>
            </w:r>
          </w:p>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содержание сельскохозяйственных животных.</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3.8</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 xml:space="preserve">Общественное управление </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072E67">
              <w:rPr>
                <w:rFonts w:eastAsia="Times New Roman"/>
                <w:bCs/>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4.5</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Банковская и страхования деятельность</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proofErr w:type="gramStart"/>
            <w:r w:rsidRPr="00072E67">
              <w:rPr>
                <w:rFonts w:eastAsia="Times New Roman"/>
                <w:bCs/>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3.5</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Образование и просвещение</w:t>
            </w:r>
          </w:p>
        </w:tc>
        <w:tc>
          <w:tcPr>
            <w:tcW w:w="5899" w:type="dxa"/>
          </w:tcPr>
          <w:p w:rsidR="00072E67" w:rsidRPr="00072E67" w:rsidRDefault="00072E67" w:rsidP="00072E67">
            <w:pPr>
              <w:autoSpaceDE w:val="0"/>
              <w:autoSpaceDN w:val="0"/>
              <w:adjustRightInd w:val="0"/>
              <w:jc w:val="both"/>
              <w:rPr>
                <w:rFonts w:eastAsia="Times New Roman"/>
                <w:bCs/>
                <w:sz w:val="20"/>
                <w:szCs w:val="20"/>
              </w:rPr>
            </w:pPr>
            <w:proofErr w:type="gramStart"/>
            <w:r w:rsidRPr="00072E67">
              <w:rPr>
                <w:rFonts w:eastAsia="Times New Roman"/>
                <w:bCs/>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w:t>
            </w:r>
            <w:r w:rsidRPr="00072E67">
              <w:rPr>
                <w:rFonts w:eastAsia="Times New Roman"/>
                <w:bCs/>
                <w:sz w:val="20"/>
                <w:szCs w:val="20"/>
              </w:rPr>
              <w:lastRenderedPageBreak/>
              <w:t>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072E67">
              <w:rPr>
                <w:rFonts w:eastAsia="Times New Roman"/>
                <w:bCs/>
                <w:sz w:val="20"/>
                <w:szCs w:val="20"/>
              </w:rP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lastRenderedPageBreak/>
              <w:t>4.4</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Магазины</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72E67" w:rsidRPr="00072E67" w:rsidTr="009F4939">
        <w:tc>
          <w:tcPr>
            <w:tcW w:w="1731" w:type="dxa"/>
          </w:tcPr>
          <w:p w:rsidR="00072E67" w:rsidRPr="00072E67" w:rsidRDefault="00072E67" w:rsidP="00072E67">
            <w:pPr>
              <w:jc w:val="center"/>
              <w:rPr>
                <w:rFonts w:eastAsia="Times New Roman"/>
                <w:sz w:val="20"/>
                <w:szCs w:val="20"/>
              </w:rPr>
            </w:pP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Размещение аптечных организаций</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Строительство, реконструкция и эксплуатация аптечных организаций: аптеки; аптечные пункты, аптечные киоски.</w:t>
            </w:r>
          </w:p>
        </w:tc>
      </w:tr>
      <w:tr w:rsidR="00072E67" w:rsidRPr="00072E67" w:rsidTr="009F4939">
        <w:tc>
          <w:tcPr>
            <w:tcW w:w="1731" w:type="dxa"/>
          </w:tcPr>
          <w:p w:rsidR="00072E67" w:rsidRPr="00072E67" w:rsidRDefault="00072E67" w:rsidP="00072E67">
            <w:pPr>
              <w:jc w:val="center"/>
              <w:rPr>
                <w:rFonts w:eastAsia="Times New Roman"/>
                <w:sz w:val="20"/>
                <w:szCs w:val="20"/>
              </w:rPr>
            </w:pP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Размещение объектов оказания услуг связи</w:t>
            </w:r>
          </w:p>
          <w:p w:rsidR="00072E67" w:rsidRPr="00072E67" w:rsidRDefault="00072E67" w:rsidP="00072E67">
            <w:pPr>
              <w:autoSpaceDE w:val="0"/>
              <w:autoSpaceDN w:val="0"/>
              <w:adjustRightInd w:val="0"/>
              <w:spacing w:after="60"/>
              <w:jc w:val="center"/>
              <w:rPr>
                <w:rFonts w:eastAsia="Times New Roman"/>
                <w:bCs/>
                <w:sz w:val="20"/>
                <w:szCs w:val="20"/>
              </w:rPr>
            </w:pP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4.6</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Общественное питание</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072E67" w:rsidRPr="00072E67" w:rsidRDefault="00072E67" w:rsidP="00072E67">
            <w:pPr>
              <w:autoSpaceDE w:val="0"/>
              <w:autoSpaceDN w:val="0"/>
              <w:adjustRightInd w:val="0"/>
              <w:spacing w:after="60"/>
              <w:jc w:val="both"/>
              <w:rPr>
                <w:rFonts w:eastAsia="Times New Roman"/>
                <w:bCs/>
                <w:sz w:val="20"/>
                <w:szCs w:val="20"/>
              </w:rPr>
            </w:pP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3.4</w:t>
            </w:r>
          </w:p>
        </w:tc>
        <w:tc>
          <w:tcPr>
            <w:tcW w:w="2010" w:type="dxa"/>
          </w:tcPr>
          <w:p w:rsidR="00072E67" w:rsidRPr="00072E67" w:rsidRDefault="00072E67" w:rsidP="00072E67">
            <w:pPr>
              <w:spacing w:after="60"/>
              <w:jc w:val="center"/>
              <w:rPr>
                <w:rFonts w:eastAsia="Times New Roman"/>
                <w:bCs/>
                <w:sz w:val="20"/>
                <w:szCs w:val="20"/>
              </w:rPr>
            </w:pPr>
            <w:r w:rsidRPr="00072E67">
              <w:rPr>
                <w:rFonts w:eastAsia="Times New Roman"/>
                <w:bCs/>
                <w:sz w:val="20"/>
                <w:szCs w:val="20"/>
              </w:rPr>
              <w:t xml:space="preserve">Здравоохранения </w:t>
            </w:r>
          </w:p>
        </w:tc>
        <w:tc>
          <w:tcPr>
            <w:tcW w:w="5899" w:type="dxa"/>
          </w:tcPr>
          <w:p w:rsidR="00072E67" w:rsidRPr="00072E67" w:rsidRDefault="00072E67" w:rsidP="00072E67">
            <w:pPr>
              <w:autoSpaceDE w:val="0"/>
              <w:autoSpaceDN w:val="0"/>
              <w:adjustRightInd w:val="0"/>
              <w:spacing w:after="60"/>
              <w:ind w:firstLine="35"/>
              <w:jc w:val="both"/>
              <w:rPr>
                <w:rFonts w:eastAsia="Times New Roman"/>
                <w:bCs/>
                <w:sz w:val="20"/>
                <w:szCs w:val="20"/>
              </w:rPr>
            </w:pPr>
            <w:r w:rsidRPr="00072E67">
              <w:rPr>
                <w:rFonts w:eastAsia="Times New Roman"/>
                <w:bCs/>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072E67" w:rsidRPr="00072E67" w:rsidRDefault="00072E67" w:rsidP="00072E67">
            <w:pPr>
              <w:autoSpaceDE w:val="0"/>
              <w:autoSpaceDN w:val="0"/>
              <w:adjustRightInd w:val="0"/>
              <w:spacing w:after="60"/>
              <w:ind w:firstLine="35"/>
              <w:jc w:val="both"/>
              <w:rPr>
                <w:rFonts w:eastAsia="Times New Roman"/>
                <w:bCs/>
                <w:sz w:val="20"/>
                <w:szCs w:val="20"/>
              </w:rPr>
            </w:pPr>
          </w:p>
        </w:tc>
      </w:tr>
      <w:tr w:rsidR="00072E67" w:rsidRPr="00072E67" w:rsidTr="009F4939">
        <w:tc>
          <w:tcPr>
            <w:tcW w:w="1731" w:type="dxa"/>
          </w:tcPr>
          <w:p w:rsidR="00072E67" w:rsidRPr="00072E67" w:rsidRDefault="00072E67" w:rsidP="00072E67">
            <w:pPr>
              <w:jc w:val="center"/>
              <w:rPr>
                <w:rFonts w:eastAsia="Times New Roman"/>
                <w:sz w:val="20"/>
                <w:szCs w:val="20"/>
              </w:rPr>
            </w:pP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Размещение объектов охраны порядка</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2.7.1</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Объекты гаражного назначения</w:t>
            </w:r>
          </w:p>
        </w:tc>
        <w:tc>
          <w:tcPr>
            <w:tcW w:w="5899" w:type="dxa"/>
          </w:tcPr>
          <w:p w:rsidR="00072E67" w:rsidRPr="00072E67" w:rsidRDefault="00072E67" w:rsidP="00072E67">
            <w:pPr>
              <w:autoSpaceDE w:val="0"/>
              <w:autoSpaceDN w:val="0"/>
              <w:adjustRightInd w:val="0"/>
              <w:spacing w:after="60"/>
              <w:ind w:firstLine="255"/>
              <w:jc w:val="both"/>
              <w:rPr>
                <w:rFonts w:eastAsia="Times New Roman"/>
                <w:bCs/>
                <w:sz w:val="20"/>
                <w:szCs w:val="20"/>
              </w:rPr>
            </w:pPr>
            <w:r w:rsidRPr="00072E67">
              <w:rPr>
                <w:rFonts w:eastAsia="Times New Roman"/>
                <w:bCs/>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3.1</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 xml:space="preserve">Коммунальное обслуживание </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proofErr w:type="gramStart"/>
            <w:r w:rsidRPr="00072E67">
              <w:rPr>
                <w:rFonts w:eastAsia="Times New Roman"/>
                <w:b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72E67">
              <w:rPr>
                <w:rFonts w:eastAsia="Times New Roman"/>
                <w:b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5.1</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Спорт</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proofErr w:type="gramStart"/>
            <w:r w:rsidRPr="00072E67">
              <w:rPr>
                <w:rFonts w:eastAsia="Times New Roman"/>
                <w:bCs/>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72E67" w:rsidRPr="00072E67" w:rsidRDefault="00072E67" w:rsidP="00072E67">
            <w:pPr>
              <w:autoSpaceDE w:val="0"/>
              <w:autoSpaceDN w:val="0"/>
              <w:adjustRightInd w:val="0"/>
              <w:spacing w:after="60"/>
              <w:jc w:val="both"/>
              <w:rPr>
                <w:rFonts w:eastAsia="Times New Roman"/>
                <w:bCs/>
                <w:sz w:val="20"/>
                <w:szCs w:val="20"/>
              </w:rPr>
            </w:pPr>
          </w:p>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размещение спортивных баз и лагерей</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12.0</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 xml:space="preserve">Земельные участки </w:t>
            </w:r>
            <w:r w:rsidRPr="00072E67">
              <w:rPr>
                <w:rFonts w:eastAsia="Times New Roman"/>
                <w:bCs/>
                <w:sz w:val="20"/>
                <w:szCs w:val="20"/>
              </w:rPr>
              <w:lastRenderedPageBreak/>
              <w:t>(территории) общего пользования</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lastRenderedPageBreak/>
              <w:t xml:space="preserve">Размещение объектов улично-дорожной сети, автомобильных </w:t>
            </w:r>
            <w:r w:rsidRPr="00072E67">
              <w:rPr>
                <w:rFonts w:eastAsia="Times New Roman"/>
                <w:bCs/>
                <w:sz w:val="20"/>
                <w:szCs w:val="20"/>
              </w:rPr>
              <w:lastRenderedPageBreak/>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72E67" w:rsidRPr="00072E67" w:rsidRDefault="00072E67" w:rsidP="00072E67">
            <w:pPr>
              <w:autoSpaceDE w:val="0"/>
              <w:autoSpaceDN w:val="0"/>
              <w:adjustRightInd w:val="0"/>
              <w:spacing w:after="60"/>
              <w:jc w:val="both"/>
              <w:rPr>
                <w:rFonts w:eastAsia="Times New Roman"/>
                <w:bCs/>
                <w:sz w:val="20"/>
                <w:szCs w:val="20"/>
              </w:rPr>
            </w:pP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lastRenderedPageBreak/>
              <w:t>8.3</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 xml:space="preserve">Обеспечение внутреннего правопорядка </w:t>
            </w:r>
          </w:p>
        </w:tc>
        <w:tc>
          <w:tcPr>
            <w:tcW w:w="5899" w:type="dxa"/>
          </w:tcPr>
          <w:p w:rsidR="00072E67" w:rsidRPr="00072E67" w:rsidRDefault="00072E67" w:rsidP="00072E67">
            <w:pPr>
              <w:spacing w:after="60"/>
              <w:jc w:val="both"/>
              <w:rPr>
                <w:rFonts w:eastAsia="Times New Roman"/>
                <w:bCs/>
                <w:sz w:val="20"/>
                <w:szCs w:val="20"/>
              </w:rPr>
            </w:pPr>
            <w:r w:rsidRPr="00072E67">
              <w:rPr>
                <w:rFonts w:eastAsia="Times New Roman"/>
                <w:bCs/>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072E67" w:rsidRDefault="00072E67" w:rsidP="00072E67">
      <w:pPr>
        <w:tabs>
          <w:tab w:val="left" w:pos="142"/>
        </w:tabs>
        <w:spacing w:after="200"/>
        <w:ind w:firstLine="697"/>
        <w:contextualSpacing/>
        <w:jc w:val="both"/>
        <w:rPr>
          <w:rFonts w:eastAsia="Times New Roman" w:cs="Times New Roman"/>
          <w:sz w:val="28"/>
          <w:szCs w:val="28"/>
        </w:rPr>
      </w:pPr>
    </w:p>
    <w:p w:rsidR="002566F0" w:rsidRPr="00072E67" w:rsidRDefault="002566F0" w:rsidP="00072E67">
      <w:pPr>
        <w:tabs>
          <w:tab w:val="left" w:pos="142"/>
        </w:tabs>
        <w:spacing w:after="200"/>
        <w:ind w:firstLine="697"/>
        <w:contextualSpacing/>
        <w:jc w:val="both"/>
        <w:rPr>
          <w:rFonts w:eastAsia="Times New Roman" w:cs="Times New Roman"/>
          <w:sz w:val="28"/>
          <w:szCs w:val="28"/>
        </w:rPr>
      </w:pPr>
    </w:p>
    <w:tbl>
      <w:tblPr>
        <w:tblStyle w:val="ae"/>
        <w:tblW w:w="9640" w:type="dxa"/>
        <w:tblInd w:w="-34" w:type="dxa"/>
        <w:tblLook w:val="04A0" w:firstRow="1" w:lastRow="0" w:firstColumn="1" w:lastColumn="0" w:noHBand="0" w:noVBand="1"/>
      </w:tblPr>
      <w:tblGrid>
        <w:gridCol w:w="1731"/>
        <w:gridCol w:w="2010"/>
        <w:gridCol w:w="5899"/>
      </w:tblGrid>
      <w:tr w:rsidR="00072E67" w:rsidRPr="00072E67" w:rsidTr="009F4939">
        <w:tc>
          <w:tcPr>
            <w:tcW w:w="9640" w:type="dxa"/>
            <w:gridSpan w:val="3"/>
          </w:tcPr>
          <w:p w:rsidR="00072E67" w:rsidRPr="00072E67" w:rsidRDefault="00072E67" w:rsidP="00072E67">
            <w:pPr>
              <w:autoSpaceDE w:val="0"/>
              <w:autoSpaceDN w:val="0"/>
              <w:adjustRightInd w:val="0"/>
              <w:jc w:val="center"/>
              <w:rPr>
                <w:rFonts w:eastAsia="Times New Roman"/>
                <w:b/>
                <w:bCs/>
                <w:sz w:val="20"/>
                <w:szCs w:val="20"/>
              </w:rPr>
            </w:pPr>
            <w:r w:rsidRPr="00072E67">
              <w:rPr>
                <w:rFonts w:eastAsia="Times New Roman"/>
                <w:b/>
                <w:bCs/>
                <w:sz w:val="20"/>
                <w:szCs w:val="20"/>
              </w:rPr>
              <w:t>Вспомогательные виды разрешенного использования земельных участков</w:t>
            </w:r>
          </w:p>
          <w:p w:rsidR="00072E67" w:rsidRPr="00072E67" w:rsidRDefault="00072E67" w:rsidP="00072E67">
            <w:pPr>
              <w:tabs>
                <w:tab w:val="left" w:pos="142"/>
              </w:tabs>
              <w:contextualSpacing/>
              <w:jc w:val="center"/>
              <w:rPr>
                <w:rFonts w:eastAsia="Times New Roman"/>
                <w:sz w:val="20"/>
                <w:szCs w:val="20"/>
              </w:rPr>
            </w:pPr>
            <w:r w:rsidRPr="00072E67">
              <w:rPr>
                <w:rFonts w:eastAsia="Times New Roman"/>
                <w:b/>
                <w:bCs/>
                <w:sz w:val="20"/>
                <w:szCs w:val="20"/>
              </w:rPr>
              <w:t>и объектов капитального строительства</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Код (числовое обозначение) вида разрешенного использования земельного участка</w:t>
            </w:r>
          </w:p>
        </w:tc>
        <w:tc>
          <w:tcPr>
            <w:tcW w:w="2010" w:type="dxa"/>
          </w:tcPr>
          <w:p w:rsidR="00072E67" w:rsidRPr="00072E67" w:rsidRDefault="00072E67" w:rsidP="00072E67">
            <w:pPr>
              <w:jc w:val="center"/>
              <w:rPr>
                <w:rFonts w:eastAsia="Times New Roman"/>
                <w:sz w:val="20"/>
                <w:szCs w:val="20"/>
              </w:rPr>
            </w:pPr>
            <w:r w:rsidRPr="00072E67">
              <w:rPr>
                <w:rFonts w:eastAsia="Times New Roman"/>
                <w:sz w:val="20"/>
                <w:szCs w:val="20"/>
              </w:rPr>
              <w:t>Вид разрешенного использования</w:t>
            </w:r>
          </w:p>
        </w:tc>
        <w:tc>
          <w:tcPr>
            <w:tcW w:w="5899" w:type="dxa"/>
          </w:tcPr>
          <w:p w:rsidR="00072E67" w:rsidRPr="00072E67" w:rsidRDefault="00072E67" w:rsidP="00072E67">
            <w:pPr>
              <w:jc w:val="center"/>
              <w:rPr>
                <w:rFonts w:eastAsia="Times New Roman"/>
                <w:sz w:val="20"/>
                <w:szCs w:val="20"/>
              </w:rPr>
            </w:pPr>
            <w:r w:rsidRPr="00072E67">
              <w:rPr>
                <w:rFonts w:eastAsia="Times New Roman"/>
                <w:sz w:val="20"/>
                <w:szCs w:val="20"/>
              </w:rPr>
              <w:t>Деятельность, соответствующая</w:t>
            </w:r>
          </w:p>
          <w:p w:rsidR="00072E67" w:rsidRPr="00072E67" w:rsidRDefault="00072E67" w:rsidP="00072E67">
            <w:pPr>
              <w:jc w:val="center"/>
              <w:rPr>
                <w:rFonts w:eastAsia="Times New Roman"/>
                <w:sz w:val="20"/>
                <w:szCs w:val="20"/>
              </w:rPr>
            </w:pPr>
            <w:r w:rsidRPr="00072E67">
              <w:rPr>
                <w:rFonts w:eastAsia="Times New Roman"/>
                <w:sz w:val="20"/>
                <w:szCs w:val="20"/>
              </w:rPr>
              <w:t>виду разрешенного использования</w:t>
            </w:r>
          </w:p>
        </w:tc>
      </w:tr>
      <w:tr w:rsidR="00072E67" w:rsidRPr="00072E67" w:rsidTr="009F4939">
        <w:tc>
          <w:tcPr>
            <w:tcW w:w="1731" w:type="dxa"/>
          </w:tcPr>
          <w:p w:rsidR="00072E67" w:rsidRPr="00072E67" w:rsidRDefault="00072E67" w:rsidP="00072E67">
            <w:pPr>
              <w:jc w:val="center"/>
              <w:rPr>
                <w:rFonts w:eastAsia="Times New Roman"/>
                <w:sz w:val="20"/>
                <w:szCs w:val="20"/>
              </w:rPr>
            </w:pPr>
          </w:p>
        </w:tc>
        <w:tc>
          <w:tcPr>
            <w:tcW w:w="2010" w:type="dxa"/>
          </w:tcPr>
          <w:p w:rsidR="00072E67" w:rsidRPr="00072E67" w:rsidRDefault="00072E67" w:rsidP="00072E67">
            <w:pPr>
              <w:autoSpaceDE w:val="0"/>
              <w:autoSpaceDN w:val="0"/>
              <w:adjustRightInd w:val="0"/>
              <w:spacing w:after="60"/>
              <w:rPr>
                <w:rFonts w:eastAsia="Times New Roman"/>
                <w:bCs/>
                <w:sz w:val="20"/>
                <w:szCs w:val="20"/>
              </w:rPr>
            </w:pPr>
            <w:r w:rsidRPr="00072E67">
              <w:rPr>
                <w:rFonts w:eastAsia="Times New Roman"/>
                <w:bCs/>
                <w:sz w:val="20"/>
                <w:szCs w:val="20"/>
              </w:rPr>
              <w:t>Размещение надворных построек</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proofErr w:type="gramStart"/>
            <w:r w:rsidRPr="00072E67">
              <w:rPr>
                <w:rFonts w:eastAsia="Times New Roman"/>
                <w:bCs/>
                <w:sz w:val="20"/>
                <w:szCs w:val="20"/>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13.1</w:t>
            </w:r>
          </w:p>
        </w:tc>
        <w:tc>
          <w:tcPr>
            <w:tcW w:w="2010" w:type="dxa"/>
          </w:tcPr>
          <w:p w:rsidR="00072E67" w:rsidRPr="00072E67" w:rsidRDefault="00072E67" w:rsidP="00072E67">
            <w:pPr>
              <w:autoSpaceDE w:val="0"/>
              <w:autoSpaceDN w:val="0"/>
              <w:adjustRightInd w:val="0"/>
              <w:spacing w:after="60"/>
              <w:rPr>
                <w:rFonts w:eastAsia="Times New Roman"/>
                <w:bCs/>
                <w:sz w:val="20"/>
                <w:szCs w:val="20"/>
              </w:rPr>
            </w:pPr>
            <w:r w:rsidRPr="00072E67">
              <w:rPr>
                <w:rFonts w:eastAsia="Times New Roman"/>
                <w:bCs/>
                <w:sz w:val="20"/>
                <w:szCs w:val="20"/>
              </w:rPr>
              <w:t>Ведение огородничества</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72E67" w:rsidRPr="00072E67" w:rsidTr="009F4939">
        <w:tc>
          <w:tcPr>
            <w:tcW w:w="1731" w:type="dxa"/>
          </w:tcPr>
          <w:p w:rsidR="00072E67" w:rsidRPr="00072E67" w:rsidRDefault="00072E67" w:rsidP="00072E67">
            <w:pPr>
              <w:jc w:val="center"/>
              <w:rPr>
                <w:rFonts w:eastAsia="Times New Roman"/>
                <w:sz w:val="20"/>
                <w:szCs w:val="20"/>
              </w:rPr>
            </w:pPr>
          </w:p>
        </w:tc>
        <w:tc>
          <w:tcPr>
            <w:tcW w:w="2010" w:type="dxa"/>
          </w:tcPr>
          <w:p w:rsidR="00072E67" w:rsidRPr="00072E67" w:rsidRDefault="00072E67" w:rsidP="00072E67">
            <w:pPr>
              <w:autoSpaceDE w:val="0"/>
              <w:autoSpaceDN w:val="0"/>
              <w:adjustRightInd w:val="0"/>
              <w:spacing w:after="60"/>
              <w:rPr>
                <w:rFonts w:eastAsia="Times New Roman"/>
                <w:bCs/>
                <w:sz w:val="20"/>
                <w:szCs w:val="20"/>
              </w:rPr>
            </w:pPr>
            <w:r w:rsidRPr="00072E67">
              <w:rPr>
                <w:rFonts w:eastAsia="Times New Roman"/>
                <w:bCs/>
                <w:sz w:val="20"/>
                <w:szCs w:val="20"/>
              </w:rPr>
              <w:t>Размещение хозяйственных площадок</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Размещение площадок для сушки белья, чистки одежды, ковров и предметов домашнего обихода, а также площадок иного бытового назначения</w:t>
            </w:r>
          </w:p>
        </w:tc>
      </w:tr>
      <w:tr w:rsidR="00072E67" w:rsidRPr="00072E67" w:rsidTr="009F4939">
        <w:tc>
          <w:tcPr>
            <w:tcW w:w="1731" w:type="dxa"/>
          </w:tcPr>
          <w:p w:rsidR="00072E67" w:rsidRPr="00072E67" w:rsidRDefault="00072E67" w:rsidP="00072E67">
            <w:pPr>
              <w:jc w:val="center"/>
              <w:rPr>
                <w:rFonts w:eastAsia="Times New Roman"/>
                <w:sz w:val="20"/>
                <w:szCs w:val="20"/>
              </w:rPr>
            </w:pPr>
          </w:p>
        </w:tc>
        <w:tc>
          <w:tcPr>
            <w:tcW w:w="2010" w:type="dxa"/>
          </w:tcPr>
          <w:p w:rsidR="00072E67" w:rsidRPr="00072E67" w:rsidRDefault="00072E67" w:rsidP="00072E67">
            <w:pPr>
              <w:autoSpaceDE w:val="0"/>
              <w:autoSpaceDN w:val="0"/>
              <w:adjustRightInd w:val="0"/>
              <w:spacing w:after="60"/>
              <w:rPr>
                <w:rFonts w:eastAsia="Times New Roman"/>
                <w:bCs/>
                <w:sz w:val="20"/>
                <w:szCs w:val="20"/>
              </w:rPr>
            </w:pPr>
            <w:r w:rsidRPr="00072E67">
              <w:rPr>
                <w:rFonts w:eastAsia="Times New Roman"/>
                <w:bCs/>
                <w:sz w:val="20"/>
                <w:szCs w:val="20"/>
              </w:rPr>
              <w:t>Озеленение</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Размещение аллей, скверов, газонов и других озелененных территорий</w:t>
            </w:r>
          </w:p>
        </w:tc>
      </w:tr>
      <w:tr w:rsidR="00072E67" w:rsidRPr="00072E67" w:rsidTr="009F4939">
        <w:tc>
          <w:tcPr>
            <w:tcW w:w="1731" w:type="dxa"/>
          </w:tcPr>
          <w:p w:rsidR="00072E67" w:rsidRPr="00072E67" w:rsidRDefault="00072E67" w:rsidP="00072E67">
            <w:pPr>
              <w:jc w:val="center"/>
              <w:rPr>
                <w:rFonts w:eastAsia="Times New Roman"/>
                <w:sz w:val="20"/>
                <w:szCs w:val="20"/>
              </w:rPr>
            </w:pPr>
          </w:p>
        </w:tc>
        <w:tc>
          <w:tcPr>
            <w:tcW w:w="2010" w:type="dxa"/>
          </w:tcPr>
          <w:p w:rsidR="00072E67" w:rsidRPr="00072E67" w:rsidRDefault="00072E67" w:rsidP="00072E67">
            <w:pPr>
              <w:autoSpaceDE w:val="0"/>
              <w:autoSpaceDN w:val="0"/>
              <w:adjustRightInd w:val="0"/>
              <w:spacing w:after="60"/>
              <w:rPr>
                <w:rFonts w:eastAsia="Times New Roman"/>
                <w:bCs/>
                <w:sz w:val="20"/>
                <w:szCs w:val="20"/>
              </w:rPr>
            </w:pPr>
            <w:r w:rsidRPr="00072E67">
              <w:rPr>
                <w:rFonts w:eastAsia="Times New Roman"/>
                <w:bCs/>
                <w:sz w:val="20"/>
                <w:szCs w:val="20"/>
              </w:rPr>
              <w:t xml:space="preserve">Размещение отходов потребления </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Размещение контейнеров для сбора мусора и бытовых отходов, обустройство площадок для их размещения</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8.3</w:t>
            </w:r>
          </w:p>
        </w:tc>
        <w:tc>
          <w:tcPr>
            <w:tcW w:w="2010" w:type="dxa"/>
          </w:tcPr>
          <w:p w:rsidR="00072E67" w:rsidRPr="00072E67" w:rsidRDefault="00072E67" w:rsidP="00072E67">
            <w:pPr>
              <w:autoSpaceDE w:val="0"/>
              <w:autoSpaceDN w:val="0"/>
              <w:adjustRightInd w:val="0"/>
              <w:spacing w:after="60"/>
              <w:rPr>
                <w:rFonts w:eastAsia="Times New Roman"/>
                <w:bCs/>
                <w:sz w:val="20"/>
                <w:szCs w:val="20"/>
              </w:rPr>
            </w:pPr>
            <w:r w:rsidRPr="00072E67">
              <w:rPr>
                <w:rFonts w:eastAsia="Times New Roman"/>
                <w:bCs/>
                <w:sz w:val="20"/>
                <w:szCs w:val="20"/>
              </w:rPr>
              <w:t xml:space="preserve">Обеспечение внутреннего правопорядка </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072E67" w:rsidRPr="00072E67" w:rsidRDefault="00072E67" w:rsidP="00072E67">
      <w:pPr>
        <w:tabs>
          <w:tab w:val="left" w:pos="142"/>
        </w:tabs>
        <w:spacing w:after="200"/>
        <w:ind w:firstLine="697"/>
        <w:contextualSpacing/>
        <w:jc w:val="both"/>
        <w:rPr>
          <w:rFonts w:eastAsia="Times New Roman" w:cs="Times New Roman"/>
          <w:sz w:val="28"/>
          <w:szCs w:val="28"/>
        </w:rPr>
      </w:pPr>
    </w:p>
    <w:p w:rsidR="00072E67" w:rsidRPr="00072E67" w:rsidRDefault="00072E67" w:rsidP="00072E67">
      <w:pPr>
        <w:ind w:left="1420"/>
        <w:contextualSpacing/>
        <w:rPr>
          <w:rFonts w:eastAsia="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08"/>
      </w:tblGrid>
      <w:tr w:rsidR="00072E67" w:rsidRPr="00072E67" w:rsidTr="009F4939">
        <w:tc>
          <w:tcPr>
            <w:tcW w:w="9565" w:type="dxa"/>
            <w:gridSpan w:val="2"/>
          </w:tcPr>
          <w:p w:rsidR="00072E67" w:rsidRPr="00072E67" w:rsidRDefault="00072E67" w:rsidP="00072E67">
            <w:pPr>
              <w:autoSpaceDE w:val="0"/>
              <w:autoSpaceDN w:val="0"/>
              <w:adjustRightInd w:val="0"/>
              <w:spacing w:after="60"/>
              <w:ind w:firstLine="680"/>
              <w:jc w:val="center"/>
              <w:rPr>
                <w:rFonts w:eastAsia="Times New Roman" w:cs="Times New Roman"/>
                <w:b/>
                <w:bCs/>
                <w:sz w:val="20"/>
                <w:szCs w:val="20"/>
              </w:rPr>
            </w:pPr>
            <w:r w:rsidRPr="00072E67">
              <w:rPr>
                <w:rFonts w:eastAsia="Times New Roman" w:cs="Times New Roman"/>
                <w:b/>
                <w:bCs/>
                <w:sz w:val="20"/>
                <w:szCs w:val="20"/>
              </w:rPr>
              <w:t xml:space="preserve">Условно разрешенные виды использования земельных участков </w:t>
            </w:r>
          </w:p>
          <w:p w:rsidR="00072E67" w:rsidRPr="00072E67" w:rsidRDefault="00072E67" w:rsidP="00072E67">
            <w:pPr>
              <w:autoSpaceDE w:val="0"/>
              <w:autoSpaceDN w:val="0"/>
              <w:adjustRightInd w:val="0"/>
              <w:spacing w:after="60"/>
              <w:ind w:firstLine="680"/>
              <w:jc w:val="center"/>
              <w:rPr>
                <w:rFonts w:eastAsia="Times New Roman" w:cs="Times New Roman"/>
                <w:b/>
                <w:bCs/>
                <w:sz w:val="20"/>
                <w:szCs w:val="20"/>
              </w:rPr>
            </w:pPr>
            <w:r w:rsidRPr="00072E67">
              <w:rPr>
                <w:rFonts w:eastAsia="Times New Roman" w:cs="Times New Roman"/>
                <w:b/>
                <w:bCs/>
                <w:sz w:val="20"/>
                <w:szCs w:val="20"/>
              </w:rPr>
              <w:t>и объектов капитального строительства</w:t>
            </w:r>
          </w:p>
        </w:tc>
      </w:tr>
      <w:tr w:rsidR="00072E67" w:rsidRPr="00072E67" w:rsidTr="009F4939">
        <w:tc>
          <w:tcPr>
            <w:tcW w:w="2357" w:type="dxa"/>
          </w:tcPr>
          <w:p w:rsidR="00072E67" w:rsidRPr="00072E67" w:rsidRDefault="00072E67" w:rsidP="00072E67">
            <w:pPr>
              <w:autoSpaceDE w:val="0"/>
              <w:autoSpaceDN w:val="0"/>
              <w:adjustRightInd w:val="0"/>
              <w:spacing w:after="60"/>
              <w:jc w:val="center"/>
              <w:rPr>
                <w:rFonts w:eastAsia="Times New Roman" w:cs="Times New Roman"/>
                <w:bCs/>
                <w:sz w:val="20"/>
                <w:szCs w:val="20"/>
              </w:rPr>
            </w:pPr>
            <w:r w:rsidRPr="00072E67">
              <w:rPr>
                <w:rFonts w:eastAsia="Times New Roman" w:cs="Times New Roman"/>
                <w:bCs/>
                <w:sz w:val="20"/>
                <w:szCs w:val="20"/>
              </w:rPr>
              <w:t>Вид разрешенного использования</w:t>
            </w:r>
          </w:p>
        </w:tc>
        <w:tc>
          <w:tcPr>
            <w:tcW w:w="7208" w:type="dxa"/>
          </w:tcPr>
          <w:p w:rsidR="00072E67" w:rsidRPr="00072E67" w:rsidRDefault="00072E67" w:rsidP="00072E67">
            <w:pPr>
              <w:autoSpaceDE w:val="0"/>
              <w:autoSpaceDN w:val="0"/>
              <w:adjustRightInd w:val="0"/>
              <w:spacing w:after="60"/>
              <w:jc w:val="center"/>
              <w:rPr>
                <w:rFonts w:eastAsia="Times New Roman" w:cs="Times New Roman"/>
                <w:bCs/>
                <w:sz w:val="20"/>
                <w:szCs w:val="20"/>
              </w:rPr>
            </w:pPr>
            <w:r w:rsidRPr="00072E67">
              <w:rPr>
                <w:rFonts w:eastAsia="Times New Roman" w:cs="Times New Roman"/>
                <w:bCs/>
                <w:sz w:val="20"/>
                <w:szCs w:val="20"/>
              </w:rPr>
              <w:t xml:space="preserve">Деятельность, соответствующая </w:t>
            </w:r>
          </w:p>
          <w:p w:rsidR="00072E67" w:rsidRPr="00072E67" w:rsidRDefault="00072E67" w:rsidP="00072E67">
            <w:pPr>
              <w:autoSpaceDE w:val="0"/>
              <w:autoSpaceDN w:val="0"/>
              <w:adjustRightInd w:val="0"/>
              <w:spacing w:after="60"/>
              <w:jc w:val="center"/>
              <w:rPr>
                <w:rFonts w:eastAsia="Times New Roman" w:cs="Times New Roman"/>
                <w:bCs/>
                <w:sz w:val="20"/>
                <w:szCs w:val="20"/>
              </w:rPr>
            </w:pPr>
            <w:r w:rsidRPr="00072E67">
              <w:rPr>
                <w:rFonts w:eastAsia="Times New Roman" w:cs="Times New Roman"/>
                <w:bCs/>
                <w:sz w:val="20"/>
                <w:szCs w:val="20"/>
              </w:rPr>
              <w:t>виду  разрешенного использования</w:t>
            </w:r>
          </w:p>
        </w:tc>
      </w:tr>
      <w:tr w:rsidR="00072E67" w:rsidRPr="00072E67" w:rsidTr="009F4939">
        <w:tc>
          <w:tcPr>
            <w:tcW w:w="2357" w:type="dxa"/>
          </w:tcPr>
          <w:p w:rsidR="00072E67" w:rsidRPr="00072E67" w:rsidRDefault="00072E67" w:rsidP="00072E67">
            <w:pPr>
              <w:autoSpaceDE w:val="0"/>
              <w:autoSpaceDN w:val="0"/>
              <w:adjustRightInd w:val="0"/>
              <w:spacing w:after="60"/>
              <w:jc w:val="both"/>
              <w:rPr>
                <w:rFonts w:eastAsia="Times New Roman" w:cs="Times New Roman"/>
                <w:bCs/>
                <w:sz w:val="20"/>
                <w:szCs w:val="20"/>
              </w:rPr>
            </w:pPr>
            <w:r w:rsidRPr="00072E67">
              <w:rPr>
                <w:rFonts w:eastAsia="Times New Roman" w:cs="Times New Roman"/>
                <w:bCs/>
                <w:sz w:val="20"/>
                <w:szCs w:val="20"/>
              </w:rPr>
              <w:t>Размещение объектов оказания информационных услуг</w:t>
            </w:r>
          </w:p>
        </w:tc>
        <w:tc>
          <w:tcPr>
            <w:tcW w:w="7208" w:type="dxa"/>
          </w:tcPr>
          <w:p w:rsidR="00072E67" w:rsidRPr="00072E67" w:rsidRDefault="00072E67" w:rsidP="00072E67">
            <w:pPr>
              <w:autoSpaceDE w:val="0"/>
              <w:autoSpaceDN w:val="0"/>
              <w:adjustRightInd w:val="0"/>
              <w:spacing w:after="60"/>
              <w:jc w:val="both"/>
              <w:rPr>
                <w:rFonts w:eastAsia="Times New Roman" w:cs="Times New Roman"/>
                <w:bCs/>
                <w:sz w:val="20"/>
                <w:szCs w:val="20"/>
              </w:rPr>
            </w:pPr>
            <w:r w:rsidRPr="00072E67">
              <w:rPr>
                <w:rFonts w:eastAsia="Times New Roman" w:cs="Times New Roman"/>
                <w:bCs/>
                <w:sz w:val="20"/>
                <w:szCs w:val="20"/>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72E67" w:rsidRPr="00072E67" w:rsidTr="009F4939">
        <w:tc>
          <w:tcPr>
            <w:tcW w:w="2357" w:type="dxa"/>
          </w:tcPr>
          <w:p w:rsidR="00072E67" w:rsidRPr="00072E67" w:rsidRDefault="00072E67" w:rsidP="00072E67">
            <w:pPr>
              <w:autoSpaceDE w:val="0"/>
              <w:autoSpaceDN w:val="0"/>
              <w:adjustRightInd w:val="0"/>
              <w:spacing w:after="60"/>
              <w:jc w:val="both"/>
              <w:rPr>
                <w:rFonts w:eastAsia="Times New Roman" w:cs="Times New Roman"/>
                <w:bCs/>
                <w:sz w:val="20"/>
                <w:szCs w:val="20"/>
              </w:rPr>
            </w:pPr>
            <w:r w:rsidRPr="00072E67">
              <w:rPr>
                <w:rFonts w:eastAsia="Times New Roman" w:cs="Times New Roman"/>
                <w:bCs/>
                <w:sz w:val="20"/>
                <w:szCs w:val="20"/>
              </w:rPr>
              <w:t xml:space="preserve">Размещение объектов </w:t>
            </w:r>
            <w:r w:rsidRPr="00072E67">
              <w:rPr>
                <w:rFonts w:eastAsia="Times New Roman" w:cs="Times New Roman"/>
                <w:bCs/>
                <w:sz w:val="20"/>
                <w:szCs w:val="20"/>
              </w:rPr>
              <w:lastRenderedPageBreak/>
              <w:t>коммунально-бытового обслуживания</w:t>
            </w:r>
          </w:p>
        </w:tc>
        <w:tc>
          <w:tcPr>
            <w:tcW w:w="7208" w:type="dxa"/>
          </w:tcPr>
          <w:p w:rsidR="00072E67" w:rsidRPr="00072E67" w:rsidRDefault="00072E67" w:rsidP="00072E67">
            <w:pPr>
              <w:autoSpaceDE w:val="0"/>
              <w:autoSpaceDN w:val="0"/>
              <w:adjustRightInd w:val="0"/>
              <w:spacing w:after="60"/>
              <w:jc w:val="both"/>
              <w:rPr>
                <w:rFonts w:eastAsia="Times New Roman" w:cs="Times New Roman"/>
                <w:bCs/>
                <w:sz w:val="20"/>
                <w:szCs w:val="20"/>
              </w:rPr>
            </w:pPr>
            <w:proofErr w:type="gramStart"/>
            <w:r w:rsidRPr="00072E67">
              <w:rPr>
                <w:rFonts w:eastAsia="Times New Roman" w:cs="Times New Roman"/>
                <w:bCs/>
                <w:sz w:val="20"/>
                <w:szCs w:val="20"/>
              </w:rPr>
              <w:lastRenderedPageBreak/>
              <w:t xml:space="preserve">Строительство, реконструкция и эксплуатация объектов, предназначенных для </w:t>
            </w:r>
            <w:r w:rsidRPr="00072E67">
              <w:rPr>
                <w:rFonts w:eastAsia="Times New Roman" w:cs="Times New Roman"/>
                <w:bCs/>
                <w:sz w:val="20"/>
                <w:szCs w:val="20"/>
              </w:rPr>
              <w:lastRenderedPageBreak/>
              <w:t>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072E67">
              <w:rPr>
                <w:rFonts w:eastAsia="Times New Roman" w:cs="Times New Roman"/>
                <w:bCs/>
                <w:sz w:val="20"/>
                <w:szCs w:val="20"/>
              </w:rPr>
              <w:t xml:space="preserve">  т.п.), парикмахерские, салоны красоты, </w:t>
            </w:r>
            <w:proofErr w:type="spellStart"/>
            <w:r w:rsidRPr="00072E67">
              <w:rPr>
                <w:rFonts w:eastAsia="Times New Roman" w:cs="Times New Roman"/>
                <w:bCs/>
                <w:sz w:val="20"/>
                <w:szCs w:val="20"/>
              </w:rPr>
              <w:t>спа</w:t>
            </w:r>
            <w:proofErr w:type="spellEnd"/>
            <w:r w:rsidRPr="00072E67">
              <w:rPr>
                <w:rFonts w:eastAsia="Times New Roman" w:cs="Times New Roman"/>
                <w:bCs/>
                <w:sz w:val="20"/>
                <w:szCs w:val="20"/>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072E67" w:rsidRPr="00072E67" w:rsidTr="009F4939">
        <w:tc>
          <w:tcPr>
            <w:tcW w:w="2357" w:type="dxa"/>
          </w:tcPr>
          <w:p w:rsidR="00072E67" w:rsidRPr="00072E67" w:rsidRDefault="00072E67" w:rsidP="00072E67">
            <w:pPr>
              <w:autoSpaceDE w:val="0"/>
              <w:autoSpaceDN w:val="0"/>
              <w:adjustRightInd w:val="0"/>
              <w:spacing w:after="60"/>
              <w:jc w:val="both"/>
              <w:rPr>
                <w:rFonts w:eastAsia="Times New Roman" w:cs="Times New Roman"/>
                <w:bCs/>
                <w:sz w:val="20"/>
                <w:szCs w:val="20"/>
              </w:rPr>
            </w:pPr>
            <w:r w:rsidRPr="00072E67">
              <w:rPr>
                <w:rFonts w:eastAsia="Times New Roman" w:cs="Times New Roman"/>
                <w:bCs/>
                <w:sz w:val="20"/>
                <w:szCs w:val="20"/>
              </w:rPr>
              <w:lastRenderedPageBreak/>
              <w:t xml:space="preserve">Размещение объектов физической культуры и спорта </w:t>
            </w:r>
          </w:p>
        </w:tc>
        <w:tc>
          <w:tcPr>
            <w:tcW w:w="7208" w:type="dxa"/>
          </w:tcPr>
          <w:p w:rsidR="00072E67" w:rsidRPr="00072E67" w:rsidRDefault="00072E67" w:rsidP="00072E67">
            <w:pPr>
              <w:autoSpaceDE w:val="0"/>
              <w:autoSpaceDN w:val="0"/>
              <w:adjustRightInd w:val="0"/>
              <w:jc w:val="both"/>
              <w:rPr>
                <w:rFonts w:eastAsia="Times New Roman" w:cs="Times New Roman"/>
                <w:bCs/>
                <w:sz w:val="20"/>
                <w:szCs w:val="20"/>
              </w:rPr>
            </w:pPr>
            <w:r w:rsidRPr="00072E67">
              <w:rPr>
                <w:rFonts w:eastAsia="Times New Roman" w:cs="Times New Roman"/>
                <w:bCs/>
                <w:sz w:val="20"/>
                <w:szCs w:val="20"/>
              </w:rPr>
              <w:t xml:space="preserve">Строительство, реконструкция и эксплуатация объектов, предназначенных для занятия физической культурой и спортом: </w:t>
            </w:r>
          </w:p>
          <w:p w:rsidR="00072E67" w:rsidRPr="00072E67" w:rsidRDefault="00072E67" w:rsidP="00072E67">
            <w:pPr>
              <w:autoSpaceDE w:val="0"/>
              <w:autoSpaceDN w:val="0"/>
              <w:adjustRightInd w:val="0"/>
              <w:ind w:firstLine="255"/>
              <w:jc w:val="both"/>
              <w:rPr>
                <w:rFonts w:eastAsia="Times New Roman" w:cs="Times New Roman"/>
                <w:bCs/>
                <w:sz w:val="20"/>
                <w:szCs w:val="20"/>
              </w:rPr>
            </w:pPr>
            <w:r w:rsidRPr="00072E67">
              <w:rPr>
                <w:rFonts w:eastAsia="Times New Roman" w:cs="Times New Roman"/>
                <w:bCs/>
                <w:sz w:val="20"/>
                <w:szCs w:val="20"/>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072E67" w:rsidRPr="00072E67" w:rsidRDefault="00072E67" w:rsidP="00072E67">
            <w:pPr>
              <w:autoSpaceDE w:val="0"/>
              <w:autoSpaceDN w:val="0"/>
              <w:adjustRightInd w:val="0"/>
              <w:ind w:firstLine="255"/>
              <w:jc w:val="both"/>
              <w:rPr>
                <w:rFonts w:eastAsia="Times New Roman" w:cs="Times New Roman"/>
                <w:bCs/>
                <w:sz w:val="20"/>
                <w:szCs w:val="20"/>
              </w:rPr>
            </w:pPr>
            <w:r w:rsidRPr="00072E67">
              <w:rPr>
                <w:rFonts w:eastAsia="Times New Roman" w:cs="Times New Roman"/>
                <w:bCs/>
                <w:sz w:val="20"/>
                <w:szCs w:val="20"/>
              </w:rPr>
              <w:t xml:space="preserve">- открытые бассейны; </w:t>
            </w:r>
          </w:p>
          <w:p w:rsidR="00072E67" w:rsidRPr="00072E67" w:rsidRDefault="00072E67" w:rsidP="00072E67">
            <w:pPr>
              <w:autoSpaceDE w:val="0"/>
              <w:autoSpaceDN w:val="0"/>
              <w:adjustRightInd w:val="0"/>
              <w:ind w:firstLine="255"/>
              <w:jc w:val="both"/>
              <w:rPr>
                <w:rFonts w:eastAsia="Times New Roman" w:cs="Times New Roman"/>
                <w:bCs/>
                <w:sz w:val="20"/>
                <w:szCs w:val="20"/>
              </w:rPr>
            </w:pPr>
            <w:r w:rsidRPr="00072E67">
              <w:rPr>
                <w:rFonts w:eastAsia="Times New Roman" w:cs="Times New Roman"/>
                <w:bCs/>
                <w:sz w:val="20"/>
                <w:szCs w:val="20"/>
              </w:rPr>
              <w:t>- крытые спортивные сооружения (спортивные и физкультурно-оздоровительные комплексы, фитнес-центры, спортивные залы, бассейны</w:t>
            </w:r>
            <w:proofErr w:type="gramStart"/>
            <w:r w:rsidRPr="00072E67">
              <w:rPr>
                <w:rFonts w:eastAsia="Times New Roman" w:cs="Times New Roman"/>
                <w:bCs/>
                <w:sz w:val="20"/>
                <w:szCs w:val="20"/>
              </w:rPr>
              <w:t xml:space="preserve"> )</w:t>
            </w:r>
            <w:proofErr w:type="gramEnd"/>
            <w:r w:rsidRPr="00072E67">
              <w:rPr>
                <w:rFonts w:eastAsia="Times New Roman" w:cs="Times New Roman"/>
                <w:bCs/>
                <w:sz w:val="20"/>
                <w:szCs w:val="20"/>
              </w:rPr>
              <w:t xml:space="preserve">; </w:t>
            </w:r>
          </w:p>
          <w:p w:rsidR="00072E67" w:rsidRPr="00072E67" w:rsidRDefault="00072E67" w:rsidP="00072E67">
            <w:pPr>
              <w:autoSpaceDE w:val="0"/>
              <w:autoSpaceDN w:val="0"/>
              <w:adjustRightInd w:val="0"/>
              <w:jc w:val="both"/>
              <w:rPr>
                <w:rFonts w:eastAsia="Times New Roman" w:cs="Times New Roman"/>
                <w:bCs/>
                <w:sz w:val="20"/>
                <w:szCs w:val="20"/>
              </w:rPr>
            </w:pPr>
            <w:r w:rsidRPr="00072E67">
              <w:rPr>
                <w:rFonts w:eastAsia="Times New Roman" w:cs="Times New Roman"/>
                <w:bCs/>
                <w:sz w:val="20"/>
                <w:szCs w:val="20"/>
              </w:rPr>
              <w:t>- спортивные клубы</w:t>
            </w:r>
          </w:p>
        </w:tc>
      </w:tr>
      <w:tr w:rsidR="00072E67" w:rsidRPr="00072E67" w:rsidTr="009F4939">
        <w:tc>
          <w:tcPr>
            <w:tcW w:w="2357" w:type="dxa"/>
          </w:tcPr>
          <w:p w:rsidR="00072E67" w:rsidRPr="00072E67" w:rsidRDefault="00072E67" w:rsidP="00072E67">
            <w:pPr>
              <w:autoSpaceDE w:val="0"/>
              <w:autoSpaceDN w:val="0"/>
              <w:adjustRightInd w:val="0"/>
              <w:spacing w:after="60"/>
              <w:jc w:val="both"/>
              <w:rPr>
                <w:rFonts w:eastAsia="Times New Roman" w:cs="Times New Roman"/>
                <w:bCs/>
                <w:sz w:val="20"/>
                <w:szCs w:val="20"/>
              </w:rPr>
            </w:pPr>
            <w:r w:rsidRPr="00072E67">
              <w:rPr>
                <w:rFonts w:eastAsia="Times New Roman" w:cs="Times New Roman"/>
                <w:bCs/>
                <w:sz w:val="20"/>
                <w:szCs w:val="20"/>
              </w:rPr>
              <w:t>Размещение культовых зданий</w:t>
            </w:r>
          </w:p>
        </w:tc>
        <w:tc>
          <w:tcPr>
            <w:tcW w:w="7208" w:type="dxa"/>
          </w:tcPr>
          <w:p w:rsidR="00072E67" w:rsidRPr="00072E67" w:rsidRDefault="00072E67" w:rsidP="00072E67">
            <w:pPr>
              <w:autoSpaceDE w:val="0"/>
              <w:autoSpaceDN w:val="0"/>
              <w:adjustRightInd w:val="0"/>
              <w:spacing w:after="60"/>
              <w:jc w:val="both"/>
              <w:rPr>
                <w:rFonts w:eastAsia="Times New Roman" w:cs="Times New Roman"/>
                <w:bCs/>
                <w:sz w:val="20"/>
                <w:szCs w:val="20"/>
              </w:rPr>
            </w:pPr>
            <w:proofErr w:type="gramStart"/>
            <w:r w:rsidRPr="00072E67">
              <w:rPr>
                <w:rFonts w:eastAsia="Times New Roman" w:cs="Times New Roman"/>
                <w:bCs/>
                <w:sz w:val="20"/>
                <w:szCs w:val="20"/>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72E67" w:rsidRPr="00072E67" w:rsidTr="009F4939">
        <w:tc>
          <w:tcPr>
            <w:tcW w:w="2357" w:type="dxa"/>
          </w:tcPr>
          <w:p w:rsidR="00072E67" w:rsidRPr="00072E67" w:rsidRDefault="00072E67" w:rsidP="00072E67">
            <w:pPr>
              <w:autoSpaceDE w:val="0"/>
              <w:autoSpaceDN w:val="0"/>
              <w:adjustRightInd w:val="0"/>
              <w:spacing w:after="60"/>
              <w:rPr>
                <w:rFonts w:eastAsia="Times New Roman" w:cs="Times New Roman"/>
                <w:bCs/>
                <w:sz w:val="20"/>
                <w:szCs w:val="20"/>
              </w:rPr>
            </w:pPr>
            <w:r w:rsidRPr="00072E67">
              <w:rPr>
                <w:rFonts w:eastAsia="Times New Roman" w:cs="Times New Roman"/>
                <w:bCs/>
                <w:sz w:val="20"/>
                <w:szCs w:val="20"/>
              </w:rPr>
              <w:t>Размещение объектов хранения и стоянки транспортных средств</w:t>
            </w:r>
          </w:p>
        </w:tc>
        <w:tc>
          <w:tcPr>
            <w:tcW w:w="7208" w:type="dxa"/>
          </w:tcPr>
          <w:p w:rsidR="00072E67" w:rsidRPr="00072E67" w:rsidRDefault="00072E67" w:rsidP="00072E67">
            <w:pPr>
              <w:autoSpaceDE w:val="0"/>
              <w:autoSpaceDN w:val="0"/>
              <w:adjustRightInd w:val="0"/>
              <w:spacing w:after="60"/>
              <w:jc w:val="both"/>
              <w:rPr>
                <w:rFonts w:eastAsia="Times New Roman" w:cs="Times New Roman"/>
                <w:bCs/>
                <w:sz w:val="20"/>
                <w:szCs w:val="20"/>
              </w:rPr>
            </w:pPr>
            <w:r w:rsidRPr="00072E67">
              <w:rPr>
                <w:rFonts w:eastAsia="Times New Roman" w:cs="Times New Roman"/>
                <w:bCs/>
                <w:sz w:val="20"/>
                <w:szCs w:val="20"/>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bl>
    <w:p w:rsidR="00072E67" w:rsidRPr="00044D46" w:rsidRDefault="00072E67" w:rsidP="002A3A4A">
      <w:pPr>
        <w:ind w:left="1420"/>
        <w:contextualSpacing/>
        <w:jc w:val="both"/>
        <w:rPr>
          <w:rFonts w:eastAsia="Times New Roman" w:cs="Times New Roman"/>
          <w:sz w:val="28"/>
          <w:szCs w:val="28"/>
        </w:rPr>
      </w:pPr>
      <w:r w:rsidRPr="00044D46">
        <w:rPr>
          <w:rFonts w:eastAsia="Times New Roman" w:cs="Times New Roman"/>
          <w:sz w:val="28"/>
          <w:szCs w:val="28"/>
        </w:rPr>
        <w:t>»;</w:t>
      </w:r>
    </w:p>
    <w:p w:rsidR="00072E67" w:rsidRPr="00044D46" w:rsidRDefault="00072E67" w:rsidP="002A3A4A">
      <w:pPr>
        <w:numPr>
          <w:ilvl w:val="0"/>
          <w:numId w:val="22"/>
        </w:numPr>
        <w:ind w:firstLine="426"/>
        <w:contextualSpacing/>
        <w:jc w:val="both"/>
        <w:rPr>
          <w:rFonts w:eastAsia="Times New Roman" w:cs="Times New Roman"/>
          <w:sz w:val="28"/>
          <w:szCs w:val="28"/>
        </w:rPr>
      </w:pPr>
      <w:r w:rsidRPr="00044D46">
        <w:rPr>
          <w:rFonts w:eastAsia="Times New Roman" w:cs="Times New Roman"/>
          <w:sz w:val="28"/>
          <w:szCs w:val="28"/>
        </w:rPr>
        <w:t>В статье 24 в территориальной зоне П</w:t>
      </w:r>
      <w:proofErr w:type="gramStart"/>
      <w:r w:rsidRPr="00044D46">
        <w:rPr>
          <w:rFonts w:eastAsia="Times New Roman" w:cs="Times New Roman"/>
          <w:sz w:val="28"/>
          <w:szCs w:val="28"/>
        </w:rPr>
        <w:t>1</w:t>
      </w:r>
      <w:proofErr w:type="gramEnd"/>
      <w:r w:rsidRPr="00044D46">
        <w:rPr>
          <w:rFonts w:eastAsia="Times New Roman" w:cs="Times New Roman"/>
          <w:sz w:val="28"/>
          <w:szCs w:val="28"/>
        </w:rPr>
        <w:t>- « Производственная зона»</w:t>
      </w:r>
    </w:p>
    <w:p w:rsidR="00072E67" w:rsidRPr="00044D46" w:rsidRDefault="00072E67" w:rsidP="002A3A4A">
      <w:pPr>
        <w:ind w:firstLine="426"/>
        <w:jc w:val="both"/>
        <w:rPr>
          <w:rFonts w:eastAsia="Times New Roman" w:cs="Times New Roman"/>
          <w:sz w:val="28"/>
          <w:szCs w:val="28"/>
        </w:rPr>
      </w:pPr>
      <w:r w:rsidRPr="00044D46">
        <w:rPr>
          <w:rFonts w:eastAsia="Times New Roman" w:cs="Times New Roman"/>
          <w:sz w:val="28"/>
          <w:szCs w:val="28"/>
        </w:rPr>
        <w:t>а) включить в основные виды разрешенного использования земельных участков и объектов территориального планирования  вид:</w:t>
      </w:r>
    </w:p>
    <w:tbl>
      <w:tblPr>
        <w:tblStyle w:val="ae"/>
        <w:tblW w:w="9640" w:type="dxa"/>
        <w:tblInd w:w="-34" w:type="dxa"/>
        <w:tblLook w:val="04A0" w:firstRow="1" w:lastRow="0" w:firstColumn="1" w:lastColumn="0" w:noHBand="0" w:noVBand="1"/>
      </w:tblPr>
      <w:tblGrid>
        <w:gridCol w:w="1731"/>
        <w:gridCol w:w="2010"/>
        <w:gridCol w:w="5899"/>
      </w:tblGrid>
      <w:tr w:rsidR="00072E67" w:rsidRPr="00072E67" w:rsidTr="009F4939">
        <w:tc>
          <w:tcPr>
            <w:tcW w:w="9640" w:type="dxa"/>
            <w:gridSpan w:val="3"/>
          </w:tcPr>
          <w:p w:rsidR="00072E67" w:rsidRPr="00072E67" w:rsidRDefault="00072E67" w:rsidP="00072E67">
            <w:pPr>
              <w:autoSpaceDE w:val="0"/>
              <w:autoSpaceDN w:val="0"/>
              <w:adjustRightInd w:val="0"/>
              <w:jc w:val="center"/>
              <w:rPr>
                <w:rFonts w:eastAsia="Times New Roman"/>
                <w:b/>
                <w:bCs/>
                <w:sz w:val="20"/>
                <w:szCs w:val="20"/>
              </w:rPr>
            </w:pPr>
            <w:r w:rsidRPr="00072E67">
              <w:rPr>
                <w:rFonts w:eastAsia="Times New Roman"/>
                <w:b/>
                <w:bCs/>
                <w:sz w:val="20"/>
                <w:szCs w:val="20"/>
              </w:rPr>
              <w:t>Основные виды разрешенного использования земельных участков</w:t>
            </w:r>
          </w:p>
          <w:p w:rsidR="00072E67" w:rsidRPr="00072E67" w:rsidRDefault="00072E67" w:rsidP="00072E67">
            <w:pPr>
              <w:tabs>
                <w:tab w:val="left" w:pos="142"/>
              </w:tabs>
              <w:contextualSpacing/>
              <w:jc w:val="center"/>
              <w:rPr>
                <w:rFonts w:eastAsia="Times New Roman"/>
                <w:sz w:val="20"/>
                <w:szCs w:val="20"/>
              </w:rPr>
            </w:pPr>
            <w:r w:rsidRPr="00072E67">
              <w:rPr>
                <w:rFonts w:eastAsia="Times New Roman"/>
                <w:b/>
                <w:bCs/>
                <w:sz w:val="20"/>
                <w:szCs w:val="20"/>
              </w:rPr>
              <w:t>и объектов капитального строительства</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Код (числовое обозначение) вида разрешенного использования земельного участка</w:t>
            </w:r>
          </w:p>
        </w:tc>
        <w:tc>
          <w:tcPr>
            <w:tcW w:w="2010" w:type="dxa"/>
          </w:tcPr>
          <w:p w:rsidR="00072E67" w:rsidRPr="00072E67" w:rsidRDefault="00072E67" w:rsidP="00072E67">
            <w:pPr>
              <w:jc w:val="center"/>
              <w:rPr>
                <w:rFonts w:eastAsia="Times New Roman"/>
                <w:sz w:val="20"/>
                <w:szCs w:val="20"/>
              </w:rPr>
            </w:pPr>
            <w:r w:rsidRPr="00072E67">
              <w:rPr>
                <w:rFonts w:eastAsia="Times New Roman"/>
                <w:sz w:val="20"/>
                <w:szCs w:val="20"/>
              </w:rPr>
              <w:t>Вид разрешенного использования</w:t>
            </w:r>
          </w:p>
        </w:tc>
        <w:tc>
          <w:tcPr>
            <w:tcW w:w="5899" w:type="dxa"/>
          </w:tcPr>
          <w:p w:rsidR="00072E67" w:rsidRPr="00072E67" w:rsidRDefault="00072E67" w:rsidP="00072E67">
            <w:pPr>
              <w:jc w:val="center"/>
              <w:rPr>
                <w:rFonts w:eastAsia="Times New Roman"/>
                <w:sz w:val="20"/>
                <w:szCs w:val="20"/>
              </w:rPr>
            </w:pPr>
            <w:r w:rsidRPr="00072E67">
              <w:rPr>
                <w:rFonts w:eastAsia="Times New Roman"/>
                <w:sz w:val="20"/>
                <w:szCs w:val="20"/>
              </w:rPr>
              <w:t>Деятельность, соответствующая</w:t>
            </w:r>
          </w:p>
          <w:p w:rsidR="00072E67" w:rsidRPr="00072E67" w:rsidRDefault="00072E67" w:rsidP="00072E67">
            <w:pPr>
              <w:jc w:val="center"/>
              <w:rPr>
                <w:rFonts w:eastAsia="Times New Roman"/>
                <w:sz w:val="20"/>
                <w:szCs w:val="20"/>
              </w:rPr>
            </w:pPr>
            <w:r w:rsidRPr="00072E67">
              <w:rPr>
                <w:rFonts w:eastAsia="Times New Roman"/>
                <w:sz w:val="20"/>
                <w:szCs w:val="20"/>
              </w:rPr>
              <w:t>виду разрешенного использования</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11.1</w:t>
            </w:r>
          </w:p>
        </w:tc>
        <w:tc>
          <w:tcPr>
            <w:tcW w:w="2010" w:type="dxa"/>
          </w:tcPr>
          <w:p w:rsidR="00072E67" w:rsidRPr="00072E67" w:rsidRDefault="00072E67" w:rsidP="00072E67">
            <w:pPr>
              <w:autoSpaceDE w:val="0"/>
              <w:autoSpaceDN w:val="0"/>
              <w:adjustRightInd w:val="0"/>
              <w:spacing w:after="60"/>
              <w:rPr>
                <w:rFonts w:eastAsia="Times New Roman"/>
                <w:bCs/>
                <w:sz w:val="20"/>
                <w:szCs w:val="20"/>
              </w:rPr>
            </w:pPr>
            <w:r w:rsidRPr="00072E67">
              <w:rPr>
                <w:rFonts w:eastAsia="Times New Roman"/>
                <w:bCs/>
                <w:sz w:val="20"/>
                <w:szCs w:val="20"/>
              </w:rPr>
              <w:t>Общее пользование водными объектами</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proofErr w:type="gramStart"/>
            <w:r w:rsidRPr="00072E67">
              <w:rPr>
                <w:rFonts w:eastAsia="Times New Roman"/>
                <w:bCs/>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3.1</w:t>
            </w:r>
          </w:p>
        </w:tc>
        <w:tc>
          <w:tcPr>
            <w:tcW w:w="2010" w:type="dxa"/>
          </w:tcPr>
          <w:p w:rsidR="00072E67" w:rsidRPr="00072E67" w:rsidRDefault="00072E67" w:rsidP="00072E67">
            <w:pPr>
              <w:autoSpaceDE w:val="0"/>
              <w:autoSpaceDN w:val="0"/>
              <w:adjustRightInd w:val="0"/>
              <w:spacing w:after="60"/>
              <w:rPr>
                <w:rFonts w:eastAsia="Times New Roman"/>
                <w:bCs/>
                <w:sz w:val="20"/>
                <w:szCs w:val="20"/>
              </w:rPr>
            </w:pPr>
            <w:r w:rsidRPr="00072E67">
              <w:rPr>
                <w:rFonts w:eastAsia="Times New Roman"/>
                <w:bCs/>
                <w:sz w:val="20"/>
                <w:szCs w:val="20"/>
              </w:rPr>
              <w:t>Коммунальное обслуживание</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proofErr w:type="gramStart"/>
            <w:r w:rsidRPr="00072E67">
              <w:rPr>
                <w:rFonts w:eastAsia="Times New Roman"/>
                <w:bCs/>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072E67">
              <w:rPr>
                <w:rFonts w:eastAsia="Times New Roman"/>
                <w:bCs/>
                <w:sz w:val="20"/>
                <w:szCs w:val="20"/>
              </w:rPr>
              <w:lastRenderedPageBreak/>
              <w:t>уборочной и аварийной техники, а также</w:t>
            </w:r>
            <w:proofErr w:type="gramEnd"/>
            <w:r w:rsidRPr="00072E67">
              <w:rPr>
                <w:rFonts w:eastAsia="Times New Roman"/>
                <w:b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072E67" w:rsidRPr="00044D46" w:rsidRDefault="00072E67" w:rsidP="002A3A4A">
      <w:pPr>
        <w:tabs>
          <w:tab w:val="left" w:pos="142"/>
        </w:tabs>
        <w:jc w:val="both"/>
        <w:rPr>
          <w:rFonts w:eastAsia="Times New Roman" w:cs="Times New Roman"/>
          <w:sz w:val="28"/>
          <w:szCs w:val="28"/>
        </w:rPr>
      </w:pPr>
      <w:r w:rsidRPr="00044D46">
        <w:rPr>
          <w:rFonts w:eastAsia="Times New Roman" w:cs="Times New Roman"/>
        </w:rPr>
        <w:lastRenderedPageBreak/>
        <w:t xml:space="preserve"> </w:t>
      </w:r>
      <w:r w:rsidRPr="00044D46">
        <w:rPr>
          <w:rFonts w:eastAsia="Times New Roman" w:cs="Times New Roman"/>
          <w:sz w:val="28"/>
          <w:szCs w:val="28"/>
        </w:rPr>
        <w:t>б) Исключить из вспомогательных видов разрешенного использования и объектов территориального планирования  вид:</w:t>
      </w:r>
    </w:p>
    <w:p w:rsidR="00072E67" w:rsidRPr="00044D46" w:rsidRDefault="00072E67" w:rsidP="002A3A4A">
      <w:pPr>
        <w:tabs>
          <w:tab w:val="left" w:pos="142"/>
        </w:tabs>
        <w:jc w:val="both"/>
        <w:rPr>
          <w:rFonts w:eastAsia="Times New Roman" w:cs="Times New Roman"/>
          <w:sz w:val="28"/>
          <w:szCs w:val="28"/>
        </w:rPr>
      </w:pPr>
      <w:r w:rsidRPr="00044D46">
        <w:rPr>
          <w:rFonts w:eastAsia="Times New Roman" w:cs="Times New Roman"/>
          <w:sz w:val="28"/>
          <w:szCs w:val="28"/>
        </w:rPr>
        <w:t xml:space="preserve"> - «Размещение сооружений хозяйственно-питьевого и технического водоснабжения»;</w:t>
      </w:r>
    </w:p>
    <w:p w:rsidR="00072E67" w:rsidRPr="00044D46" w:rsidRDefault="00072E67" w:rsidP="002A3A4A">
      <w:pPr>
        <w:tabs>
          <w:tab w:val="left" w:pos="142"/>
        </w:tabs>
        <w:jc w:val="both"/>
        <w:rPr>
          <w:rFonts w:eastAsia="Times New Roman" w:cs="Times New Roman"/>
          <w:sz w:val="28"/>
          <w:szCs w:val="28"/>
        </w:rPr>
      </w:pPr>
      <w:r w:rsidRPr="00044D46">
        <w:rPr>
          <w:rFonts w:eastAsia="Times New Roman" w:cs="Times New Roman"/>
          <w:sz w:val="28"/>
          <w:szCs w:val="28"/>
        </w:rPr>
        <w:t>-  «Размещение очистных сооружений»;</w:t>
      </w:r>
    </w:p>
    <w:p w:rsidR="00072E67" w:rsidRPr="00044D46" w:rsidRDefault="00072E67" w:rsidP="002A3A4A">
      <w:pPr>
        <w:numPr>
          <w:ilvl w:val="0"/>
          <w:numId w:val="23"/>
        </w:numPr>
        <w:tabs>
          <w:tab w:val="left" w:pos="142"/>
        </w:tabs>
        <w:contextualSpacing/>
        <w:jc w:val="both"/>
        <w:rPr>
          <w:rFonts w:eastAsia="Times New Roman" w:cs="Times New Roman"/>
          <w:sz w:val="28"/>
          <w:szCs w:val="28"/>
        </w:rPr>
      </w:pPr>
      <w:r w:rsidRPr="00044D46">
        <w:rPr>
          <w:rFonts w:eastAsia="Times New Roman" w:cs="Times New Roman"/>
          <w:sz w:val="28"/>
          <w:szCs w:val="28"/>
        </w:rPr>
        <w:t xml:space="preserve">В статье 24  в территориальной зоне </w:t>
      </w:r>
      <w:proofErr w:type="gramStart"/>
      <w:r w:rsidRPr="00044D46">
        <w:rPr>
          <w:rFonts w:eastAsia="Times New Roman" w:cs="Times New Roman"/>
          <w:sz w:val="28"/>
          <w:szCs w:val="28"/>
        </w:rPr>
        <w:t>П</w:t>
      </w:r>
      <w:proofErr w:type="gramEnd"/>
      <w:r w:rsidRPr="00044D46">
        <w:rPr>
          <w:rFonts w:eastAsia="Times New Roman" w:cs="Times New Roman"/>
          <w:sz w:val="28"/>
          <w:szCs w:val="28"/>
        </w:rPr>
        <w:t xml:space="preserve"> 2 – «Коммунально-складская зона» </w:t>
      </w:r>
    </w:p>
    <w:p w:rsidR="00072E67" w:rsidRPr="00044D46" w:rsidRDefault="00072E67" w:rsidP="002A3A4A">
      <w:pPr>
        <w:tabs>
          <w:tab w:val="left" w:pos="142"/>
        </w:tabs>
        <w:ind w:left="630"/>
        <w:jc w:val="both"/>
        <w:rPr>
          <w:rFonts w:eastAsia="Times New Roman" w:cs="Times New Roman"/>
          <w:sz w:val="28"/>
          <w:szCs w:val="28"/>
        </w:rPr>
      </w:pPr>
      <w:r w:rsidRPr="00044D46">
        <w:rPr>
          <w:rFonts w:eastAsia="Times New Roman" w:cs="Times New Roman"/>
          <w:sz w:val="28"/>
          <w:szCs w:val="28"/>
        </w:rPr>
        <w:t xml:space="preserve">а) включить в основные виды разрешенного использования земельных участков и объектов территориального планирования  вид: </w:t>
      </w:r>
    </w:p>
    <w:tbl>
      <w:tblPr>
        <w:tblStyle w:val="ae"/>
        <w:tblW w:w="9640" w:type="dxa"/>
        <w:tblInd w:w="-34" w:type="dxa"/>
        <w:tblLook w:val="04A0" w:firstRow="1" w:lastRow="0" w:firstColumn="1" w:lastColumn="0" w:noHBand="0" w:noVBand="1"/>
      </w:tblPr>
      <w:tblGrid>
        <w:gridCol w:w="1731"/>
        <w:gridCol w:w="2010"/>
        <w:gridCol w:w="5899"/>
      </w:tblGrid>
      <w:tr w:rsidR="00072E67" w:rsidRPr="00072E67" w:rsidTr="009F4939">
        <w:tc>
          <w:tcPr>
            <w:tcW w:w="9640" w:type="dxa"/>
            <w:gridSpan w:val="3"/>
          </w:tcPr>
          <w:p w:rsidR="00072E67" w:rsidRPr="00072E67" w:rsidRDefault="00072E67" w:rsidP="00072E67">
            <w:pPr>
              <w:autoSpaceDE w:val="0"/>
              <w:autoSpaceDN w:val="0"/>
              <w:adjustRightInd w:val="0"/>
              <w:jc w:val="center"/>
              <w:rPr>
                <w:rFonts w:eastAsia="Times New Roman"/>
                <w:b/>
                <w:bCs/>
                <w:sz w:val="20"/>
                <w:szCs w:val="20"/>
              </w:rPr>
            </w:pPr>
            <w:r w:rsidRPr="00072E67">
              <w:rPr>
                <w:rFonts w:eastAsia="Times New Roman"/>
                <w:b/>
                <w:bCs/>
                <w:sz w:val="20"/>
                <w:szCs w:val="20"/>
              </w:rPr>
              <w:t>Основные виды разрешенного использования земельных участков</w:t>
            </w:r>
          </w:p>
          <w:p w:rsidR="00072E67" w:rsidRPr="00072E67" w:rsidRDefault="00072E67" w:rsidP="00072E67">
            <w:pPr>
              <w:tabs>
                <w:tab w:val="left" w:pos="142"/>
              </w:tabs>
              <w:contextualSpacing/>
              <w:jc w:val="center"/>
              <w:rPr>
                <w:rFonts w:eastAsia="Times New Roman"/>
                <w:sz w:val="20"/>
                <w:szCs w:val="20"/>
              </w:rPr>
            </w:pPr>
            <w:r w:rsidRPr="00072E67">
              <w:rPr>
                <w:rFonts w:eastAsia="Times New Roman"/>
                <w:b/>
                <w:bCs/>
                <w:sz w:val="20"/>
                <w:szCs w:val="20"/>
              </w:rPr>
              <w:t>и объектов капитального строительства</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Код (числовое обозначение) вида разрешенного использования земельного участка</w:t>
            </w:r>
          </w:p>
        </w:tc>
        <w:tc>
          <w:tcPr>
            <w:tcW w:w="2010" w:type="dxa"/>
          </w:tcPr>
          <w:p w:rsidR="00072E67" w:rsidRPr="00072E67" w:rsidRDefault="00072E67" w:rsidP="00072E67">
            <w:pPr>
              <w:jc w:val="center"/>
              <w:rPr>
                <w:rFonts w:eastAsia="Times New Roman"/>
                <w:sz w:val="20"/>
                <w:szCs w:val="20"/>
              </w:rPr>
            </w:pPr>
            <w:r w:rsidRPr="00072E67">
              <w:rPr>
                <w:rFonts w:eastAsia="Times New Roman"/>
                <w:sz w:val="20"/>
                <w:szCs w:val="20"/>
              </w:rPr>
              <w:t>Вид разрешенного использования</w:t>
            </w:r>
          </w:p>
        </w:tc>
        <w:tc>
          <w:tcPr>
            <w:tcW w:w="5899" w:type="dxa"/>
          </w:tcPr>
          <w:p w:rsidR="00072E67" w:rsidRPr="00072E67" w:rsidRDefault="00072E67" w:rsidP="00072E67">
            <w:pPr>
              <w:jc w:val="center"/>
              <w:rPr>
                <w:rFonts w:eastAsia="Times New Roman"/>
                <w:sz w:val="20"/>
                <w:szCs w:val="20"/>
              </w:rPr>
            </w:pPr>
            <w:r w:rsidRPr="00072E67">
              <w:rPr>
                <w:rFonts w:eastAsia="Times New Roman"/>
                <w:sz w:val="20"/>
                <w:szCs w:val="20"/>
              </w:rPr>
              <w:t>Деятельность, соответствующая</w:t>
            </w:r>
          </w:p>
          <w:p w:rsidR="00072E67" w:rsidRPr="00072E67" w:rsidRDefault="00072E67" w:rsidP="00072E67">
            <w:pPr>
              <w:jc w:val="center"/>
              <w:rPr>
                <w:rFonts w:eastAsia="Times New Roman"/>
                <w:sz w:val="20"/>
                <w:szCs w:val="20"/>
              </w:rPr>
            </w:pPr>
            <w:r w:rsidRPr="00072E67">
              <w:rPr>
                <w:rFonts w:eastAsia="Times New Roman"/>
                <w:sz w:val="20"/>
                <w:szCs w:val="20"/>
              </w:rPr>
              <w:t>виду разрешенного использования</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11.1</w:t>
            </w:r>
          </w:p>
        </w:tc>
        <w:tc>
          <w:tcPr>
            <w:tcW w:w="2010" w:type="dxa"/>
          </w:tcPr>
          <w:p w:rsidR="00072E67" w:rsidRPr="00072E67" w:rsidRDefault="00072E67" w:rsidP="00072E67">
            <w:pPr>
              <w:autoSpaceDE w:val="0"/>
              <w:autoSpaceDN w:val="0"/>
              <w:adjustRightInd w:val="0"/>
              <w:spacing w:after="60"/>
              <w:rPr>
                <w:rFonts w:eastAsia="Times New Roman"/>
                <w:bCs/>
                <w:sz w:val="20"/>
                <w:szCs w:val="20"/>
              </w:rPr>
            </w:pPr>
            <w:r w:rsidRPr="00072E67">
              <w:rPr>
                <w:rFonts w:eastAsia="Times New Roman"/>
                <w:bCs/>
                <w:sz w:val="20"/>
                <w:szCs w:val="20"/>
              </w:rPr>
              <w:t>Общее пользование водными объектами</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proofErr w:type="gramStart"/>
            <w:r w:rsidRPr="00072E67">
              <w:rPr>
                <w:rFonts w:eastAsia="Times New Roman"/>
                <w:bCs/>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3.1</w:t>
            </w:r>
          </w:p>
        </w:tc>
        <w:tc>
          <w:tcPr>
            <w:tcW w:w="2010" w:type="dxa"/>
          </w:tcPr>
          <w:p w:rsidR="00072E67" w:rsidRPr="00072E67" w:rsidRDefault="00072E67" w:rsidP="00072E67">
            <w:pPr>
              <w:autoSpaceDE w:val="0"/>
              <w:autoSpaceDN w:val="0"/>
              <w:adjustRightInd w:val="0"/>
              <w:spacing w:after="60"/>
              <w:rPr>
                <w:rFonts w:eastAsia="Times New Roman"/>
                <w:bCs/>
                <w:sz w:val="20"/>
                <w:szCs w:val="20"/>
              </w:rPr>
            </w:pPr>
            <w:r w:rsidRPr="00072E67">
              <w:rPr>
                <w:rFonts w:eastAsia="Times New Roman"/>
                <w:bCs/>
                <w:sz w:val="20"/>
                <w:szCs w:val="20"/>
              </w:rPr>
              <w:t>Коммунальное обслуживание</w:t>
            </w:r>
          </w:p>
        </w:tc>
        <w:tc>
          <w:tcPr>
            <w:tcW w:w="5899" w:type="dxa"/>
          </w:tcPr>
          <w:p w:rsidR="00072E67" w:rsidRPr="00072E67" w:rsidRDefault="00072E67" w:rsidP="00072E67">
            <w:pPr>
              <w:autoSpaceDE w:val="0"/>
              <w:autoSpaceDN w:val="0"/>
              <w:adjustRightInd w:val="0"/>
              <w:spacing w:after="60"/>
              <w:jc w:val="both"/>
              <w:rPr>
                <w:rFonts w:eastAsia="Times New Roman"/>
                <w:bCs/>
                <w:sz w:val="20"/>
                <w:szCs w:val="20"/>
              </w:rPr>
            </w:pPr>
            <w:proofErr w:type="gramStart"/>
            <w:r w:rsidRPr="00072E67">
              <w:rPr>
                <w:rFonts w:eastAsia="Times New Roman"/>
                <w:b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72E67">
              <w:rPr>
                <w:rFonts w:eastAsia="Times New Roman"/>
                <w:b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072E67" w:rsidRPr="00044D46" w:rsidRDefault="00072E67" w:rsidP="002A3A4A">
      <w:pPr>
        <w:ind w:firstLine="630"/>
        <w:jc w:val="both"/>
        <w:rPr>
          <w:rFonts w:eastAsia="Times New Roman" w:cs="Times New Roman"/>
          <w:sz w:val="28"/>
          <w:szCs w:val="28"/>
        </w:rPr>
      </w:pPr>
      <w:r w:rsidRPr="00044D46">
        <w:rPr>
          <w:rFonts w:eastAsia="Times New Roman" w:cs="Times New Roman"/>
          <w:sz w:val="28"/>
          <w:szCs w:val="28"/>
        </w:rPr>
        <w:t>б) Исключить из вспомогательных видов разрешенного использования и объектов территориального планирования  вид:</w:t>
      </w:r>
    </w:p>
    <w:p w:rsidR="00072E67" w:rsidRPr="00044D46" w:rsidRDefault="00072E67" w:rsidP="002A3A4A">
      <w:pPr>
        <w:tabs>
          <w:tab w:val="left" w:pos="-4678"/>
        </w:tabs>
        <w:jc w:val="both"/>
        <w:rPr>
          <w:rFonts w:eastAsia="Times New Roman" w:cs="Times New Roman"/>
          <w:sz w:val="28"/>
          <w:szCs w:val="28"/>
        </w:rPr>
      </w:pPr>
      <w:r w:rsidRPr="00044D46">
        <w:rPr>
          <w:rFonts w:eastAsia="Times New Roman" w:cs="Times New Roman"/>
          <w:sz w:val="28"/>
          <w:szCs w:val="28"/>
        </w:rPr>
        <w:tab/>
        <w:t>- «Размещение сооружений хозяйственно-питьевого и технического водоснабжения»;</w:t>
      </w:r>
    </w:p>
    <w:p w:rsidR="00072E67" w:rsidRPr="00044D46" w:rsidRDefault="00072E67" w:rsidP="002A3A4A">
      <w:pPr>
        <w:tabs>
          <w:tab w:val="left" w:pos="142"/>
        </w:tabs>
        <w:ind w:left="630"/>
        <w:jc w:val="both"/>
        <w:rPr>
          <w:rFonts w:eastAsia="Times New Roman" w:cs="Times New Roman"/>
          <w:sz w:val="28"/>
          <w:szCs w:val="28"/>
        </w:rPr>
      </w:pPr>
      <w:r w:rsidRPr="00044D46">
        <w:rPr>
          <w:rFonts w:eastAsia="Times New Roman" w:cs="Times New Roman"/>
          <w:sz w:val="28"/>
          <w:szCs w:val="28"/>
        </w:rPr>
        <w:t>-  «Размещение очистных сооружений»;</w:t>
      </w:r>
    </w:p>
    <w:p w:rsidR="00072E67" w:rsidRPr="00044D46" w:rsidRDefault="00072E67" w:rsidP="00044D46">
      <w:pPr>
        <w:numPr>
          <w:ilvl w:val="0"/>
          <w:numId w:val="23"/>
        </w:numPr>
        <w:ind w:left="0" w:firstLine="709"/>
        <w:contextualSpacing/>
        <w:jc w:val="both"/>
        <w:rPr>
          <w:rFonts w:eastAsia="Times New Roman" w:cs="Times New Roman"/>
          <w:sz w:val="28"/>
          <w:szCs w:val="28"/>
        </w:rPr>
      </w:pPr>
      <w:r w:rsidRPr="00044D46">
        <w:rPr>
          <w:rFonts w:eastAsia="Times New Roman" w:cs="Times New Roman"/>
          <w:sz w:val="28"/>
          <w:szCs w:val="28"/>
        </w:rPr>
        <w:t>В статью 27 градостроительным регламентом включить в территориальной зоне Сх</w:t>
      </w:r>
      <w:proofErr w:type="gramStart"/>
      <w:r w:rsidRPr="00044D46">
        <w:rPr>
          <w:rFonts w:eastAsia="Times New Roman" w:cs="Times New Roman"/>
          <w:sz w:val="28"/>
          <w:szCs w:val="28"/>
        </w:rPr>
        <w:t>2</w:t>
      </w:r>
      <w:proofErr w:type="gramEnd"/>
      <w:r w:rsidRPr="00044D46">
        <w:rPr>
          <w:rFonts w:eastAsia="Times New Roman" w:cs="Times New Roman"/>
          <w:sz w:val="28"/>
          <w:szCs w:val="28"/>
        </w:rPr>
        <w:t xml:space="preserve"> – «Зона занятая объектами  сельскохозяйственного назначения» в основные  виды разрешенного использования </w:t>
      </w:r>
    </w:p>
    <w:tbl>
      <w:tblPr>
        <w:tblStyle w:val="ae"/>
        <w:tblW w:w="9640" w:type="dxa"/>
        <w:tblInd w:w="-34" w:type="dxa"/>
        <w:tblLook w:val="04A0" w:firstRow="1" w:lastRow="0" w:firstColumn="1" w:lastColumn="0" w:noHBand="0" w:noVBand="1"/>
      </w:tblPr>
      <w:tblGrid>
        <w:gridCol w:w="1731"/>
        <w:gridCol w:w="2010"/>
        <w:gridCol w:w="5899"/>
      </w:tblGrid>
      <w:tr w:rsidR="00072E67" w:rsidRPr="00072E67" w:rsidTr="009F4939">
        <w:tc>
          <w:tcPr>
            <w:tcW w:w="9640" w:type="dxa"/>
            <w:gridSpan w:val="3"/>
          </w:tcPr>
          <w:p w:rsidR="00072E67" w:rsidRPr="00072E67" w:rsidRDefault="00072E67" w:rsidP="00072E67">
            <w:pPr>
              <w:autoSpaceDE w:val="0"/>
              <w:autoSpaceDN w:val="0"/>
              <w:adjustRightInd w:val="0"/>
              <w:jc w:val="center"/>
              <w:rPr>
                <w:rFonts w:eastAsia="Times New Roman"/>
                <w:b/>
                <w:bCs/>
                <w:sz w:val="20"/>
                <w:szCs w:val="20"/>
              </w:rPr>
            </w:pPr>
            <w:r w:rsidRPr="00072E67">
              <w:rPr>
                <w:rFonts w:eastAsia="Times New Roman"/>
                <w:b/>
                <w:bCs/>
                <w:sz w:val="20"/>
                <w:szCs w:val="20"/>
              </w:rPr>
              <w:t>Основные виды разрешенного использования земельных участков</w:t>
            </w:r>
          </w:p>
          <w:p w:rsidR="00072E67" w:rsidRPr="00072E67" w:rsidRDefault="00072E67" w:rsidP="00072E67">
            <w:pPr>
              <w:tabs>
                <w:tab w:val="left" w:pos="142"/>
              </w:tabs>
              <w:contextualSpacing/>
              <w:jc w:val="center"/>
              <w:rPr>
                <w:rFonts w:eastAsia="Times New Roman"/>
                <w:sz w:val="20"/>
                <w:szCs w:val="20"/>
              </w:rPr>
            </w:pPr>
            <w:r w:rsidRPr="00072E67">
              <w:rPr>
                <w:rFonts w:eastAsia="Times New Roman"/>
                <w:b/>
                <w:bCs/>
                <w:sz w:val="20"/>
                <w:szCs w:val="20"/>
              </w:rPr>
              <w:t>и объектов капитального строительства</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 xml:space="preserve">Код (числовое </w:t>
            </w:r>
            <w:r w:rsidRPr="00072E67">
              <w:rPr>
                <w:rFonts w:eastAsia="Times New Roman"/>
                <w:sz w:val="20"/>
                <w:szCs w:val="20"/>
              </w:rPr>
              <w:lastRenderedPageBreak/>
              <w:t>обозначение) вида разрешенного использования земельного участка</w:t>
            </w:r>
          </w:p>
        </w:tc>
        <w:tc>
          <w:tcPr>
            <w:tcW w:w="2010" w:type="dxa"/>
          </w:tcPr>
          <w:p w:rsidR="00072E67" w:rsidRPr="00072E67" w:rsidRDefault="00072E67" w:rsidP="00072E67">
            <w:pPr>
              <w:jc w:val="center"/>
              <w:rPr>
                <w:rFonts w:eastAsia="Times New Roman"/>
                <w:sz w:val="20"/>
                <w:szCs w:val="20"/>
              </w:rPr>
            </w:pPr>
            <w:r w:rsidRPr="00072E67">
              <w:rPr>
                <w:rFonts w:eastAsia="Times New Roman"/>
                <w:sz w:val="20"/>
                <w:szCs w:val="20"/>
              </w:rPr>
              <w:lastRenderedPageBreak/>
              <w:t xml:space="preserve">Вид разрешенного </w:t>
            </w:r>
            <w:r w:rsidRPr="00072E67">
              <w:rPr>
                <w:rFonts w:eastAsia="Times New Roman"/>
                <w:sz w:val="20"/>
                <w:szCs w:val="20"/>
              </w:rPr>
              <w:lastRenderedPageBreak/>
              <w:t>использования</w:t>
            </w:r>
          </w:p>
        </w:tc>
        <w:tc>
          <w:tcPr>
            <w:tcW w:w="5899" w:type="dxa"/>
          </w:tcPr>
          <w:p w:rsidR="00072E67" w:rsidRPr="00072E67" w:rsidRDefault="00072E67" w:rsidP="00072E67">
            <w:pPr>
              <w:jc w:val="center"/>
              <w:rPr>
                <w:rFonts w:eastAsia="Times New Roman"/>
                <w:sz w:val="20"/>
                <w:szCs w:val="20"/>
              </w:rPr>
            </w:pPr>
            <w:r w:rsidRPr="00072E67">
              <w:rPr>
                <w:rFonts w:eastAsia="Times New Roman"/>
                <w:sz w:val="20"/>
                <w:szCs w:val="20"/>
              </w:rPr>
              <w:lastRenderedPageBreak/>
              <w:t>Деятельность, соответствующая</w:t>
            </w:r>
          </w:p>
          <w:p w:rsidR="00072E67" w:rsidRPr="00072E67" w:rsidRDefault="00072E67" w:rsidP="00072E67">
            <w:pPr>
              <w:jc w:val="center"/>
              <w:rPr>
                <w:rFonts w:eastAsia="Times New Roman"/>
                <w:sz w:val="20"/>
                <w:szCs w:val="20"/>
              </w:rPr>
            </w:pPr>
            <w:r w:rsidRPr="00072E67">
              <w:rPr>
                <w:rFonts w:eastAsia="Times New Roman"/>
                <w:sz w:val="20"/>
                <w:szCs w:val="20"/>
              </w:rPr>
              <w:lastRenderedPageBreak/>
              <w:t>виду разрешенного использования</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lastRenderedPageBreak/>
              <w:t>13.2</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Ведение садоводства</w:t>
            </w:r>
          </w:p>
        </w:tc>
        <w:tc>
          <w:tcPr>
            <w:tcW w:w="5899" w:type="dxa"/>
          </w:tcPr>
          <w:p w:rsidR="00072E67" w:rsidRPr="00072E67" w:rsidRDefault="00072E67" w:rsidP="00072E67">
            <w:pPr>
              <w:autoSpaceDE w:val="0"/>
              <w:autoSpaceDN w:val="0"/>
              <w:adjustRightInd w:val="0"/>
              <w:jc w:val="both"/>
              <w:rPr>
                <w:rFonts w:eastAsia="Times New Roman"/>
                <w:bCs/>
                <w:sz w:val="20"/>
                <w:szCs w:val="20"/>
              </w:rPr>
            </w:pPr>
            <w:r w:rsidRPr="00072E67">
              <w:rPr>
                <w:rFonts w:eastAsia="Times New Roman"/>
                <w:bCs/>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72E67" w:rsidRPr="00072E67" w:rsidRDefault="00072E67" w:rsidP="00072E67">
            <w:pPr>
              <w:autoSpaceDE w:val="0"/>
              <w:autoSpaceDN w:val="0"/>
              <w:adjustRightInd w:val="0"/>
              <w:jc w:val="both"/>
              <w:rPr>
                <w:rFonts w:eastAsia="Times New Roman"/>
                <w:bCs/>
                <w:sz w:val="20"/>
                <w:szCs w:val="20"/>
              </w:rPr>
            </w:pPr>
            <w:r w:rsidRPr="00072E67">
              <w:rPr>
                <w:rFonts w:eastAsia="Times New Roman"/>
                <w:bCs/>
                <w:sz w:val="20"/>
                <w:szCs w:val="20"/>
              </w:rPr>
              <w:t>Размещение садового дома, предназначенного для отдыха и не подлежащего раздела на квартиры;</w:t>
            </w:r>
          </w:p>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Размещение хозяйственных строений и сооружений.</w:t>
            </w:r>
          </w:p>
        </w:tc>
      </w:tr>
    </w:tbl>
    <w:p w:rsidR="00072E67" w:rsidRPr="00044D46" w:rsidRDefault="00044D46" w:rsidP="00044D46">
      <w:pPr>
        <w:ind w:firstLine="708"/>
        <w:contextualSpacing/>
        <w:jc w:val="both"/>
        <w:rPr>
          <w:rFonts w:eastAsia="Times New Roman" w:cs="Times New Roman"/>
          <w:sz w:val="28"/>
          <w:szCs w:val="28"/>
        </w:rPr>
      </w:pPr>
      <w:r w:rsidRPr="00044D46">
        <w:rPr>
          <w:rFonts w:eastAsia="Times New Roman" w:cs="Times New Roman"/>
          <w:sz w:val="28"/>
          <w:szCs w:val="28"/>
        </w:rPr>
        <w:t xml:space="preserve">9. </w:t>
      </w:r>
      <w:r w:rsidR="00072E67" w:rsidRPr="00044D46">
        <w:rPr>
          <w:rFonts w:eastAsia="Times New Roman" w:cs="Times New Roman"/>
          <w:sz w:val="28"/>
          <w:szCs w:val="28"/>
        </w:rPr>
        <w:t>Дополнить статью 27 градостроительным регламентом территориальной зоны Сх</w:t>
      </w:r>
      <w:proofErr w:type="gramStart"/>
      <w:r w:rsidR="00072E67" w:rsidRPr="00044D46">
        <w:rPr>
          <w:rFonts w:eastAsia="Times New Roman" w:cs="Times New Roman"/>
          <w:sz w:val="28"/>
          <w:szCs w:val="28"/>
        </w:rPr>
        <w:t>4</w:t>
      </w:r>
      <w:proofErr w:type="gramEnd"/>
      <w:r w:rsidR="00072E67" w:rsidRPr="00044D46">
        <w:rPr>
          <w:rFonts w:eastAsia="Times New Roman" w:cs="Times New Roman"/>
          <w:sz w:val="28"/>
          <w:szCs w:val="28"/>
        </w:rPr>
        <w:t xml:space="preserve"> - «Зона садоводства», изложив его в следующей редакции:</w:t>
      </w:r>
    </w:p>
    <w:p w:rsidR="00072E67" w:rsidRPr="00044D46" w:rsidRDefault="00072E67" w:rsidP="002566F0">
      <w:pPr>
        <w:spacing w:after="240"/>
        <w:ind w:firstLine="709"/>
        <w:contextualSpacing/>
        <w:jc w:val="center"/>
        <w:outlineLvl w:val="3"/>
        <w:rPr>
          <w:rFonts w:eastAsia="Times New Roman" w:cs="Times New Roman"/>
          <w:b/>
          <w:sz w:val="28"/>
          <w:szCs w:val="28"/>
        </w:rPr>
      </w:pPr>
      <w:r w:rsidRPr="00044D46">
        <w:rPr>
          <w:rFonts w:eastAsia="Times New Roman" w:cs="Times New Roman"/>
          <w:b/>
          <w:sz w:val="28"/>
          <w:szCs w:val="28"/>
        </w:rPr>
        <w:t>«Сх</w:t>
      </w:r>
      <w:proofErr w:type="gramStart"/>
      <w:r w:rsidRPr="00044D46">
        <w:rPr>
          <w:rFonts w:eastAsia="Times New Roman" w:cs="Times New Roman"/>
          <w:b/>
          <w:sz w:val="28"/>
          <w:szCs w:val="28"/>
        </w:rPr>
        <w:t>4</w:t>
      </w:r>
      <w:proofErr w:type="gramEnd"/>
      <w:r w:rsidRPr="00044D46">
        <w:rPr>
          <w:rFonts w:eastAsia="Times New Roman" w:cs="Times New Roman"/>
          <w:b/>
          <w:sz w:val="28"/>
          <w:szCs w:val="28"/>
        </w:rPr>
        <w:t xml:space="preserve"> – «Зона садоводства»</w:t>
      </w:r>
    </w:p>
    <w:p w:rsidR="00072E67" w:rsidRPr="00044D46" w:rsidRDefault="00072E67" w:rsidP="002A3A4A">
      <w:pPr>
        <w:tabs>
          <w:tab w:val="left" w:pos="0"/>
        </w:tabs>
        <w:spacing w:after="200"/>
        <w:ind w:firstLine="709"/>
        <w:contextualSpacing/>
        <w:jc w:val="both"/>
        <w:rPr>
          <w:rFonts w:eastAsia="Times New Roman" w:cs="Times New Roman"/>
          <w:sz w:val="28"/>
          <w:szCs w:val="28"/>
        </w:rPr>
      </w:pPr>
      <w:r w:rsidRPr="00044D46">
        <w:rPr>
          <w:rFonts w:eastAsia="Times New Roman" w:cs="Times New Roman"/>
          <w:sz w:val="28"/>
          <w:szCs w:val="28"/>
        </w:rPr>
        <w:t>Зона Сх</w:t>
      </w:r>
      <w:proofErr w:type="gramStart"/>
      <w:r w:rsidRPr="00044D46">
        <w:rPr>
          <w:rFonts w:eastAsia="Times New Roman" w:cs="Times New Roman"/>
          <w:sz w:val="28"/>
          <w:szCs w:val="28"/>
        </w:rPr>
        <w:t>4</w:t>
      </w:r>
      <w:proofErr w:type="gramEnd"/>
      <w:r w:rsidRPr="00044D46">
        <w:rPr>
          <w:rFonts w:eastAsia="Times New Roman" w:cs="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072E67" w:rsidRPr="00044D46" w:rsidRDefault="00072E67" w:rsidP="002A3A4A">
      <w:pPr>
        <w:tabs>
          <w:tab w:val="left" w:pos="0"/>
        </w:tabs>
        <w:ind w:firstLine="709"/>
        <w:contextualSpacing/>
        <w:jc w:val="both"/>
        <w:rPr>
          <w:rFonts w:eastAsia="Times New Roman" w:cs="Times New Roman"/>
          <w:sz w:val="28"/>
          <w:szCs w:val="28"/>
        </w:rPr>
      </w:pPr>
      <w:r w:rsidRPr="00044D46">
        <w:rPr>
          <w:rFonts w:eastAsia="Times New Roman" w:cs="Times New Roman"/>
          <w:sz w:val="28"/>
          <w:szCs w:val="28"/>
        </w:rPr>
        <w:t>С целью соблюдения требований, установленных законодательством Российской Федерации в области защиты населения и территорий от чрезвычайных ситуаций, в зоне Сх</w:t>
      </w:r>
      <w:proofErr w:type="gramStart"/>
      <w:r w:rsidRPr="00044D46">
        <w:rPr>
          <w:rFonts w:eastAsia="Times New Roman" w:cs="Times New Roman"/>
          <w:sz w:val="28"/>
          <w:szCs w:val="28"/>
        </w:rPr>
        <w:t>4</w:t>
      </w:r>
      <w:proofErr w:type="gramEnd"/>
      <w:r w:rsidRPr="00044D46">
        <w:rPr>
          <w:rFonts w:eastAsia="Times New Roman" w:cs="Times New Roman"/>
          <w:sz w:val="28"/>
          <w:szCs w:val="28"/>
        </w:rPr>
        <w:t xml:space="preserve"> устанавливается </w:t>
      </w:r>
      <w:proofErr w:type="spellStart"/>
      <w:r w:rsidRPr="00044D46">
        <w:rPr>
          <w:rFonts w:eastAsia="Times New Roman" w:cs="Times New Roman"/>
          <w:sz w:val="28"/>
          <w:szCs w:val="28"/>
        </w:rPr>
        <w:t>подзона</w:t>
      </w:r>
      <w:proofErr w:type="spellEnd"/>
      <w:r w:rsidRPr="00044D46">
        <w:rPr>
          <w:rFonts w:eastAsia="Times New Roman" w:cs="Times New Roman"/>
          <w:sz w:val="28"/>
          <w:szCs w:val="28"/>
        </w:rPr>
        <w:t xml:space="preserve"> </w:t>
      </w:r>
      <w:proofErr w:type="spellStart"/>
      <w:r w:rsidRPr="00044D46">
        <w:rPr>
          <w:rFonts w:eastAsia="Times New Roman" w:cs="Times New Roman"/>
          <w:sz w:val="28"/>
          <w:szCs w:val="28"/>
        </w:rPr>
        <w:t>Сх</w:t>
      </w:r>
      <w:proofErr w:type="spellEnd"/>
      <w:r w:rsidRPr="00044D46">
        <w:rPr>
          <w:rFonts w:eastAsia="Times New Roman" w:cs="Times New Roman"/>
          <w:sz w:val="28"/>
          <w:szCs w:val="28"/>
        </w:rPr>
        <w:t xml:space="preserve"> 4-2 с параметром «Максимальная высота зданий строений сооружений – 0 м».</w:t>
      </w:r>
    </w:p>
    <w:tbl>
      <w:tblPr>
        <w:tblStyle w:val="ae"/>
        <w:tblW w:w="9640" w:type="dxa"/>
        <w:tblInd w:w="-34" w:type="dxa"/>
        <w:tblLook w:val="04A0" w:firstRow="1" w:lastRow="0" w:firstColumn="1" w:lastColumn="0" w:noHBand="0" w:noVBand="1"/>
      </w:tblPr>
      <w:tblGrid>
        <w:gridCol w:w="1731"/>
        <w:gridCol w:w="2010"/>
        <w:gridCol w:w="5899"/>
      </w:tblGrid>
      <w:tr w:rsidR="00072E67" w:rsidRPr="00072E67" w:rsidTr="009F4939">
        <w:tc>
          <w:tcPr>
            <w:tcW w:w="9640" w:type="dxa"/>
            <w:gridSpan w:val="3"/>
          </w:tcPr>
          <w:p w:rsidR="00072E67" w:rsidRPr="00072E67" w:rsidRDefault="00072E67" w:rsidP="00072E67">
            <w:pPr>
              <w:autoSpaceDE w:val="0"/>
              <w:autoSpaceDN w:val="0"/>
              <w:adjustRightInd w:val="0"/>
              <w:jc w:val="center"/>
              <w:rPr>
                <w:rFonts w:eastAsia="Times New Roman"/>
                <w:b/>
                <w:bCs/>
                <w:sz w:val="20"/>
                <w:szCs w:val="20"/>
              </w:rPr>
            </w:pPr>
            <w:r w:rsidRPr="00072E67">
              <w:rPr>
                <w:rFonts w:eastAsia="Times New Roman"/>
                <w:b/>
                <w:bCs/>
                <w:sz w:val="20"/>
                <w:szCs w:val="20"/>
              </w:rPr>
              <w:t>Основные виды разрешенного использования земельных участков</w:t>
            </w:r>
          </w:p>
          <w:p w:rsidR="00072E67" w:rsidRPr="00072E67" w:rsidRDefault="00072E67" w:rsidP="00072E67">
            <w:pPr>
              <w:tabs>
                <w:tab w:val="left" w:pos="142"/>
              </w:tabs>
              <w:contextualSpacing/>
              <w:jc w:val="center"/>
              <w:rPr>
                <w:rFonts w:eastAsia="Times New Roman"/>
                <w:sz w:val="20"/>
                <w:szCs w:val="20"/>
              </w:rPr>
            </w:pPr>
            <w:r w:rsidRPr="00072E67">
              <w:rPr>
                <w:rFonts w:eastAsia="Times New Roman"/>
                <w:b/>
                <w:bCs/>
                <w:sz w:val="20"/>
                <w:szCs w:val="20"/>
              </w:rPr>
              <w:t>и объектов капитального строительства</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Код (числовое обозначение) вида разрешенного использования земельного участка</w:t>
            </w:r>
          </w:p>
        </w:tc>
        <w:tc>
          <w:tcPr>
            <w:tcW w:w="2010" w:type="dxa"/>
          </w:tcPr>
          <w:p w:rsidR="00072E67" w:rsidRPr="00072E67" w:rsidRDefault="00072E67" w:rsidP="00072E67">
            <w:pPr>
              <w:jc w:val="center"/>
              <w:rPr>
                <w:rFonts w:eastAsia="Times New Roman"/>
                <w:sz w:val="20"/>
                <w:szCs w:val="20"/>
              </w:rPr>
            </w:pPr>
            <w:r w:rsidRPr="00072E67">
              <w:rPr>
                <w:rFonts w:eastAsia="Times New Roman"/>
                <w:sz w:val="20"/>
                <w:szCs w:val="20"/>
              </w:rPr>
              <w:t>Вид разрешенного использования</w:t>
            </w:r>
          </w:p>
        </w:tc>
        <w:tc>
          <w:tcPr>
            <w:tcW w:w="5899" w:type="dxa"/>
          </w:tcPr>
          <w:p w:rsidR="00072E67" w:rsidRPr="00072E67" w:rsidRDefault="00072E67" w:rsidP="00072E67">
            <w:pPr>
              <w:jc w:val="center"/>
              <w:rPr>
                <w:rFonts w:eastAsia="Times New Roman"/>
                <w:sz w:val="20"/>
                <w:szCs w:val="20"/>
              </w:rPr>
            </w:pPr>
            <w:r w:rsidRPr="00072E67">
              <w:rPr>
                <w:rFonts w:eastAsia="Times New Roman"/>
                <w:sz w:val="20"/>
                <w:szCs w:val="20"/>
              </w:rPr>
              <w:t>Деятельность, соответствующая</w:t>
            </w:r>
          </w:p>
          <w:p w:rsidR="00072E67" w:rsidRPr="00072E67" w:rsidRDefault="00072E67" w:rsidP="00072E67">
            <w:pPr>
              <w:jc w:val="center"/>
              <w:rPr>
                <w:rFonts w:eastAsia="Times New Roman"/>
                <w:sz w:val="20"/>
                <w:szCs w:val="20"/>
              </w:rPr>
            </w:pPr>
            <w:r w:rsidRPr="00072E67">
              <w:rPr>
                <w:rFonts w:eastAsia="Times New Roman"/>
                <w:sz w:val="20"/>
                <w:szCs w:val="20"/>
              </w:rPr>
              <w:t>виду разрешенного использования</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13.2</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Ведение садоводства</w:t>
            </w:r>
          </w:p>
        </w:tc>
        <w:tc>
          <w:tcPr>
            <w:tcW w:w="5899" w:type="dxa"/>
          </w:tcPr>
          <w:p w:rsidR="00072E67" w:rsidRPr="00072E67" w:rsidRDefault="00072E67" w:rsidP="00072E67">
            <w:pPr>
              <w:autoSpaceDE w:val="0"/>
              <w:autoSpaceDN w:val="0"/>
              <w:adjustRightInd w:val="0"/>
              <w:jc w:val="both"/>
              <w:rPr>
                <w:rFonts w:eastAsia="Times New Roman"/>
                <w:bCs/>
                <w:sz w:val="20"/>
                <w:szCs w:val="20"/>
              </w:rPr>
            </w:pPr>
            <w:r w:rsidRPr="00072E67">
              <w:rPr>
                <w:rFonts w:eastAsia="Times New Roman"/>
                <w:bCs/>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72E67" w:rsidRPr="00072E67" w:rsidRDefault="00072E67" w:rsidP="00072E67">
            <w:pPr>
              <w:autoSpaceDE w:val="0"/>
              <w:autoSpaceDN w:val="0"/>
              <w:adjustRightInd w:val="0"/>
              <w:jc w:val="both"/>
              <w:rPr>
                <w:rFonts w:eastAsia="Times New Roman"/>
                <w:bCs/>
                <w:sz w:val="20"/>
                <w:szCs w:val="20"/>
              </w:rPr>
            </w:pPr>
            <w:r w:rsidRPr="00072E67">
              <w:rPr>
                <w:rFonts w:eastAsia="Times New Roman"/>
                <w:bCs/>
                <w:sz w:val="20"/>
                <w:szCs w:val="20"/>
              </w:rPr>
              <w:t>Размещение садового дома, предназначенного для отдыха и не подлежащего раздела на квартиры;</w:t>
            </w:r>
          </w:p>
          <w:p w:rsidR="00072E67" w:rsidRPr="00072E67" w:rsidRDefault="00072E67" w:rsidP="00072E67">
            <w:pPr>
              <w:autoSpaceDE w:val="0"/>
              <w:autoSpaceDN w:val="0"/>
              <w:adjustRightInd w:val="0"/>
              <w:spacing w:after="60"/>
              <w:jc w:val="both"/>
              <w:rPr>
                <w:rFonts w:eastAsia="Times New Roman"/>
                <w:bCs/>
                <w:sz w:val="20"/>
                <w:szCs w:val="20"/>
              </w:rPr>
            </w:pPr>
            <w:r w:rsidRPr="00072E67">
              <w:rPr>
                <w:rFonts w:eastAsia="Times New Roman"/>
                <w:bCs/>
                <w:sz w:val="20"/>
                <w:szCs w:val="20"/>
              </w:rPr>
              <w:t>Размещение хозяйственных строений и сооружений.</w:t>
            </w:r>
          </w:p>
        </w:tc>
      </w:tr>
      <w:tr w:rsidR="00072E67" w:rsidRPr="00072E67" w:rsidTr="009F4939">
        <w:tc>
          <w:tcPr>
            <w:tcW w:w="1731" w:type="dxa"/>
          </w:tcPr>
          <w:p w:rsidR="00072E67" w:rsidRPr="00072E67" w:rsidRDefault="00072E67" w:rsidP="00072E67">
            <w:pPr>
              <w:jc w:val="center"/>
              <w:rPr>
                <w:rFonts w:eastAsia="Times New Roman"/>
                <w:sz w:val="20"/>
                <w:szCs w:val="20"/>
              </w:rPr>
            </w:pPr>
            <w:r w:rsidRPr="00072E67">
              <w:rPr>
                <w:rFonts w:eastAsia="Times New Roman"/>
                <w:sz w:val="20"/>
                <w:szCs w:val="20"/>
              </w:rPr>
              <w:t>13.1</w:t>
            </w:r>
          </w:p>
        </w:tc>
        <w:tc>
          <w:tcPr>
            <w:tcW w:w="2010" w:type="dxa"/>
          </w:tcPr>
          <w:p w:rsidR="00072E67" w:rsidRPr="00072E67" w:rsidRDefault="00072E67" w:rsidP="00072E67">
            <w:pPr>
              <w:autoSpaceDE w:val="0"/>
              <w:autoSpaceDN w:val="0"/>
              <w:adjustRightInd w:val="0"/>
              <w:spacing w:after="60"/>
              <w:jc w:val="center"/>
              <w:rPr>
                <w:rFonts w:eastAsia="Times New Roman"/>
                <w:bCs/>
                <w:sz w:val="20"/>
                <w:szCs w:val="20"/>
              </w:rPr>
            </w:pPr>
            <w:r w:rsidRPr="00072E67">
              <w:rPr>
                <w:rFonts w:eastAsia="Times New Roman"/>
                <w:bCs/>
                <w:sz w:val="20"/>
                <w:szCs w:val="20"/>
              </w:rPr>
              <w:t>Ведение огородничества</w:t>
            </w:r>
          </w:p>
        </w:tc>
        <w:tc>
          <w:tcPr>
            <w:tcW w:w="5899" w:type="dxa"/>
          </w:tcPr>
          <w:p w:rsidR="00072E67" w:rsidRPr="00072E67" w:rsidRDefault="00072E67" w:rsidP="00072E67">
            <w:pPr>
              <w:autoSpaceDE w:val="0"/>
              <w:autoSpaceDN w:val="0"/>
              <w:adjustRightInd w:val="0"/>
              <w:jc w:val="both"/>
              <w:rPr>
                <w:rFonts w:eastAsia="Times New Roman"/>
                <w:bCs/>
                <w:sz w:val="20"/>
                <w:szCs w:val="20"/>
              </w:rPr>
            </w:pPr>
            <w:r w:rsidRPr="00072E67">
              <w:rPr>
                <w:rFonts w:eastAsia="Times New Roman"/>
                <w:bCs/>
                <w:sz w:val="20"/>
                <w:szCs w:val="20"/>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bl>
    <w:p w:rsidR="00072E67" w:rsidRPr="00072E67" w:rsidRDefault="00072E67" w:rsidP="00072E67">
      <w:pPr>
        <w:tabs>
          <w:tab w:val="left" w:pos="0"/>
        </w:tabs>
        <w:ind w:firstLine="709"/>
        <w:contextualSpacing/>
        <w:jc w:val="both"/>
        <w:rPr>
          <w:rFonts w:eastAsia="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72E67" w:rsidRPr="00072E67" w:rsidTr="009F4939">
        <w:tc>
          <w:tcPr>
            <w:tcW w:w="9606" w:type="dxa"/>
            <w:gridSpan w:val="2"/>
            <w:shd w:val="clear" w:color="auto" w:fill="auto"/>
          </w:tcPr>
          <w:p w:rsidR="00072E67" w:rsidRPr="00072E67" w:rsidRDefault="00072E67" w:rsidP="00072E67">
            <w:pPr>
              <w:autoSpaceDE w:val="0"/>
              <w:autoSpaceDN w:val="0"/>
              <w:adjustRightInd w:val="0"/>
              <w:jc w:val="center"/>
              <w:rPr>
                <w:rFonts w:eastAsia="Times New Roman" w:cs="Times New Roman"/>
                <w:b/>
                <w:bCs/>
                <w:sz w:val="20"/>
                <w:szCs w:val="20"/>
              </w:rPr>
            </w:pPr>
            <w:r w:rsidRPr="00072E67">
              <w:rPr>
                <w:rFonts w:eastAsia="Times New Roman" w:cs="Times New Roman"/>
                <w:b/>
                <w:bCs/>
                <w:sz w:val="20"/>
                <w:szCs w:val="20"/>
              </w:rPr>
              <w:t>Вспомогательные виды разрешенного использования земельных участков</w:t>
            </w:r>
          </w:p>
          <w:p w:rsidR="00072E67" w:rsidRPr="00072E67" w:rsidRDefault="00072E67" w:rsidP="00072E67">
            <w:pPr>
              <w:autoSpaceDE w:val="0"/>
              <w:autoSpaceDN w:val="0"/>
              <w:adjustRightInd w:val="0"/>
              <w:jc w:val="center"/>
              <w:rPr>
                <w:rFonts w:eastAsia="Times New Roman" w:cs="Times New Roman"/>
                <w:b/>
                <w:bCs/>
                <w:sz w:val="20"/>
                <w:szCs w:val="20"/>
              </w:rPr>
            </w:pPr>
            <w:r w:rsidRPr="00072E67">
              <w:rPr>
                <w:rFonts w:eastAsia="Times New Roman" w:cs="Times New Roman"/>
                <w:b/>
                <w:bCs/>
                <w:sz w:val="20"/>
                <w:szCs w:val="20"/>
              </w:rPr>
              <w:t>и объектов капитального строительства</w:t>
            </w:r>
          </w:p>
        </w:tc>
      </w:tr>
      <w:tr w:rsidR="00072E67" w:rsidRPr="00072E67" w:rsidTr="009F4939">
        <w:tc>
          <w:tcPr>
            <w:tcW w:w="2376" w:type="dxa"/>
            <w:shd w:val="clear" w:color="auto" w:fill="auto"/>
          </w:tcPr>
          <w:p w:rsidR="00072E67" w:rsidRPr="00072E67" w:rsidRDefault="00072E67" w:rsidP="00072E67">
            <w:pPr>
              <w:autoSpaceDE w:val="0"/>
              <w:autoSpaceDN w:val="0"/>
              <w:adjustRightInd w:val="0"/>
              <w:jc w:val="center"/>
              <w:rPr>
                <w:rFonts w:eastAsia="Times New Roman" w:cs="Times New Roman"/>
                <w:bCs/>
                <w:sz w:val="20"/>
                <w:szCs w:val="20"/>
              </w:rPr>
            </w:pPr>
            <w:r w:rsidRPr="00072E67">
              <w:rPr>
                <w:rFonts w:eastAsia="Times New Roman" w:cs="Times New Roman"/>
                <w:bCs/>
                <w:sz w:val="20"/>
                <w:szCs w:val="20"/>
              </w:rPr>
              <w:t>Вид разрешенного использования</w:t>
            </w:r>
          </w:p>
        </w:tc>
        <w:tc>
          <w:tcPr>
            <w:tcW w:w="7230" w:type="dxa"/>
            <w:shd w:val="clear" w:color="auto" w:fill="auto"/>
          </w:tcPr>
          <w:p w:rsidR="00072E67" w:rsidRPr="00072E67" w:rsidRDefault="00072E67" w:rsidP="00072E67">
            <w:pPr>
              <w:autoSpaceDE w:val="0"/>
              <w:autoSpaceDN w:val="0"/>
              <w:adjustRightInd w:val="0"/>
              <w:jc w:val="center"/>
              <w:rPr>
                <w:rFonts w:eastAsia="Times New Roman" w:cs="Times New Roman"/>
                <w:bCs/>
                <w:sz w:val="20"/>
                <w:szCs w:val="20"/>
              </w:rPr>
            </w:pPr>
            <w:r w:rsidRPr="00072E67">
              <w:rPr>
                <w:rFonts w:eastAsia="Times New Roman" w:cs="Times New Roman"/>
                <w:bCs/>
                <w:sz w:val="20"/>
                <w:szCs w:val="20"/>
              </w:rPr>
              <w:t xml:space="preserve">Деятельность, соответствующая </w:t>
            </w:r>
          </w:p>
          <w:p w:rsidR="00072E67" w:rsidRPr="00072E67" w:rsidRDefault="00072E67" w:rsidP="00072E67">
            <w:pPr>
              <w:autoSpaceDE w:val="0"/>
              <w:autoSpaceDN w:val="0"/>
              <w:adjustRightInd w:val="0"/>
              <w:jc w:val="center"/>
              <w:rPr>
                <w:rFonts w:eastAsia="Times New Roman" w:cs="Times New Roman"/>
                <w:bCs/>
                <w:sz w:val="20"/>
                <w:szCs w:val="20"/>
              </w:rPr>
            </w:pPr>
            <w:r w:rsidRPr="00072E67">
              <w:rPr>
                <w:rFonts w:eastAsia="Times New Roman" w:cs="Times New Roman"/>
                <w:bCs/>
                <w:sz w:val="20"/>
                <w:szCs w:val="20"/>
              </w:rPr>
              <w:t>виду разрешенного использования</w:t>
            </w:r>
          </w:p>
        </w:tc>
      </w:tr>
      <w:tr w:rsidR="00072E67" w:rsidRPr="00072E67" w:rsidTr="009F4939">
        <w:tc>
          <w:tcPr>
            <w:tcW w:w="2376" w:type="dxa"/>
            <w:shd w:val="clear" w:color="auto" w:fill="auto"/>
          </w:tcPr>
          <w:p w:rsidR="00072E67" w:rsidRPr="00072E67" w:rsidRDefault="00072E67" w:rsidP="00072E67">
            <w:pPr>
              <w:autoSpaceDE w:val="0"/>
              <w:autoSpaceDN w:val="0"/>
              <w:adjustRightInd w:val="0"/>
              <w:rPr>
                <w:rFonts w:eastAsia="Times New Roman" w:cs="Times New Roman"/>
                <w:bCs/>
                <w:sz w:val="20"/>
                <w:szCs w:val="20"/>
              </w:rPr>
            </w:pPr>
            <w:r w:rsidRPr="00072E67">
              <w:rPr>
                <w:rFonts w:eastAsia="Times New Roman" w:cs="Times New Roman"/>
                <w:bCs/>
                <w:sz w:val="20"/>
                <w:szCs w:val="20"/>
              </w:rPr>
              <w:t>Размещение внутрихозяйственных дорог и коммуникаций</w:t>
            </w:r>
          </w:p>
        </w:tc>
        <w:tc>
          <w:tcPr>
            <w:tcW w:w="7230" w:type="dxa"/>
            <w:shd w:val="clear" w:color="auto" w:fill="auto"/>
          </w:tcPr>
          <w:p w:rsidR="00072E67" w:rsidRPr="00072E67" w:rsidRDefault="00072E67" w:rsidP="00072E67">
            <w:pPr>
              <w:autoSpaceDE w:val="0"/>
              <w:autoSpaceDN w:val="0"/>
              <w:adjustRightInd w:val="0"/>
              <w:jc w:val="both"/>
              <w:rPr>
                <w:rFonts w:eastAsia="Times New Roman" w:cs="Times New Roman"/>
                <w:bCs/>
                <w:sz w:val="20"/>
                <w:szCs w:val="20"/>
              </w:rPr>
            </w:pPr>
            <w:r w:rsidRPr="00072E67">
              <w:rPr>
                <w:rFonts w:eastAsia="Times New Roman" w:cs="Times New Roman"/>
                <w:bCs/>
                <w:sz w:val="20"/>
                <w:szCs w:val="20"/>
              </w:rPr>
              <w:t>Размещение, строительство, реконструкция и эксплуатация внутрихозяйственных дорог, коммуникаций необщего пользования</w:t>
            </w:r>
          </w:p>
        </w:tc>
      </w:tr>
      <w:tr w:rsidR="00072E67" w:rsidRPr="00072E67" w:rsidTr="009F4939">
        <w:tc>
          <w:tcPr>
            <w:tcW w:w="2376" w:type="dxa"/>
            <w:shd w:val="clear" w:color="auto" w:fill="auto"/>
          </w:tcPr>
          <w:p w:rsidR="00072E67" w:rsidRPr="00072E67" w:rsidRDefault="00072E67" w:rsidP="00072E67">
            <w:pPr>
              <w:autoSpaceDE w:val="0"/>
              <w:autoSpaceDN w:val="0"/>
              <w:adjustRightInd w:val="0"/>
              <w:rPr>
                <w:rFonts w:eastAsia="Times New Roman" w:cs="Times New Roman"/>
                <w:bCs/>
                <w:sz w:val="20"/>
                <w:szCs w:val="20"/>
              </w:rPr>
            </w:pPr>
            <w:r w:rsidRPr="00072E67">
              <w:rPr>
                <w:rFonts w:eastAsia="Times New Roman" w:cs="Times New Roman"/>
                <w:bCs/>
                <w:sz w:val="20"/>
                <w:szCs w:val="20"/>
              </w:rPr>
              <w:t>Размещение отходов потребления</w:t>
            </w:r>
          </w:p>
        </w:tc>
        <w:tc>
          <w:tcPr>
            <w:tcW w:w="7230" w:type="dxa"/>
            <w:shd w:val="clear" w:color="auto" w:fill="auto"/>
          </w:tcPr>
          <w:p w:rsidR="00072E67" w:rsidRPr="00072E67" w:rsidRDefault="00072E67" w:rsidP="00072E67">
            <w:pPr>
              <w:autoSpaceDE w:val="0"/>
              <w:autoSpaceDN w:val="0"/>
              <w:adjustRightInd w:val="0"/>
              <w:jc w:val="both"/>
              <w:rPr>
                <w:rFonts w:eastAsia="Times New Roman" w:cs="Times New Roman"/>
                <w:bCs/>
                <w:sz w:val="20"/>
                <w:szCs w:val="20"/>
              </w:rPr>
            </w:pPr>
            <w:r w:rsidRPr="00072E67">
              <w:rPr>
                <w:rFonts w:eastAsia="Times New Roman" w:cs="Times New Roman"/>
                <w:bCs/>
                <w:sz w:val="20"/>
                <w:szCs w:val="20"/>
              </w:rPr>
              <w:t>Размещение контейнеров для сбора мусора и бытовых отходов, обустройство площадок для их размещения</w:t>
            </w:r>
          </w:p>
        </w:tc>
      </w:tr>
      <w:tr w:rsidR="00072E67" w:rsidRPr="00072E67" w:rsidTr="009F4939">
        <w:tc>
          <w:tcPr>
            <w:tcW w:w="2376" w:type="dxa"/>
            <w:shd w:val="clear" w:color="auto" w:fill="auto"/>
          </w:tcPr>
          <w:p w:rsidR="00072E67" w:rsidRPr="00072E67" w:rsidRDefault="00072E67" w:rsidP="00072E67">
            <w:pPr>
              <w:autoSpaceDE w:val="0"/>
              <w:autoSpaceDN w:val="0"/>
              <w:adjustRightInd w:val="0"/>
              <w:rPr>
                <w:rFonts w:eastAsia="Times New Roman" w:cs="Times New Roman"/>
                <w:bCs/>
                <w:sz w:val="20"/>
                <w:szCs w:val="20"/>
              </w:rPr>
            </w:pPr>
            <w:r w:rsidRPr="00072E67">
              <w:rPr>
                <w:rFonts w:eastAsia="Times New Roman" w:cs="Times New Roman"/>
                <w:bCs/>
                <w:sz w:val="20"/>
                <w:szCs w:val="20"/>
              </w:rPr>
              <w:t xml:space="preserve">Размещение объектов </w:t>
            </w:r>
            <w:r w:rsidRPr="00072E67">
              <w:rPr>
                <w:rFonts w:eastAsia="Times New Roman" w:cs="Times New Roman"/>
                <w:bCs/>
                <w:sz w:val="20"/>
                <w:szCs w:val="20"/>
              </w:rPr>
              <w:lastRenderedPageBreak/>
              <w:t>пожарной безопасности</w:t>
            </w:r>
          </w:p>
        </w:tc>
        <w:tc>
          <w:tcPr>
            <w:tcW w:w="7230" w:type="dxa"/>
            <w:shd w:val="clear" w:color="auto" w:fill="auto"/>
          </w:tcPr>
          <w:p w:rsidR="00072E67" w:rsidRPr="00072E67" w:rsidRDefault="00072E67" w:rsidP="00072E67">
            <w:pPr>
              <w:autoSpaceDE w:val="0"/>
              <w:autoSpaceDN w:val="0"/>
              <w:adjustRightInd w:val="0"/>
              <w:jc w:val="both"/>
              <w:rPr>
                <w:rFonts w:eastAsia="Times New Roman" w:cs="Times New Roman"/>
                <w:bCs/>
                <w:sz w:val="20"/>
                <w:szCs w:val="20"/>
              </w:rPr>
            </w:pPr>
            <w:r w:rsidRPr="00072E67">
              <w:rPr>
                <w:rFonts w:eastAsia="Times New Roman" w:cs="Times New Roman"/>
                <w:bCs/>
                <w:sz w:val="20"/>
                <w:szCs w:val="20"/>
              </w:rPr>
              <w:lastRenderedPageBreak/>
              <w:t xml:space="preserve">Размещение средств пожаротушения, гидрантов, резервуаров, противопожарных </w:t>
            </w:r>
            <w:r w:rsidRPr="00072E67">
              <w:rPr>
                <w:rFonts w:eastAsia="Times New Roman" w:cs="Times New Roman"/>
                <w:bCs/>
                <w:sz w:val="20"/>
                <w:szCs w:val="20"/>
              </w:rPr>
              <w:lastRenderedPageBreak/>
              <w:t>водоёмов и иных объектов,  необходимых в соответствии с противопожарными требованиями</w:t>
            </w:r>
          </w:p>
        </w:tc>
      </w:tr>
      <w:tr w:rsidR="00072E67" w:rsidRPr="00072E67" w:rsidTr="009F4939">
        <w:tc>
          <w:tcPr>
            <w:tcW w:w="2376" w:type="dxa"/>
            <w:shd w:val="clear" w:color="auto" w:fill="auto"/>
          </w:tcPr>
          <w:p w:rsidR="00072E67" w:rsidRPr="00072E67" w:rsidRDefault="00072E67" w:rsidP="00072E67">
            <w:pPr>
              <w:autoSpaceDE w:val="0"/>
              <w:autoSpaceDN w:val="0"/>
              <w:adjustRightInd w:val="0"/>
              <w:rPr>
                <w:rFonts w:eastAsia="Times New Roman" w:cs="Times New Roman"/>
                <w:bCs/>
                <w:sz w:val="20"/>
                <w:szCs w:val="20"/>
              </w:rPr>
            </w:pPr>
            <w:r w:rsidRPr="00072E67">
              <w:rPr>
                <w:rFonts w:eastAsia="Times New Roman" w:cs="Times New Roman"/>
                <w:bCs/>
                <w:sz w:val="20"/>
                <w:szCs w:val="20"/>
              </w:rPr>
              <w:lastRenderedPageBreak/>
              <w:t>Размещение надворных построек</w:t>
            </w:r>
          </w:p>
        </w:tc>
        <w:tc>
          <w:tcPr>
            <w:tcW w:w="7230" w:type="dxa"/>
            <w:shd w:val="clear" w:color="auto" w:fill="auto"/>
          </w:tcPr>
          <w:p w:rsidR="00072E67" w:rsidRPr="00072E67" w:rsidRDefault="00072E67" w:rsidP="00072E67">
            <w:pPr>
              <w:autoSpaceDE w:val="0"/>
              <w:autoSpaceDN w:val="0"/>
              <w:adjustRightInd w:val="0"/>
              <w:jc w:val="both"/>
              <w:rPr>
                <w:rFonts w:eastAsia="Times New Roman" w:cs="Times New Roman"/>
                <w:bCs/>
                <w:sz w:val="20"/>
                <w:szCs w:val="20"/>
              </w:rPr>
            </w:pPr>
            <w:proofErr w:type="gramStart"/>
            <w:r w:rsidRPr="00072E67">
              <w:rPr>
                <w:rFonts w:eastAsia="Times New Roman" w:cs="Times New Roman"/>
                <w:bCs/>
                <w:sz w:val="20"/>
                <w:szCs w:val="20"/>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072E67" w:rsidRPr="00072E67" w:rsidTr="009F4939">
        <w:tc>
          <w:tcPr>
            <w:tcW w:w="2376" w:type="dxa"/>
            <w:shd w:val="clear" w:color="auto" w:fill="auto"/>
          </w:tcPr>
          <w:p w:rsidR="00072E67" w:rsidRPr="00072E67" w:rsidRDefault="00072E67" w:rsidP="00072E67">
            <w:pPr>
              <w:autoSpaceDE w:val="0"/>
              <w:autoSpaceDN w:val="0"/>
              <w:adjustRightInd w:val="0"/>
              <w:rPr>
                <w:rFonts w:eastAsia="Times New Roman" w:cs="Times New Roman"/>
                <w:bCs/>
                <w:sz w:val="20"/>
                <w:szCs w:val="20"/>
              </w:rPr>
            </w:pPr>
            <w:r w:rsidRPr="00072E67">
              <w:rPr>
                <w:rFonts w:eastAsia="Times New Roman" w:cs="Times New Roman"/>
                <w:bCs/>
                <w:sz w:val="20"/>
                <w:szCs w:val="20"/>
              </w:rPr>
              <w:t>Размещение индивидуальных гаражей и стоянок легкового транспорта</w:t>
            </w:r>
          </w:p>
        </w:tc>
        <w:tc>
          <w:tcPr>
            <w:tcW w:w="7230" w:type="dxa"/>
            <w:shd w:val="clear" w:color="auto" w:fill="auto"/>
          </w:tcPr>
          <w:p w:rsidR="00072E67" w:rsidRPr="00072E67" w:rsidRDefault="00072E67" w:rsidP="00072E67">
            <w:pPr>
              <w:autoSpaceDE w:val="0"/>
              <w:autoSpaceDN w:val="0"/>
              <w:adjustRightInd w:val="0"/>
              <w:jc w:val="both"/>
              <w:rPr>
                <w:rFonts w:eastAsia="Times New Roman" w:cs="Times New Roman"/>
                <w:bCs/>
                <w:sz w:val="20"/>
                <w:szCs w:val="20"/>
              </w:rPr>
            </w:pPr>
            <w:r w:rsidRPr="00072E67">
              <w:rPr>
                <w:rFonts w:eastAsia="Times New Roman" w:cs="Times New Roman"/>
                <w:bCs/>
                <w:sz w:val="20"/>
                <w:szCs w:val="20"/>
              </w:rPr>
              <w:t>Строительство, реконструкция и эксплуатация:</w:t>
            </w:r>
          </w:p>
          <w:p w:rsidR="00072E67" w:rsidRPr="00072E67" w:rsidRDefault="00072E67" w:rsidP="00072E67">
            <w:pPr>
              <w:autoSpaceDE w:val="0"/>
              <w:autoSpaceDN w:val="0"/>
              <w:adjustRightInd w:val="0"/>
              <w:ind w:firstLine="255"/>
              <w:jc w:val="both"/>
              <w:rPr>
                <w:rFonts w:eastAsia="Times New Roman" w:cs="Times New Roman"/>
                <w:bCs/>
                <w:sz w:val="20"/>
                <w:szCs w:val="20"/>
              </w:rPr>
            </w:pPr>
            <w:r w:rsidRPr="00072E67">
              <w:rPr>
                <w:rFonts w:eastAsia="Times New Roman" w:cs="Times New Roman"/>
                <w:bCs/>
                <w:sz w:val="20"/>
                <w:szCs w:val="20"/>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072E67" w:rsidRPr="00072E67" w:rsidRDefault="00072E67" w:rsidP="00072E67">
            <w:pPr>
              <w:autoSpaceDE w:val="0"/>
              <w:autoSpaceDN w:val="0"/>
              <w:adjustRightInd w:val="0"/>
              <w:jc w:val="both"/>
              <w:rPr>
                <w:rFonts w:eastAsia="Times New Roman" w:cs="Times New Roman"/>
                <w:bCs/>
                <w:sz w:val="20"/>
                <w:szCs w:val="20"/>
              </w:rPr>
            </w:pPr>
            <w:r w:rsidRPr="00072E67">
              <w:rPr>
                <w:rFonts w:eastAsia="Times New Roman" w:cs="Times New Roman"/>
                <w:bCs/>
                <w:sz w:val="20"/>
                <w:szCs w:val="20"/>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072E67" w:rsidRPr="00072E67" w:rsidTr="009F4939">
        <w:tc>
          <w:tcPr>
            <w:tcW w:w="2376" w:type="dxa"/>
            <w:shd w:val="clear" w:color="auto" w:fill="auto"/>
          </w:tcPr>
          <w:p w:rsidR="00072E67" w:rsidRPr="00072E67" w:rsidRDefault="00072E67" w:rsidP="00072E67">
            <w:pPr>
              <w:autoSpaceDE w:val="0"/>
              <w:autoSpaceDN w:val="0"/>
              <w:adjustRightInd w:val="0"/>
              <w:rPr>
                <w:rFonts w:eastAsia="Times New Roman" w:cs="Times New Roman"/>
                <w:bCs/>
                <w:sz w:val="20"/>
                <w:szCs w:val="20"/>
              </w:rPr>
            </w:pPr>
            <w:r w:rsidRPr="00072E67">
              <w:rPr>
                <w:rFonts w:eastAsia="Times New Roman" w:cs="Times New Roman"/>
                <w:bCs/>
                <w:sz w:val="20"/>
                <w:szCs w:val="20"/>
              </w:rPr>
              <w:t>Размещение хозяйственных площадок</w:t>
            </w:r>
          </w:p>
        </w:tc>
        <w:tc>
          <w:tcPr>
            <w:tcW w:w="7230" w:type="dxa"/>
            <w:shd w:val="clear" w:color="auto" w:fill="auto"/>
          </w:tcPr>
          <w:p w:rsidR="00072E67" w:rsidRPr="00072E67" w:rsidRDefault="00072E67" w:rsidP="00072E67">
            <w:pPr>
              <w:autoSpaceDE w:val="0"/>
              <w:autoSpaceDN w:val="0"/>
              <w:adjustRightInd w:val="0"/>
              <w:jc w:val="both"/>
              <w:rPr>
                <w:rFonts w:eastAsia="Times New Roman" w:cs="Times New Roman"/>
                <w:bCs/>
                <w:sz w:val="20"/>
                <w:szCs w:val="20"/>
              </w:rPr>
            </w:pPr>
            <w:r w:rsidRPr="00072E67">
              <w:rPr>
                <w:rFonts w:eastAsia="Times New Roman" w:cs="Times New Roman"/>
                <w:bCs/>
                <w:sz w:val="20"/>
                <w:szCs w:val="20"/>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072E67" w:rsidRPr="00072E67" w:rsidRDefault="00072E67" w:rsidP="002A3A4A">
      <w:pPr>
        <w:ind w:left="709"/>
        <w:contextualSpacing/>
        <w:jc w:val="both"/>
        <w:rPr>
          <w:rFonts w:eastAsia="Times New Roman" w:cs="Times New Roman"/>
          <w:sz w:val="28"/>
          <w:szCs w:val="28"/>
        </w:rPr>
      </w:pPr>
      <w:r w:rsidRPr="00072E67">
        <w:rPr>
          <w:rFonts w:eastAsia="Times New Roman" w:cs="Times New Roman"/>
          <w:sz w:val="28"/>
          <w:szCs w:val="28"/>
        </w:rPr>
        <w:t>»;</w:t>
      </w:r>
    </w:p>
    <w:p w:rsidR="00072E67" w:rsidRPr="00072E67" w:rsidRDefault="00044D46" w:rsidP="00044D46">
      <w:pPr>
        <w:ind w:left="360"/>
        <w:contextualSpacing/>
        <w:jc w:val="both"/>
        <w:rPr>
          <w:rFonts w:eastAsia="Times New Roman" w:cs="Times New Roman"/>
          <w:sz w:val="28"/>
          <w:szCs w:val="28"/>
        </w:rPr>
      </w:pPr>
      <w:r>
        <w:rPr>
          <w:rFonts w:eastAsia="Times New Roman" w:cs="Times New Roman"/>
          <w:sz w:val="28"/>
          <w:szCs w:val="28"/>
        </w:rPr>
        <w:t>10.</w:t>
      </w:r>
      <w:r w:rsidR="00072E67" w:rsidRPr="00072E67">
        <w:rPr>
          <w:rFonts w:eastAsia="Times New Roman" w:cs="Times New Roman"/>
          <w:sz w:val="28"/>
          <w:szCs w:val="28"/>
        </w:rPr>
        <w:t>Изложить статью 29 в следующей редакции:</w:t>
      </w:r>
    </w:p>
    <w:p w:rsidR="00072E67" w:rsidRPr="00072E67" w:rsidRDefault="00072E67" w:rsidP="00044D46">
      <w:pPr>
        <w:ind w:firstLine="709"/>
        <w:jc w:val="both"/>
        <w:outlineLvl w:val="2"/>
        <w:rPr>
          <w:rFonts w:eastAsia="MS Mincho" w:cs="Times New Roman"/>
          <w:b/>
          <w:sz w:val="28"/>
          <w:szCs w:val="28"/>
        </w:rPr>
      </w:pPr>
      <w:r w:rsidRPr="00072E67">
        <w:rPr>
          <w:rFonts w:eastAsia="MS Mincho" w:cs="Times New Roman"/>
          <w:sz w:val="28"/>
          <w:szCs w:val="28"/>
        </w:rPr>
        <w:t>«</w:t>
      </w:r>
      <w:r w:rsidRPr="00072E67">
        <w:rPr>
          <w:rFonts w:eastAsia="MS Mincho" w:cs="Times New Roman"/>
          <w:b/>
          <w:sz w:val="28"/>
          <w:szCs w:val="28"/>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683"/>
        <w:gridCol w:w="3579"/>
        <w:gridCol w:w="920"/>
        <w:gridCol w:w="920"/>
        <w:gridCol w:w="920"/>
        <w:gridCol w:w="920"/>
        <w:gridCol w:w="920"/>
        <w:gridCol w:w="920"/>
      </w:tblGrid>
      <w:tr w:rsidR="00072E67" w:rsidRPr="00072E67" w:rsidTr="009F4939">
        <w:trPr>
          <w:cantSplit/>
          <w:trHeight w:val="20"/>
        </w:trPr>
        <w:tc>
          <w:tcPr>
            <w:tcW w:w="4262" w:type="dxa"/>
            <w:gridSpan w:val="2"/>
            <w:vMerge w:val="restart"/>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Наименование параметра</w:t>
            </w:r>
          </w:p>
          <w:p w:rsidR="00072E67" w:rsidRPr="00072E67" w:rsidRDefault="00072E67" w:rsidP="00072E67">
            <w:pPr>
              <w:autoSpaceDE w:val="0"/>
              <w:autoSpaceDN w:val="0"/>
              <w:adjustRightInd w:val="0"/>
              <w:jc w:val="center"/>
              <w:outlineLvl w:val="0"/>
              <w:rPr>
                <w:rFonts w:eastAsia="Times New Roman" w:cs="Times New Roman"/>
                <w:b/>
                <w:sz w:val="20"/>
                <w:szCs w:val="20"/>
              </w:rPr>
            </w:pPr>
          </w:p>
        </w:tc>
        <w:tc>
          <w:tcPr>
            <w:tcW w:w="5520" w:type="dxa"/>
            <w:gridSpan w:val="6"/>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 xml:space="preserve">Значение предельных параметров в зонах, </w:t>
            </w:r>
            <w:proofErr w:type="spellStart"/>
            <w:r w:rsidRPr="00072E67">
              <w:rPr>
                <w:rFonts w:eastAsia="Times New Roman" w:cs="Times New Roman"/>
                <w:b/>
                <w:sz w:val="20"/>
                <w:szCs w:val="20"/>
              </w:rPr>
              <w:t>подзонах</w:t>
            </w:r>
            <w:proofErr w:type="spellEnd"/>
            <w:r w:rsidRPr="00072E67">
              <w:rPr>
                <w:rFonts w:eastAsia="Times New Roman" w:cs="Times New Roman"/>
                <w:b/>
                <w:sz w:val="20"/>
                <w:szCs w:val="20"/>
              </w:rPr>
              <w:t>:</w:t>
            </w:r>
          </w:p>
        </w:tc>
      </w:tr>
      <w:tr w:rsidR="00072E67" w:rsidRPr="00072E67" w:rsidTr="009F4939">
        <w:trPr>
          <w:cantSplit/>
          <w:trHeight w:val="20"/>
        </w:trPr>
        <w:tc>
          <w:tcPr>
            <w:tcW w:w="4262" w:type="dxa"/>
            <w:gridSpan w:val="2"/>
            <w:vMerge/>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Ж</w:t>
            </w:r>
            <w:proofErr w:type="gramStart"/>
            <w:r w:rsidRPr="00072E67">
              <w:rPr>
                <w:rFonts w:eastAsia="Times New Roman" w:cs="Times New Roman"/>
                <w:b/>
                <w:sz w:val="20"/>
                <w:szCs w:val="20"/>
              </w:rPr>
              <w:t>1</w:t>
            </w:r>
            <w:proofErr w:type="gramEnd"/>
          </w:p>
          <w:p w:rsidR="00072E67" w:rsidRPr="00072E67" w:rsidRDefault="00072E67" w:rsidP="00072E67">
            <w:pPr>
              <w:autoSpaceDE w:val="0"/>
              <w:autoSpaceDN w:val="0"/>
              <w:adjustRightInd w:val="0"/>
              <w:jc w:val="center"/>
              <w:outlineLvl w:val="0"/>
              <w:rPr>
                <w:rFonts w:eastAsia="Times New Roman" w:cs="Times New Roman"/>
                <w:b/>
                <w:sz w:val="20"/>
                <w:szCs w:val="20"/>
              </w:rPr>
            </w:pP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Ж</w:t>
            </w:r>
            <w:proofErr w:type="gramStart"/>
            <w:r w:rsidRPr="00072E67">
              <w:rPr>
                <w:rFonts w:eastAsia="Times New Roman" w:cs="Times New Roman"/>
                <w:b/>
                <w:sz w:val="20"/>
                <w:szCs w:val="20"/>
              </w:rPr>
              <w:t>2</w:t>
            </w:r>
            <w:proofErr w:type="gramEnd"/>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Ж3</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Ж</w:t>
            </w:r>
            <w:proofErr w:type="gramStart"/>
            <w:r w:rsidRPr="00072E67">
              <w:rPr>
                <w:rFonts w:eastAsia="Times New Roman" w:cs="Times New Roman"/>
                <w:b/>
                <w:sz w:val="20"/>
                <w:szCs w:val="20"/>
              </w:rPr>
              <w:t>6</w:t>
            </w:r>
            <w:proofErr w:type="gramEnd"/>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Ж8</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О</w:t>
            </w:r>
            <w:proofErr w:type="gramStart"/>
            <w:r w:rsidRPr="00072E67">
              <w:rPr>
                <w:rFonts w:eastAsia="Times New Roman" w:cs="Times New Roman"/>
                <w:b/>
                <w:sz w:val="20"/>
                <w:szCs w:val="20"/>
              </w:rPr>
              <w:t>1</w:t>
            </w:r>
            <w:proofErr w:type="gramEnd"/>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Максимальная высота зданий, строений, сооружений, </w:t>
            </w:r>
            <w:proofErr w:type="gramStart"/>
            <w:r w:rsidRPr="00072E67">
              <w:rPr>
                <w:rFonts w:eastAsia="MS MinNew Roman" w:cs="Times New Roman"/>
                <w:bCs/>
                <w:sz w:val="20"/>
                <w:szCs w:val="20"/>
              </w:rPr>
              <w:t>м</w:t>
            </w:r>
            <w:proofErr w:type="gramEnd"/>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12</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15</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22,5</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12</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22,5</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Максимальная высота капитальных ограждений земельных участков, </w:t>
            </w:r>
            <w:proofErr w:type="gramStart"/>
            <w:r w:rsidRPr="00072E67">
              <w:rPr>
                <w:rFonts w:eastAsia="MS MinNew Roman" w:cs="Times New Roman"/>
                <w:bCs/>
                <w:sz w:val="20"/>
                <w:szCs w:val="20"/>
              </w:rPr>
              <w:t>м</w:t>
            </w:r>
            <w:proofErr w:type="gramEnd"/>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0</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3.</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Минимальная площадь земельного участка для индивидуальной жилой застройки, </w:t>
            </w:r>
            <w:proofErr w:type="spellStart"/>
            <w:r w:rsidRPr="00072E67">
              <w:rPr>
                <w:rFonts w:eastAsia="MS MinNew Roman" w:cs="Times New Roman"/>
                <w:bCs/>
                <w:sz w:val="20"/>
                <w:szCs w:val="20"/>
              </w:rPr>
              <w:t>кв</w:t>
            </w:r>
            <w:proofErr w:type="gramStart"/>
            <w:r w:rsidRPr="00072E67">
              <w:rPr>
                <w:rFonts w:eastAsia="MS MinNew Roman" w:cs="Times New Roman"/>
                <w:bCs/>
                <w:sz w:val="20"/>
                <w:szCs w:val="20"/>
              </w:rPr>
              <w:t>.м</w:t>
            </w:r>
            <w:proofErr w:type="spellEnd"/>
            <w:proofErr w:type="gramEnd"/>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100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vAlign w:val="center"/>
          </w:tcPr>
          <w:p w:rsidR="00072E67" w:rsidRPr="00072E67" w:rsidRDefault="00072E67" w:rsidP="00072E67">
            <w:pPr>
              <w:autoSpaceDE w:val="0"/>
              <w:autoSpaceDN w:val="0"/>
              <w:adjustRightInd w:val="0"/>
              <w:outlineLvl w:val="0"/>
              <w:rPr>
                <w:rFonts w:eastAsia="Times New Roman" w:cs="Times New Roman"/>
                <w:sz w:val="20"/>
                <w:szCs w:val="20"/>
              </w:rPr>
            </w:pPr>
            <w:r w:rsidRPr="00072E67">
              <w:rPr>
                <w:rFonts w:eastAsia="Times New Roman" w:cs="Times New Roman"/>
                <w:sz w:val="20"/>
                <w:szCs w:val="20"/>
              </w:rPr>
              <w:t>100</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4.</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Минимальный размер земельного участка для малоэтажной застройки блокированного типа, </w:t>
            </w:r>
            <w:proofErr w:type="spellStart"/>
            <w:r w:rsidRPr="00072E67">
              <w:rPr>
                <w:rFonts w:eastAsia="MS MinNew Roman" w:cs="Times New Roman"/>
                <w:bCs/>
                <w:sz w:val="20"/>
                <w:szCs w:val="20"/>
              </w:rPr>
              <w:t>кв</w:t>
            </w:r>
            <w:proofErr w:type="gramStart"/>
            <w:r w:rsidRPr="00072E67">
              <w:rPr>
                <w:rFonts w:eastAsia="MS MinNew Roman" w:cs="Times New Roman"/>
                <w:bCs/>
                <w:sz w:val="20"/>
                <w:szCs w:val="20"/>
              </w:rPr>
              <w:t>.м</w:t>
            </w:r>
            <w:proofErr w:type="spellEnd"/>
            <w:proofErr w:type="gramEnd"/>
            <w:r w:rsidRPr="00072E67">
              <w:rPr>
                <w:rFonts w:eastAsia="MS MinNew Roman" w:cs="Times New Roman"/>
                <w:bCs/>
                <w:sz w:val="20"/>
                <w:szCs w:val="20"/>
              </w:rPr>
              <w:t xml:space="preserve"> на каждый блок</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100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5.</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Минимальный размер земельного участка для малоэтажной застройки секционного типа, </w:t>
            </w:r>
            <w:proofErr w:type="spellStart"/>
            <w:r w:rsidRPr="00072E67">
              <w:rPr>
                <w:rFonts w:eastAsia="MS MinNew Roman" w:cs="Times New Roman"/>
                <w:bCs/>
                <w:sz w:val="20"/>
                <w:szCs w:val="20"/>
              </w:rPr>
              <w:t>кв</w:t>
            </w:r>
            <w:proofErr w:type="gramStart"/>
            <w:r w:rsidRPr="00072E67">
              <w:rPr>
                <w:rFonts w:eastAsia="MS MinNew Roman" w:cs="Times New Roman"/>
                <w:bCs/>
                <w:sz w:val="20"/>
                <w:szCs w:val="20"/>
              </w:rPr>
              <w:t>.м</w:t>
            </w:r>
            <w:proofErr w:type="spellEnd"/>
            <w:proofErr w:type="gramEnd"/>
            <w:r w:rsidRPr="00072E67">
              <w:rPr>
                <w:rFonts w:eastAsia="MS MinNew Roman" w:cs="Times New Roman"/>
                <w:bCs/>
                <w:sz w:val="20"/>
                <w:szCs w:val="20"/>
              </w:rPr>
              <w:t xml:space="preserve"> на каждую секцию</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20</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20</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6.</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Минимальный размер земельного участка для ведения личного подсобного хозяйства, </w:t>
            </w:r>
            <w:proofErr w:type="spellStart"/>
            <w:r w:rsidRPr="00072E67">
              <w:rPr>
                <w:rFonts w:eastAsia="MS MinNew Roman" w:cs="Times New Roman"/>
                <w:bCs/>
                <w:sz w:val="20"/>
                <w:szCs w:val="20"/>
              </w:rPr>
              <w:t>кв.м</w:t>
            </w:r>
            <w:proofErr w:type="spellEnd"/>
            <w:r w:rsidRPr="00072E67">
              <w:rPr>
                <w:rFonts w:eastAsia="MS MinNew Roman" w:cs="Times New Roman"/>
                <w:bCs/>
                <w:sz w:val="20"/>
                <w:szCs w:val="20"/>
              </w:rPr>
              <w:t>.</w:t>
            </w:r>
          </w:p>
        </w:tc>
        <w:tc>
          <w:tcPr>
            <w:tcW w:w="920" w:type="dxa"/>
            <w:shd w:val="clear" w:color="auto" w:fill="E0E0E0"/>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100</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100</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100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7.</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Минимальный размер  земельного участка под размещение объектов хранения и стоянки транспортных средств</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20</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20</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20</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20</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8.</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Минимальный размер  земельного участка под размещение надворных построек</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20</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20</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20</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9.</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Максимальный размер земельного участка для индивидуальной жилой застройки, кв. м</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1500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3000</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1500</w:t>
            </w:r>
          </w:p>
        </w:tc>
        <w:tc>
          <w:tcPr>
            <w:tcW w:w="920" w:type="dxa"/>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Times New Roman" w:cs="Times New Roman"/>
                <w:sz w:val="20"/>
                <w:szCs w:val="20"/>
              </w:rPr>
              <w:t>—</w:t>
            </w:r>
          </w:p>
        </w:tc>
        <w:tc>
          <w:tcPr>
            <w:tcW w:w="920" w:type="dxa"/>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Максимальный размер земельного участка застройки блокированного типа, </w:t>
            </w:r>
            <w:proofErr w:type="spellStart"/>
            <w:r w:rsidRPr="00072E67">
              <w:rPr>
                <w:rFonts w:eastAsia="MS MinNew Roman" w:cs="Times New Roman"/>
                <w:bCs/>
                <w:sz w:val="20"/>
                <w:szCs w:val="20"/>
              </w:rPr>
              <w:t>кв</w:t>
            </w:r>
            <w:proofErr w:type="gramStart"/>
            <w:r w:rsidRPr="00072E67">
              <w:rPr>
                <w:rFonts w:eastAsia="MS MinNew Roman" w:cs="Times New Roman"/>
                <w:bCs/>
                <w:sz w:val="20"/>
                <w:szCs w:val="20"/>
              </w:rPr>
              <w:t>.м</w:t>
            </w:r>
            <w:proofErr w:type="spellEnd"/>
            <w:proofErr w:type="gramEnd"/>
            <w:r w:rsidRPr="00072E67">
              <w:rPr>
                <w:rFonts w:eastAsia="MS MinNew Roman" w:cs="Times New Roman"/>
                <w:bCs/>
                <w:sz w:val="20"/>
                <w:szCs w:val="20"/>
              </w:rPr>
              <w:t xml:space="preserve"> на блок</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Times New Roman" w:cs="Times New Roman"/>
                <w:sz w:val="20"/>
                <w:szCs w:val="20"/>
              </w:rPr>
              <w:t>1000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1000</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1000</w:t>
            </w:r>
          </w:p>
        </w:tc>
        <w:tc>
          <w:tcPr>
            <w:tcW w:w="920" w:type="dxa"/>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w:t>
            </w:r>
          </w:p>
        </w:tc>
        <w:tc>
          <w:tcPr>
            <w:tcW w:w="920" w:type="dxa"/>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lastRenderedPageBreak/>
              <w:t>11.</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Максимальный размер земельного участка для ведения личного подсобного хозяйства, </w:t>
            </w:r>
            <w:proofErr w:type="spellStart"/>
            <w:r w:rsidRPr="00072E67">
              <w:rPr>
                <w:rFonts w:eastAsia="MS MinNew Roman" w:cs="Times New Roman"/>
                <w:bCs/>
                <w:sz w:val="20"/>
                <w:szCs w:val="20"/>
              </w:rPr>
              <w:t>кв.м</w:t>
            </w:r>
            <w:proofErr w:type="spellEnd"/>
            <w:r w:rsidRPr="00072E67">
              <w:rPr>
                <w:rFonts w:eastAsia="MS MinNew Roman" w:cs="Times New Roman"/>
                <w:bCs/>
                <w:sz w:val="20"/>
                <w:szCs w:val="20"/>
              </w:rPr>
              <w:t>.</w:t>
            </w:r>
          </w:p>
        </w:tc>
        <w:tc>
          <w:tcPr>
            <w:tcW w:w="920" w:type="dxa"/>
            <w:shd w:val="clear" w:color="auto" w:fill="E0E0E0"/>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3000</w:t>
            </w:r>
          </w:p>
        </w:tc>
        <w:tc>
          <w:tcPr>
            <w:tcW w:w="920" w:type="dxa"/>
            <w:shd w:val="clear" w:color="auto" w:fill="auto"/>
            <w:vAlign w:val="center"/>
          </w:tcPr>
          <w:p w:rsidR="00072E67" w:rsidRPr="00072E67" w:rsidRDefault="00072E67" w:rsidP="00072E67">
            <w:pPr>
              <w:jc w:val="center"/>
              <w:rPr>
                <w:rFonts w:eastAsia="Times New Roman" w:cs="Times New Roman"/>
                <w:sz w:val="20"/>
                <w:szCs w:val="20"/>
              </w:rPr>
            </w:pPr>
            <w:r w:rsidRPr="00072E67">
              <w:rPr>
                <w:rFonts w:eastAsia="MS MinNew Roman" w:cs="Times New Roman"/>
                <w:sz w:val="20"/>
                <w:szCs w:val="20"/>
              </w:rPr>
              <w:t>3000</w:t>
            </w:r>
          </w:p>
        </w:tc>
        <w:tc>
          <w:tcPr>
            <w:tcW w:w="920" w:type="dxa"/>
            <w:shd w:val="clear" w:color="auto" w:fill="auto"/>
            <w:vAlign w:val="center"/>
          </w:tcPr>
          <w:p w:rsidR="00072E67" w:rsidRPr="00072E67" w:rsidRDefault="00072E67" w:rsidP="00072E67">
            <w:pPr>
              <w:jc w:val="center"/>
              <w:rPr>
                <w:rFonts w:eastAsia="Times New Roman" w:cs="Times New Roman"/>
                <w:sz w:val="20"/>
                <w:szCs w:val="20"/>
              </w:rPr>
            </w:pPr>
            <w:r w:rsidRPr="00072E67">
              <w:rPr>
                <w:rFonts w:eastAsia="MS MinNew Roman" w:cs="Times New Roman"/>
                <w:sz w:val="20"/>
                <w:szCs w:val="20"/>
              </w:rPr>
              <w:t>3000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3000</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12.</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Минимальная глубина участка (</w:t>
            </w:r>
            <w:proofErr w:type="gramStart"/>
            <w:r w:rsidRPr="00072E67">
              <w:rPr>
                <w:rFonts w:eastAsia="MS MinNew Roman" w:cs="Times New Roman"/>
                <w:bCs/>
                <w:sz w:val="20"/>
                <w:szCs w:val="20"/>
              </w:rPr>
              <w:t>п</w:t>
            </w:r>
            <w:proofErr w:type="gramEnd"/>
            <w:r w:rsidRPr="00072E67">
              <w:rPr>
                <w:rFonts w:eastAsia="MS MinNew Roman" w:cs="Times New Roman"/>
                <w:bCs/>
                <w:sz w:val="20"/>
                <w:szCs w:val="20"/>
              </w:rPr>
              <w:t xml:space="preserve"> - ширина жилой секции), м</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14,0+</w:t>
            </w:r>
            <w:proofErr w:type="gramStart"/>
            <w:r w:rsidRPr="00072E67">
              <w:rPr>
                <w:rFonts w:eastAsia="MS MinNew Roman" w:cs="Times New Roman"/>
                <w:sz w:val="20"/>
                <w:szCs w:val="20"/>
              </w:rPr>
              <w:t>п</w:t>
            </w:r>
            <w:proofErr w:type="gramEnd"/>
          </w:p>
        </w:tc>
        <w:tc>
          <w:tcPr>
            <w:tcW w:w="920" w:type="dxa"/>
            <w:vAlign w:val="center"/>
          </w:tcPr>
          <w:p w:rsidR="00072E67" w:rsidRPr="00072E67" w:rsidRDefault="00072E67" w:rsidP="00072E67">
            <w:pPr>
              <w:jc w:val="center"/>
              <w:rPr>
                <w:rFonts w:eastAsia="Times New Roman" w:cs="Times New Roman"/>
                <w:sz w:val="20"/>
                <w:szCs w:val="20"/>
              </w:rPr>
            </w:pPr>
            <w:r w:rsidRPr="00072E67">
              <w:rPr>
                <w:rFonts w:eastAsia="MS MinNew Roman" w:cs="Times New Roman"/>
                <w:sz w:val="20"/>
                <w:szCs w:val="20"/>
              </w:rPr>
              <w:t>—</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13.</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Минимальное расстояние от границ земельного участка до линии застройки жилых и общественных зданий, </w:t>
            </w:r>
            <w:proofErr w:type="gramStart"/>
            <w:r w:rsidRPr="00072E67">
              <w:rPr>
                <w:rFonts w:eastAsia="MS MinNew Roman" w:cs="Times New Roman"/>
                <w:bCs/>
                <w:sz w:val="20"/>
                <w:szCs w:val="20"/>
              </w:rPr>
              <w:t>м</w:t>
            </w:r>
            <w:proofErr w:type="gramEnd"/>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3</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3</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3</w:t>
            </w:r>
          </w:p>
        </w:tc>
        <w:tc>
          <w:tcPr>
            <w:tcW w:w="920" w:type="dxa"/>
            <w:shd w:val="clear" w:color="auto" w:fill="D9D9D9"/>
            <w:vAlign w:val="center"/>
          </w:tcPr>
          <w:p w:rsidR="00072E67" w:rsidRPr="00072E67" w:rsidRDefault="00072E67" w:rsidP="00072E67">
            <w:pPr>
              <w:jc w:val="center"/>
              <w:rPr>
                <w:rFonts w:eastAsia="Times New Roman" w:cs="Times New Roman"/>
                <w:sz w:val="20"/>
                <w:szCs w:val="20"/>
              </w:rPr>
            </w:pPr>
            <w:r w:rsidRPr="00072E67">
              <w:rPr>
                <w:rFonts w:eastAsia="MS MinNew Roman" w:cs="Times New Roman"/>
                <w:sz w:val="20"/>
                <w:szCs w:val="20"/>
              </w:rPr>
              <w:t>3</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5</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14.</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bCs/>
                <w:sz w:val="20"/>
                <w:szCs w:val="20"/>
              </w:rPr>
              <w:t xml:space="preserve">Минимальный отступ (бытовой разрыв) между жилыми домами, </w:t>
            </w:r>
            <w:proofErr w:type="gramStart"/>
            <w:r w:rsidRPr="00072E67">
              <w:rPr>
                <w:rFonts w:eastAsia="MS MinNew Roman" w:cs="Times New Roman"/>
                <w:bCs/>
                <w:sz w:val="20"/>
                <w:szCs w:val="20"/>
              </w:rPr>
              <w:t>м</w:t>
            </w:r>
            <w:proofErr w:type="gramEnd"/>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6</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16</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16</w:t>
            </w:r>
          </w:p>
        </w:tc>
        <w:tc>
          <w:tcPr>
            <w:tcW w:w="920" w:type="dxa"/>
            <w:shd w:val="clear" w:color="auto" w:fill="D9D9D9"/>
            <w:vAlign w:val="center"/>
          </w:tcPr>
          <w:p w:rsidR="00072E67" w:rsidRPr="00072E67" w:rsidRDefault="00072E67" w:rsidP="00072E67">
            <w:pPr>
              <w:jc w:val="center"/>
              <w:rPr>
                <w:rFonts w:eastAsia="Times New Roman" w:cs="Times New Roman"/>
                <w:sz w:val="20"/>
                <w:szCs w:val="20"/>
              </w:rPr>
            </w:pPr>
            <w:r w:rsidRPr="00072E67">
              <w:rPr>
                <w:rFonts w:eastAsia="MS MinNew Roman" w:cs="Times New Roman"/>
                <w:sz w:val="20"/>
                <w:szCs w:val="20"/>
              </w:rPr>
              <w:t>6</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15.</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Максимальное количество блоков в индивидуальной блокированной жилой застройке, шт.</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3</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w:t>
            </w:r>
          </w:p>
        </w:tc>
        <w:tc>
          <w:tcPr>
            <w:tcW w:w="920" w:type="dxa"/>
            <w:shd w:val="clear" w:color="auto" w:fill="D9D9D9"/>
            <w:vAlign w:val="center"/>
          </w:tcPr>
          <w:p w:rsidR="00072E67" w:rsidRPr="00072E67" w:rsidRDefault="00072E67" w:rsidP="00072E67">
            <w:pPr>
              <w:jc w:val="center"/>
              <w:rPr>
                <w:rFonts w:eastAsia="Times New Roman" w:cs="Times New Roman"/>
                <w:sz w:val="20"/>
                <w:szCs w:val="20"/>
              </w:rPr>
            </w:pPr>
            <w:r w:rsidRPr="00072E67">
              <w:rPr>
                <w:rFonts w:eastAsia="MS MinNew Roman" w:cs="Times New Roman"/>
                <w:sz w:val="20"/>
                <w:szCs w:val="20"/>
              </w:rPr>
              <w:t>10</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16.</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072E67">
              <w:rPr>
                <w:rFonts w:eastAsia="MS MinNew Roman" w:cs="Times New Roman"/>
                <w:bCs/>
                <w:sz w:val="20"/>
                <w:szCs w:val="20"/>
              </w:rPr>
              <w:t>кв</w:t>
            </w:r>
            <w:proofErr w:type="gramStart"/>
            <w:r w:rsidRPr="00072E67">
              <w:rPr>
                <w:rFonts w:eastAsia="MS MinNew Roman" w:cs="Times New Roman"/>
                <w:bCs/>
                <w:sz w:val="20"/>
                <w:szCs w:val="20"/>
              </w:rPr>
              <w:t>.м</w:t>
            </w:r>
            <w:proofErr w:type="spellEnd"/>
            <w:proofErr w:type="gramEnd"/>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300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300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700</w:t>
            </w:r>
          </w:p>
        </w:tc>
        <w:tc>
          <w:tcPr>
            <w:tcW w:w="920" w:type="dxa"/>
            <w:shd w:val="clear" w:color="auto" w:fill="D9D9D9"/>
            <w:vAlign w:val="center"/>
          </w:tcPr>
          <w:p w:rsidR="00072E67" w:rsidRPr="00072E67" w:rsidRDefault="00072E67" w:rsidP="00072E67">
            <w:pPr>
              <w:jc w:val="center"/>
              <w:rPr>
                <w:rFonts w:eastAsia="Times New Roman" w:cs="Times New Roman"/>
                <w:sz w:val="20"/>
                <w:szCs w:val="20"/>
              </w:rPr>
            </w:pPr>
            <w:r w:rsidRPr="00072E67">
              <w:rPr>
                <w:rFonts w:eastAsia="MS MinNew Roman" w:cs="Times New Roman"/>
                <w:sz w:val="20"/>
                <w:szCs w:val="20"/>
              </w:rPr>
              <w:t>300</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17.</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072E67">
              <w:rPr>
                <w:rFonts w:eastAsia="MS MinNew Roman" w:cs="Times New Roman"/>
                <w:bCs/>
                <w:sz w:val="20"/>
                <w:szCs w:val="20"/>
              </w:rPr>
              <w:t>кв</w:t>
            </w:r>
            <w:proofErr w:type="gramStart"/>
            <w:r w:rsidRPr="00072E67">
              <w:rPr>
                <w:rFonts w:eastAsia="MS MinNew Roman" w:cs="Times New Roman"/>
                <w:bCs/>
                <w:sz w:val="20"/>
                <w:szCs w:val="20"/>
              </w:rPr>
              <w:t>.м</w:t>
            </w:r>
            <w:proofErr w:type="spellEnd"/>
            <w:proofErr w:type="gramEnd"/>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800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800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1000</w:t>
            </w:r>
          </w:p>
        </w:tc>
        <w:tc>
          <w:tcPr>
            <w:tcW w:w="920" w:type="dxa"/>
            <w:shd w:val="clear" w:color="auto" w:fill="D9D9D9"/>
            <w:vAlign w:val="center"/>
          </w:tcPr>
          <w:p w:rsidR="00072E67" w:rsidRPr="00072E67" w:rsidRDefault="00072E67" w:rsidP="00072E67">
            <w:pPr>
              <w:jc w:val="center"/>
              <w:rPr>
                <w:rFonts w:eastAsia="Times New Roman" w:cs="Times New Roman"/>
                <w:sz w:val="20"/>
                <w:szCs w:val="20"/>
              </w:rPr>
            </w:pPr>
            <w:r w:rsidRPr="00072E67">
              <w:rPr>
                <w:rFonts w:eastAsia="MS MinNew Roman" w:cs="Times New Roman"/>
                <w:sz w:val="20"/>
                <w:szCs w:val="20"/>
              </w:rPr>
              <w:t>800</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1000</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18.</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Максимальная площадь отдельно стоящих зданий объектов физической культуры и спорта, </w:t>
            </w:r>
            <w:proofErr w:type="spellStart"/>
            <w:r w:rsidRPr="00072E67">
              <w:rPr>
                <w:rFonts w:eastAsia="MS MinNew Roman" w:cs="Times New Roman"/>
                <w:bCs/>
                <w:sz w:val="20"/>
                <w:szCs w:val="20"/>
              </w:rPr>
              <w:t>кв</w:t>
            </w:r>
            <w:proofErr w:type="gramStart"/>
            <w:r w:rsidRPr="00072E67">
              <w:rPr>
                <w:rFonts w:eastAsia="MS MinNew Roman" w:cs="Times New Roman"/>
                <w:bCs/>
                <w:sz w:val="20"/>
                <w:szCs w:val="20"/>
              </w:rPr>
              <w:t>.м</w:t>
            </w:r>
            <w:proofErr w:type="spellEnd"/>
            <w:proofErr w:type="gramEnd"/>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1000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1500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2000</w:t>
            </w:r>
          </w:p>
        </w:tc>
        <w:tc>
          <w:tcPr>
            <w:tcW w:w="920" w:type="dxa"/>
            <w:shd w:val="clear" w:color="auto" w:fill="D9D9D9"/>
            <w:vAlign w:val="center"/>
          </w:tcPr>
          <w:p w:rsidR="00072E67" w:rsidRPr="00072E67" w:rsidRDefault="00072E67" w:rsidP="00072E67">
            <w:pPr>
              <w:jc w:val="center"/>
              <w:rPr>
                <w:rFonts w:eastAsia="Times New Roman" w:cs="Times New Roman"/>
                <w:sz w:val="20"/>
                <w:szCs w:val="20"/>
              </w:rPr>
            </w:pPr>
            <w:r w:rsidRPr="00072E67">
              <w:rPr>
                <w:rFonts w:eastAsia="MS MinNew Roman" w:cs="Times New Roman"/>
                <w:sz w:val="20"/>
                <w:szCs w:val="20"/>
              </w:rPr>
              <w:t>1000</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683"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19.</w:t>
            </w:r>
          </w:p>
        </w:tc>
        <w:tc>
          <w:tcPr>
            <w:tcW w:w="3579"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Максимальная площадь отдельно стоящих зданий, строений, сооружений объектов хранения и стоянки транспортных средств </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350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500</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1000</w:t>
            </w:r>
          </w:p>
        </w:tc>
        <w:tc>
          <w:tcPr>
            <w:tcW w:w="920" w:type="dxa"/>
            <w:shd w:val="clear" w:color="auto" w:fill="D9D9D9"/>
            <w:vAlign w:val="center"/>
          </w:tcPr>
          <w:p w:rsidR="00072E67" w:rsidRPr="00072E67" w:rsidRDefault="00072E67" w:rsidP="00072E67">
            <w:pPr>
              <w:jc w:val="center"/>
              <w:rPr>
                <w:rFonts w:eastAsia="Times New Roman" w:cs="Times New Roman"/>
                <w:sz w:val="20"/>
                <w:szCs w:val="20"/>
              </w:rPr>
            </w:pPr>
            <w:r w:rsidRPr="00072E67">
              <w:rPr>
                <w:rFonts w:eastAsia="MS MinNew Roman" w:cs="Times New Roman"/>
                <w:sz w:val="20"/>
                <w:szCs w:val="20"/>
              </w:rPr>
              <w:t>500</w:t>
            </w:r>
          </w:p>
        </w:tc>
        <w:tc>
          <w:tcPr>
            <w:tcW w:w="920" w:type="dxa"/>
            <w:shd w:val="clear" w:color="auto" w:fill="auto"/>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920"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2000</w:t>
            </w:r>
          </w:p>
        </w:tc>
      </w:tr>
    </w:tbl>
    <w:p w:rsidR="00072E67" w:rsidRPr="00072E67" w:rsidRDefault="00072E67" w:rsidP="00072E67">
      <w:pPr>
        <w:ind w:left="709"/>
        <w:contextualSpacing/>
        <w:jc w:val="both"/>
        <w:rPr>
          <w:rFonts w:eastAsia="Times New Roman" w:cs="Times New Roman"/>
          <w:sz w:val="28"/>
          <w:szCs w:val="28"/>
        </w:rPr>
      </w:pPr>
      <w:r w:rsidRPr="00072E67">
        <w:rPr>
          <w:rFonts w:eastAsia="Times New Roman" w:cs="Times New Roman"/>
          <w:sz w:val="28"/>
          <w:szCs w:val="28"/>
        </w:rPr>
        <w:t>»;</w:t>
      </w:r>
    </w:p>
    <w:p w:rsidR="00072E67" w:rsidRPr="00072E67" w:rsidRDefault="00072E67" w:rsidP="00072E67">
      <w:pPr>
        <w:numPr>
          <w:ilvl w:val="0"/>
          <w:numId w:val="21"/>
        </w:numPr>
        <w:contextualSpacing/>
        <w:jc w:val="both"/>
        <w:rPr>
          <w:rFonts w:eastAsia="Times New Roman" w:cs="Times New Roman"/>
          <w:sz w:val="28"/>
          <w:szCs w:val="28"/>
        </w:rPr>
      </w:pPr>
      <w:r w:rsidRPr="00072E67">
        <w:rPr>
          <w:rFonts w:eastAsia="Times New Roman" w:cs="Times New Roman"/>
          <w:sz w:val="28"/>
          <w:szCs w:val="28"/>
        </w:rPr>
        <w:t xml:space="preserve"> Изложить статью 30 в следующей редакции:</w:t>
      </w:r>
    </w:p>
    <w:p w:rsidR="00072E67" w:rsidRPr="00072E67" w:rsidRDefault="00072E67" w:rsidP="00072E67">
      <w:pPr>
        <w:spacing w:before="360"/>
        <w:ind w:firstLine="851"/>
        <w:jc w:val="both"/>
        <w:outlineLvl w:val="2"/>
        <w:rPr>
          <w:rFonts w:eastAsia="MS Mincho" w:cs="Times New Roman"/>
          <w:b/>
          <w:sz w:val="28"/>
          <w:szCs w:val="28"/>
        </w:rPr>
      </w:pPr>
      <w:r w:rsidRPr="00072E67">
        <w:rPr>
          <w:rFonts w:eastAsia="MS Mincho" w:cs="Times New Roman"/>
          <w:sz w:val="28"/>
          <w:szCs w:val="28"/>
        </w:rPr>
        <w:t>«</w:t>
      </w:r>
      <w:r w:rsidRPr="00072E67">
        <w:rPr>
          <w:rFonts w:eastAsia="MS Mincho" w:cs="Times New Roman"/>
          <w:b/>
          <w:sz w:val="28"/>
          <w:szCs w:val="28"/>
        </w:rPr>
        <w:t>Статья 30</w:t>
      </w:r>
      <w:r w:rsidRPr="00072E67">
        <w:rPr>
          <w:rFonts w:eastAsia="MS Mincho" w:cs="Times New Roman"/>
          <w:sz w:val="28"/>
          <w:szCs w:val="28"/>
        </w:rPr>
        <w:t xml:space="preserve">. </w:t>
      </w:r>
      <w:r w:rsidRPr="00072E67">
        <w:rPr>
          <w:rFonts w:eastAsia="MS Mincho" w:cs="Times New Roman"/>
          <w:b/>
          <w:sz w:val="28"/>
          <w:szCs w:val="28"/>
        </w:rPr>
        <w:t>Предельные параметры разрешенного строительства, реконструкции объектов капитального строительства в производственных зонах</w:t>
      </w: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5528"/>
        <w:gridCol w:w="737"/>
        <w:gridCol w:w="737"/>
        <w:gridCol w:w="737"/>
        <w:gridCol w:w="737"/>
        <w:gridCol w:w="738"/>
      </w:tblGrid>
      <w:tr w:rsidR="00072E67" w:rsidRPr="00072E67" w:rsidTr="009F4939">
        <w:trPr>
          <w:cantSplit/>
          <w:trHeight w:val="20"/>
        </w:trPr>
        <w:tc>
          <w:tcPr>
            <w:tcW w:w="568" w:type="dxa"/>
            <w:vMerge w:val="restart"/>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w:t>
            </w:r>
          </w:p>
        </w:tc>
        <w:tc>
          <w:tcPr>
            <w:tcW w:w="5528" w:type="dxa"/>
            <w:vMerge w:val="restart"/>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Наименование параметра</w:t>
            </w:r>
          </w:p>
          <w:p w:rsidR="00072E67" w:rsidRPr="00072E67" w:rsidRDefault="00072E67" w:rsidP="00072E67">
            <w:pPr>
              <w:autoSpaceDE w:val="0"/>
              <w:autoSpaceDN w:val="0"/>
              <w:adjustRightInd w:val="0"/>
              <w:jc w:val="center"/>
              <w:outlineLvl w:val="0"/>
              <w:rPr>
                <w:rFonts w:eastAsia="Times New Roman" w:cs="Times New Roman"/>
                <w:b/>
                <w:sz w:val="20"/>
                <w:szCs w:val="20"/>
              </w:rPr>
            </w:pPr>
          </w:p>
        </w:tc>
        <w:tc>
          <w:tcPr>
            <w:tcW w:w="3686" w:type="dxa"/>
            <w:gridSpan w:val="5"/>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 xml:space="preserve">Значение предельных параметров в зонах, </w:t>
            </w:r>
            <w:proofErr w:type="spellStart"/>
            <w:r w:rsidRPr="00072E67">
              <w:rPr>
                <w:rFonts w:eastAsia="Times New Roman" w:cs="Times New Roman"/>
                <w:b/>
                <w:sz w:val="20"/>
                <w:szCs w:val="20"/>
              </w:rPr>
              <w:t>подзонах</w:t>
            </w:r>
            <w:proofErr w:type="spellEnd"/>
            <w:r w:rsidRPr="00072E67">
              <w:rPr>
                <w:rFonts w:eastAsia="Times New Roman" w:cs="Times New Roman"/>
                <w:b/>
                <w:sz w:val="20"/>
                <w:szCs w:val="20"/>
              </w:rPr>
              <w:t>:</w:t>
            </w:r>
          </w:p>
        </w:tc>
      </w:tr>
      <w:tr w:rsidR="00072E67" w:rsidRPr="00072E67" w:rsidTr="009F4939">
        <w:trPr>
          <w:cantSplit/>
          <w:trHeight w:val="20"/>
        </w:trPr>
        <w:tc>
          <w:tcPr>
            <w:tcW w:w="568" w:type="dxa"/>
            <w:vMerge/>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
        </w:tc>
        <w:tc>
          <w:tcPr>
            <w:tcW w:w="5528" w:type="dxa"/>
            <w:vMerge/>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
        </w:tc>
        <w:tc>
          <w:tcPr>
            <w:tcW w:w="737"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
          <w:p w:rsidR="00072E67" w:rsidRPr="00072E67" w:rsidRDefault="00072E67" w:rsidP="00072E67">
            <w:pPr>
              <w:autoSpaceDE w:val="0"/>
              <w:autoSpaceDN w:val="0"/>
              <w:adjustRightInd w:val="0"/>
              <w:jc w:val="center"/>
              <w:outlineLvl w:val="0"/>
              <w:rPr>
                <w:rFonts w:eastAsia="Times New Roman" w:cs="Times New Roman"/>
                <w:b/>
                <w:sz w:val="20"/>
                <w:szCs w:val="20"/>
              </w:rPr>
            </w:pPr>
            <w:proofErr w:type="gramStart"/>
            <w:r w:rsidRPr="00072E67">
              <w:rPr>
                <w:rFonts w:eastAsia="Times New Roman" w:cs="Times New Roman"/>
                <w:b/>
                <w:sz w:val="20"/>
                <w:szCs w:val="20"/>
              </w:rPr>
              <w:t>П</w:t>
            </w:r>
            <w:proofErr w:type="gramEnd"/>
            <w:r w:rsidRPr="00072E67">
              <w:rPr>
                <w:rFonts w:eastAsia="Times New Roman" w:cs="Times New Roman"/>
                <w:b/>
                <w:sz w:val="20"/>
                <w:szCs w:val="20"/>
              </w:rPr>
              <w:t xml:space="preserve"> 1-2</w:t>
            </w:r>
          </w:p>
          <w:p w:rsidR="00072E67" w:rsidRPr="00072E67" w:rsidRDefault="00072E67" w:rsidP="00072E67">
            <w:pPr>
              <w:autoSpaceDE w:val="0"/>
              <w:autoSpaceDN w:val="0"/>
              <w:adjustRightInd w:val="0"/>
              <w:jc w:val="center"/>
              <w:outlineLvl w:val="0"/>
              <w:rPr>
                <w:rFonts w:eastAsia="Times New Roman" w:cs="Times New Roman"/>
                <w:b/>
                <w:sz w:val="20"/>
                <w:szCs w:val="20"/>
              </w:rPr>
            </w:pPr>
          </w:p>
        </w:tc>
        <w:tc>
          <w:tcPr>
            <w:tcW w:w="737"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roofErr w:type="gramStart"/>
            <w:r w:rsidRPr="00072E67">
              <w:rPr>
                <w:rFonts w:eastAsia="Times New Roman" w:cs="Times New Roman"/>
                <w:b/>
                <w:sz w:val="20"/>
                <w:szCs w:val="20"/>
              </w:rPr>
              <w:t>П</w:t>
            </w:r>
            <w:proofErr w:type="gramEnd"/>
            <w:r w:rsidRPr="00072E67">
              <w:rPr>
                <w:rFonts w:eastAsia="Times New Roman" w:cs="Times New Roman"/>
                <w:b/>
                <w:sz w:val="20"/>
                <w:szCs w:val="20"/>
              </w:rPr>
              <w:t xml:space="preserve"> 1-3</w:t>
            </w:r>
          </w:p>
        </w:tc>
        <w:tc>
          <w:tcPr>
            <w:tcW w:w="737"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roofErr w:type="gramStart"/>
            <w:r w:rsidRPr="00072E67">
              <w:rPr>
                <w:rFonts w:eastAsia="Times New Roman" w:cs="Times New Roman"/>
                <w:b/>
                <w:sz w:val="20"/>
                <w:szCs w:val="20"/>
              </w:rPr>
              <w:t>П</w:t>
            </w:r>
            <w:proofErr w:type="gramEnd"/>
            <w:r w:rsidRPr="00072E67">
              <w:rPr>
                <w:rFonts w:eastAsia="Times New Roman" w:cs="Times New Roman"/>
                <w:b/>
                <w:sz w:val="20"/>
                <w:szCs w:val="20"/>
              </w:rPr>
              <w:t xml:space="preserve"> 1-4</w:t>
            </w:r>
          </w:p>
        </w:tc>
        <w:tc>
          <w:tcPr>
            <w:tcW w:w="737"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roofErr w:type="gramStart"/>
            <w:r w:rsidRPr="00072E67">
              <w:rPr>
                <w:rFonts w:eastAsia="Times New Roman" w:cs="Times New Roman"/>
                <w:b/>
                <w:sz w:val="20"/>
                <w:szCs w:val="20"/>
              </w:rPr>
              <w:t>П</w:t>
            </w:r>
            <w:proofErr w:type="gramEnd"/>
            <w:r w:rsidRPr="00072E67">
              <w:rPr>
                <w:rFonts w:eastAsia="Times New Roman" w:cs="Times New Roman"/>
                <w:b/>
                <w:sz w:val="20"/>
                <w:szCs w:val="20"/>
              </w:rPr>
              <w:t xml:space="preserve"> 1-5</w:t>
            </w:r>
          </w:p>
        </w:tc>
        <w:tc>
          <w:tcPr>
            <w:tcW w:w="738"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roofErr w:type="gramStart"/>
            <w:r w:rsidRPr="00072E67">
              <w:rPr>
                <w:rFonts w:eastAsia="Times New Roman" w:cs="Times New Roman"/>
                <w:b/>
                <w:sz w:val="20"/>
                <w:szCs w:val="20"/>
              </w:rPr>
              <w:t>П</w:t>
            </w:r>
            <w:proofErr w:type="gramEnd"/>
            <w:r w:rsidRPr="00072E67">
              <w:rPr>
                <w:rFonts w:eastAsia="Times New Roman" w:cs="Times New Roman"/>
                <w:b/>
                <w:sz w:val="20"/>
                <w:szCs w:val="20"/>
              </w:rPr>
              <w:t xml:space="preserve"> 2</w:t>
            </w:r>
          </w:p>
        </w:tc>
      </w:tr>
      <w:tr w:rsidR="00072E67" w:rsidRPr="00072E67" w:rsidTr="009F4939">
        <w:trPr>
          <w:cantSplit/>
          <w:trHeight w:val="20"/>
        </w:trPr>
        <w:tc>
          <w:tcPr>
            <w:tcW w:w="56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w:t>
            </w:r>
          </w:p>
        </w:tc>
        <w:tc>
          <w:tcPr>
            <w:tcW w:w="5528" w:type="dxa"/>
            <w:vAlign w:val="center"/>
          </w:tcPr>
          <w:p w:rsidR="00072E67" w:rsidRPr="00072E67" w:rsidRDefault="00072E67" w:rsidP="00072E67">
            <w:pPr>
              <w:autoSpaceDE w:val="0"/>
              <w:autoSpaceDN w:val="0"/>
              <w:adjustRightInd w:val="0"/>
              <w:outlineLvl w:val="0"/>
              <w:rPr>
                <w:rFonts w:eastAsia="Times New Roman" w:cs="Times New Roman"/>
                <w:sz w:val="20"/>
                <w:szCs w:val="20"/>
              </w:rPr>
            </w:pPr>
            <w:r w:rsidRPr="00072E67">
              <w:rPr>
                <w:rFonts w:eastAsia="MS MinNew Roman" w:cs="Times New Roman"/>
                <w:bCs/>
                <w:sz w:val="20"/>
                <w:szCs w:val="20"/>
              </w:rPr>
              <w:t xml:space="preserve">Предельная высота зданий, строений, сооружений, </w:t>
            </w:r>
            <w:proofErr w:type="gramStart"/>
            <w:r w:rsidRPr="00072E67">
              <w:rPr>
                <w:rFonts w:eastAsia="MS MinNew Roman" w:cs="Times New Roman"/>
                <w:bCs/>
                <w:sz w:val="20"/>
                <w:szCs w:val="20"/>
              </w:rPr>
              <w:t>м</w:t>
            </w:r>
            <w:proofErr w:type="gramEnd"/>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30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30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30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30</w:t>
            </w:r>
          </w:p>
        </w:tc>
        <w:tc>
          <w:tcPr>
            <w:tcW w:w="738"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30</w:t>
            </w:r>
          </w:p>
        </w:tc>
      </w:tr>
      <w:tr w:rsidR="00072E67" w:rsidRPr="00072E67" w:rsidTr="009F4939">
        <w:trPr>
          <w:cantSplit/>
          <w:trHeight w:val="20"/>
        </w:trPr>
        <w:tc>
          <w:tcPr>
            <w:tcW w:w="56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w:t>
            </w:r>
          </w:p>
        </w:tc>
        <w:tc>
          <w:tcPr>
            <w:tcW w:w="5528" w:type="dxa"/>
            <w:vAlign w:val="center"/>
          </w:tcPr>
          <w:p w:rsidR="00072E67" w:rsidRPr="00072E67" w:rsidRDefault="00072E67" w:rsidP="00072E67">
            <w:pPr>
              <w:autoSpaceDE w:val="0"/>
              <w:autoSpaceDN w:val="0"/>
              <w:adjustRightInd w:val="0"/>
              <w:outlineLvl w:val="0"/>
              <w:rPr>
                <w:rFonts w:eastAsia="MS MinNew Roman" w:cs="Times New Roman"/>
                <w:bCs/>
                <w:sz w:val="20"/>
                <w:szCs w:val="20"/>
              </w:rPr>
            </w:pPr>
            <w:r w:rsidRPr="00072E67">
              <w:rPr>
                <w:rFonts w:eastAsia="MS MinNew Roman" w:cs="Times New Roman"/>
                <w:bCs/>
                <w:sz w:val="20"/>
                <w:szCs w:val="20"/>
              </w:rPr>
              <w:t xml:space="preserve">Минимальная высота капитальных ограждений земельных участков, </w:t>
            </w:r>
            <w:proofErr w:type="gramStart"/>
            <w:r w:rsidRPr="00072E67">
              <w:rPr>
                <w:rFonts w:eastAsia="MS MinNew Roman" w:cs="Times New Roman"/>
                <w:bCs/>
                <w:sz w:val="20"/>
                <w:szCs w:val="20"/>
              </w:rPr>
              <w:t>м</w:t>
            </w:r>
            <w:proofErr w:type="gramEnd"/>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w:t>
            </w:r>
          </w:p>
        </w:tc>
        <w:tc>
          <w:tcPr>
            <w:tcW w:w="738"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2</w:t>
            </w:r>
          </w:p>
        </w:tc>
      </w:tr>
      <w:tr w:rsidR="00072E67" w:rsidRPr="00072E67" w:rsidTr="009F4939">
        <w:trPr>
          <w:cantSplit/>
          <w:trHeight w:val="20"/>
        </w:trPr>
        <w:tc>
          <w:tcPr>
            <w:tcW w:w="56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3.</w:t>
            </w:r>
          </w:p>
        </w:tc>
        <w:tc>
          <w:tcPr>
            <w:tcW w:w="5528" w:type="dxa"/>
            <w:vAlign w:val="center"/>
          </w:tcPr>
          <w:p w:rsidR="00072E67" w:rsidRPr="00072E67" w:rsidRDefault="00072E67" w:rsidP="00072E67">
            <w:pPr>
              <w:autoSpaceDE w:val="0"/>
              <w:autoSpaceDN w:val="0"/>
              <w:adjustRightInd w:val="0"/>
              <w:outlineLvl w:val="0"/>
              <w:rPr>
                <w:rFonts w:eastAsia="Times New Roman" w:cs="Times New Roman"/>
                <w:sz w:val="20"/>
                <w:szCs w:val="20"/>
              </w:rPr>
            </w:pPr>
            <w:r w:rsidRPr="00072E67">
              <w:rPr>
                <w:rFonts w:eastAsia="MS Min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80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80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80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80</w:t>
            </w:r>
          </w:p>
        </w:tc>
        <w:tc>
          <w:tcPr>
            <w:tcW w:w="738"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80</w:t>
            </w:r>
          </w:p>
        </w:tc>
      </w:tr>
      <w:tr w:rsidR="00072E67" w:rsidRPr="00072E67" w:rsidTr="009F4939">
        <w:trPr>
          <w:cantSplit/>
          <w:trHeight w:val="20"/>
        </w:trPr>
        <w:tc>
          <w:tcPr>
            <w:tcW w:w="56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4.</w:t>
            </w:r>
          </w:p>
        </w:tc>
        <w:tc>
          <w:tcPr>
            <w:tcW w:w="5528" w:type="dxa"/>
            <w:vAlign w:val="center"/>
          </w:tcPr>
          <w:p w:rsidR="00072E67" w:rsidRPr="00072E67" w:rsidRDefault="00072E67" w:rsidP="00072E67">
            <w:pPr>
              <w:autoSpaceDE w:val="0"/>
              <w:autoSpaceDN w:val="0"/>
              <w:adjustRightInd w:val="0"/>
              <w:outlineLvl w:val="0"/>
              <w:rPr>
                <w:rFonts w:eastAsia="Times New Roman" w:cs="Times New Roman"/>
                <w:sz w:val="20"/>
                <w:szCs w:val="20"/>
              </w:rPr>
            </w:pPr>
            <w:r w:rsidRPr="00072E67">
              <w:rPr>
                <w:rFonts w:eastAsia="MS Min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60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60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60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60</w:t>
            </w:r>
          </w:p>
        </w:tc>
        <w:tc>
          <w:tcPr>
            <w:tcW w:w="738"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60</w:t>
            </w:r>
          </w:p>
        </w:tc>
      </w:tr>
      <w:tr w:rsidR="00072E67" w:rsidRPr="00072E67" w:rsidTr="009F4939">
        <w:trPr>
          <w:cantSplit/>
          <w:trHeight w:val="20"/>
        </w:trPr>
        <w:tc>
          <w:tcPr>
            <w:tcW w:w="56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5.</w:t>
            </w:r>
          </w:p>
        </w:tc>
        <w:tc>
          <w:tcPr>
            <w:tcW w:w="5528" w:type="dxa"/>
            <w:vAlign w:val="center"/>
          </w:tcPr>
          <w:p w:rsidR="00072E67" w:rsidRPr="00072E67" w:rsidRDefault="00072E67" w:rsidP="00072E67">
            <w:pPr>
              <w:autoSpaceDE w:val="0"/>
              <w:autoSpaceDN w:val="0"/>
              <w:adjustRightInd w:val="0"/>
              <w:outlineLvl w:val="0"/>
              <w:rPr>
                <w:rFonts w:eastAsia="Times New Roman" w:cs="Times New Roman"/>
                <w:sz w:val="20"/>
                <w:szCs w:val="20"/>
              </w:rPr>
            </w:pPr>
            <w:r w:rsidRPr="00072E67">
              <w:rPr>
                <w:rFonts w:eastAsia="MS MinNew Roman" w:cs="Times New Roman"/>
                <w:bCs/>
                <w:sz w:val="20"/>
                <w:szCs w:val="20"/>
              </w:rPr>
              <w:t xml:space="preserve">Максимальный размер санитарно-защитной зоны, </w:t>
            </w:r>
            <w:proofErr w:type="gramStart"/>
            <w:r w:rsidRPr="00072E67">
              <w:rPr>
                <w:rFonts w:eastAsia="MS MinNew Roman" w:cs="Times New Roman"/>
                <w:bCs/>
                <w:sz w:val="20"/>
                <w:szCs w:val="20"/>
              </w:rPr>
              <w:t>м</w:t>
            </w:r>
            <w:proofErr w:type="gramEnd"/>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500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300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50</w:t>
            </w:r>
          </w:p>
        </w:tc>
        <w:tc>
          <w:tcPr>
            <w:tcW w:w="738"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0</w:t>
            </w:r>
          </w:p>
        </w:tc>
      </w:tr>
      <w:tr w:rsidR="00072E67" w:rsidRPr="00072E67" w:rsidTr="009F4939">
        <w:trPr>
          <w:cantSplit/>
          <w:trHeight w:val="20"/>
        </w:trPr>
        <w:tc>
          <w:tcPr>
            <w:tcW w:w="56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6.</w:t>
            </w:r>
          </w:p>
        </w:tc>
        <w:tc>
          <w:tcPr>
            <w:tcW w:w="5528" w:type="dxa"/>
            <w:vAlign w:val="center"/>
          </w:tcPr>
          <w:p w:rsidR="00072E67" w:rsidRPr="00072E67" w:rsidRDefault="00072E67" w:rsidP="00072E67">
            <w:pPr>
              <w:autoSpaceDE w:val="0"/>
              <w:autoSpaceDN w:val="0"/>
              <w:adjustRightInd w:val="0"/>
              <w:outlineLvl w:val="0"/>
              <w:rPr>
                <w:rFonts w:eastAsia="Times New Roman" w:cs="Times New Roman"/>
                <w:sz w:val="20"/>
                <w:szCs w:val="20"/>
              </w:rPr>
            </w:pPr>
            <w:r w:rsidRPr="00072E67">
              <w:rPr>
                <w:rFonts w:eastAsia="MS MinNew Roman" w:cs="Times New Roman"/>
                <w:bCs/>
                <w:sz w:val="20"/>
                <w:szCs w:val="20"/>
              </w:rPr>
              <w:t>Минимальная площадь озеленения санитарно-защитной зоны до 300 метров, % от площади санитарно-защитной зоны</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60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60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60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60</w:t>
            </w:r>
          </w:p>
        </w:tc>
        <w:tc>
          <w:tcPr>
            <w:tcW w:w="738"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___</w:t>
            </w:r>
          </w:p>
        </w:tc>
      </w:tr>
      <w:tr w:rsidR="00072E67" w:rsidRPr="00072E67" w:rsidTr="009F4939">
        <w:trPr>
          <w:cantSplit/>
          <w:trHeight w:val="20"/>
        </w:trPr>
        <w:tc>
          <w:tcPr>
            <w:tcW w:w="56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7.</w:t>
            </w:r>
          </w:p>
        </w:tc>
        <w:tc>
          <w:tcPr>
            <w:tcW w:w="5528" w:type="dxa"/>
            <w:vAlign w:val="center"/>
          </w:tcPr>
          <w:p w:rsidR="00072E67" w:rsidRPr="00072E67" w:rsidRDefault="00072E67" w:rsidP="00072E67">
            <w:pPr>
              <w:autoSpaceDE w:val="0"/>
              <w:autoSpaceDN w:val="0"/>
              <w:adjustRightInd w:val="0"/>
              <w:outlineLvl w:val="0"/>
              <w:rPr>
                <w:rFonts w:eastAsia="Times New Roman" w:cs="Times New Roman"/>
                <w:sz w:val="20"/>
                <w:szCs w:val="20"/>
              </w:rPr>
            </w:pPr>
            <w:r w:rsidRPr="00072E67">
              <w:rPr>
                <w:rFonts w:eastAsia="MS MinNew Roman" w:cs="Times New Roman"/>
                <w:bCs/>
                <w:sz w:val="20"/>
                <w:szCs w:val="20"/>
              </w:rPr>
              <w:t>Минимальная площадь озеленения санитарно-защитной зоны от 300 до 1000 метров, % от площади санитарно-защитной зоны</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50</w:t>
            </w:r>
          </w:p>
        </w:tc>
        <w:tc>
          <w:tcPr>
            <w:tcW w:w="73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50</w:t>
            </w:r>
          </w:p>
        </w:tc>
        <w:tc>
          <w:tcPr>
            <w:tcW w:w="737" w:type="dxa"/>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Times New Roman" w:cs="Times New Roman"/>
                <w:sz w:val="20"/>
                <w:szCs w:val="20"/>
              </w:rPr>
              <w:t>—</w:t>
            </w:r>
          </w:p>
        </w:tc>
        <w:tc>
          <w:tcPr>
            <w:tcW w:w="737" w:type="dxa"/>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Times New Roman" w:cs="Times New Roman"/>
                <w:sz w:val="20"/>
                <w:szCs w:val="20"/>
              </w:rPr>
              <w:t>—</w:t>
            </w:r>
          </w:p>
        </w:tc>
        <w:tc>
          <w:tcPr>
            <w:tcW w:w="738" w:type="dxa"/>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Times New Roman" w:cs="Times New Roman"/>
                <w:sz w:val="20"/>
                <w:szCs w:val="20"/>
              </w:rPr>
              <w:t>—</w:t>
            </w:r>
          </w:p>
        </w:tc>
      </w:tr>
    </w:tbl>
    <w:p w:rsidR="00072E67" w:rsidRPr="00072E67" w:rsidRDefault="00072E67" w:rsidP="00072E67">
      <w:pPr>
        <w:ind w:left="709"/>
        <w:contextualSpacing/>
        <w:jc w:val="both"/>
        <w:rPr>
          <w:rFonts w:eastAsia="Times New Roman" w:cs="Times New Roman"/>
          <w:sz w:val="28"/>
          <w:szCs w:val="28"/>
        </w:rPr>
      </w:pPr>
      <w:r w:rsidRPr="00072E67">
        <w:rPr>
          <w:rFonts w:eastAsia="Times New Roman" w:cs="Times New Roman"/>
          <w:sz w:val="28"/>
          <w:szCs w:val="28"/>
        </w:rPr>
        <w:t>»;</w:t>
      </w:r>
    </w:p>
    <w:p w:rsidR="00072E67" w:rsidRPr="00072E67" w:rsidRDefault="00072E67" w:rsidP="002566F0">
      <w:pPr>
        <w:numPr>
          <w:ilvl w:val="0"/>
          <w:numId w:val="21"/>
        </w:numPr>
        <w:ind w:left="0" w:firstLine="709"/>
        <w:contextualSpacing/>
        <w:jc w:val="both"/>
        <w:rPr>
          <w:rFonts w:eastAsia="Times New Roman" w:cs="Times New Roman"/>
          <w:sz w:val="28"/>
          <w:szCs w:val="28"/>
        </w:rPr>
      </w:pPr>
      <w:r w:rsidRPr="00072E67">
        <w:rPr>
          <w:rFonts w:eastAsia="Times New Roman" w:cs="Times New Roman"/>
          <w:sz w:val="28"/>
          <w:szCs w:val="28"/>
        </w:rPr>
        <w:t>Изложить статью 31 в следующей редакции:</w:t>
      </w:r>
    </w:p>
    <w:p w:rsidR="00072E67" w:rsidRPr="00072E67" w:rsidRDefault="00072E67" w:rsidP="002566F0">
      <w:pPr>
        <w:ind w:firstLine="851"/>
        <w:jc w:val="both"/>
        <w:outlineLvl w:val="2"/>
        <w:rPr>
          <w:rFonts w:eastAsia="MS Mincho" w:cs="Times New Roman"/>
          <w:b/>
          <w:sz w:val="28"/>
          <w:szCs w:val="28"/>
        </w:rPr>
      </w:pPr>
      <w:r w:rsidRPr="00072E67">
        <w:rPr>
          <w:rFonts w:eastAsia="MS Mincho" w:cs="Times New Roman"/>
          <w:sz w:val="28"/>
          <w:szCs w:val="28"/>
        </w:rPr>
        <w:lastRenderedPageBreak/>
        <w:t xml:space="preserve">«Статья 31. </w:t>
      </w:r>
      <w:r w:rsidRPr="00072E67">
        <w:rPr>
          <w:rFonts w:eastAsia="MS Mincho" w:cs="Times New Roman"/>
          <w:b/>
          <w:sz w:val="28"/>
          <w:szCs w:val="28"/>
        </w:rPr>
        <w:t xml:space="preserve">Предельные параметры разрешенного строительства, реконструкции объектов капитального строительства в зонах сельскохозяйственного использования </w:t>
      </w:r>
    </w:p>
    <w:tbl>
      <w:tblPr>
        <w:tblW w:w="991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852"/>
        <w:gridCol w:w="4394"/>
        <w:gridCol w:w="1197"/>
        <w:gridCol w:w="1073"/>
        <w:gridCol w:w="1200"/>
        <w:gridCol w:w="1200"/>
      </w:tblGrid>
      <w:tr w:rsidR="00072E67" w:rsidRPr="00072E67" w:rsidTr="009F4939">
        <w:trPr>
          <w:cantSplit/>
          <w:trHeight w:val="20"/>
        </w:trPr>
        <w:tc>
          <w:tcPr>
            <w:tcW w:w="852" w:type="dxa"/>
            <w:vMerge w:val="restart"/>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w:t>
            </w:r>
          </w:p>
        </w:tc>
        <w:tc>
          <w:tcPr>
            <w:tcW w:w="4394" w:type="dxa"/>
            <w:vMerge w:val="restart"/>
            <w:vAlign w:val="center"/>
          </w:tcPr>
          <w:p w:rsidR="00072E67" w:rsidRPr="00072E67" w:rsidRDefault="00072E67" w:rsidP="00072E67">
            <w:pPr>
              <w:autoSpaceDE w:val="0"/>
              <w:autoSpaceDN w:val="0"/>
              <w:adjustRightInd w:val="0"/>
              <w:outlineLvl w:val="0"/>
              <w:rPr>
                <w:rFonts w:eastAsia="Times New Roman" w:cs="Times New Roman"/>
                <w:b/>
                <w:sz w:val="20"/>
                <w:szCs w:val="20"/>
              </w:rPr>
            </w:pPr>
          </w:p>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Наименование параметра</w:t>
            </w:r>
          </w:p>
        </w:tc>
        <w:tc>
          <w:tcPr>
            <w:tcW w:w="4670" w:type="dxa"/>
            <w:gridSpan w:val="4"/>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 xml:space="preserve">Значение предельных параметров в зонах, </w:t>
            </w:r>
            <w:proofErr w:type="spellStart"/>
            <w:r w:rsidRPr="00072E67">
              <w:rPr>
                <w:rFonts w:eastAsia="Times New Roman" w:cs="Times New Roman"/>
                <w:b/>
                <w:sz w:val="20"/>
                <w:szCs w:val="20"/>
              </w:rPr>
              <w:t>подзонах</w:t>
            </w:r>
            <w:proofErr w:type="spellEnd"/>
            <w:r w:rsidRPr="00072E67">
              <w:rPr>
                <w:rFonts w:eastAsia="Times New Roman" w:cs="Times New Roman"/>
                <w:b/>
                <w:sz w:val="20"/>
                <w:szCs w:val="20"/>
              </w:rPr>
              <w:t>:</w:t>
            </w:r>
          </w:p>
        </w:tc>
      </w:tr>
      <w:tr w:rsidR="00072E67" w:rsidRPr="00072E67" w:rsidTr="009F4939">
        <w:trPr>
          <w:cantSplit/>
          <w:trHeight w:val="20"/>
        </w:trPr>
        <w:tc>
          <w:tcPr>
            <w:tcW w:w="852" w:type="dxa"/>
            <w:vMerge/>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
        </w:tc>
        <w:tc>
          <w:tcPr>
            <w:tcW w:w="4394" w:type="dxa"/>
            <w:vMerge/>
            <w:vAlign w:val="center"/>
          </w:tcPr>
          <w:p w:rsidR="00072E67" w:rsidRPr="00072E67" w:rsidRDefault="00072E67" w:rsidP="00072E67">
            <w:pPr>
              <w:autoSpaceDE w:val="0"/>
              <w:autoSpaceDN w:val="0"/>
              <w:adjustRightInd w:val="0"/>
              <w:outlineLvl w:val="0"/>
              <w:rPr>
                <w:rFonts w:eastAsia="Times New Roman" w:cs="Times New Roman"/>
                <w:b/>
                <w:sz w:val="20"/>
                <w:szCs w:val="20"/>
              </w:rPr>
            </w:pPr>
          </w:p>
        </w:tc>
        <w:tc>
          <w:tcPr>
            <w:tcW w:w="1197"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Сх2-3</w:t>
            </w:r>
          </w:p>
          <w:p w:rsidR="00072E67" w:rsidRPr="00072E67" w:rsidRDefault="00072E67" w:rsidP="00072E67">
            <w:pPr>
              <w:autoSpaceDE w:val="0"/>
              <w:autoSpaceDN w:val="0"/>
              <w:adjustRightInd w:val="0"/>
              <w:jc w:val="center"/>
              <w:outlineLvl w:val="0"/>
              <w:rPr>
                <w:rFonts w:eastAsia="Times New Roman" w:cs="Times New Roman"/>
                <w:b/>
                <w:sz w:val="20"/>
                <w:szCs w:val="20"/>
              </w:rPr>
            </w:pPr>
          </w:p>
        </w:tc>
        <w:tc>
          <w:tcPr>
            <w:tcW w:w="1073"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Сх2-5</w:t>
            </w:r>
          </w:p>
        </w:tc>
        <w:tc>
          <w:tcPr>
            <w:tcW w:w="1200"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Сх</w:t>
            </w:r>
            <w:proofErr w:type="gramStart"/>
            <w:r w:rsidRPr="00072E67">
              <w:rPr>
                <w:rFonts w:eastAsia="Times New Roman" w:cs="Times New Roman"/>
                <w:b/>
                <w:sz w:val="20"/>
                <w:szCs w:val="20"/>
              </w:rPr>
              <w:t>4</w:t>
            </w:r>
            <w:proofErr w:type="gramEnd"/>
          </w:p>
        </w:tc>
        <w:tc>
          <w:tcPr>
            <w:tcW w:w="1200"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Сх4-2</w:t>
            </w:r>
          </w:p>
        </w:tc>
      </w:tr>
      <w:tr w:rsidR="00072E67" w:rsidRPr="00072E67" w:rsidTr="009F4939">
        <w:trPr>
          <w:cantSplit/>
          <w:trHeight w:val="20"/>
        </w:trPr>
        <w:tc>
          <w:tcPr>
            <w:tcW w:w="852"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w:t>
            </w:r>
          </w:p>
        </w:tc>
        <w:tc>
          <w:tcPr>
            <w:tcW w:w="4394" w:type="dxa"/>
            <w:vAlign w:val="center"/>
          </w:tcPr>
          <w:p w:rsidR="00072E67" w:rsidRPr="00072E67" w:rsidRDefault="00072E67" w:rsidP="00072E67">
            <w:pPr>
              <w:autoSpaceDE w:val="0"/>
              <w:autoSpaceDN w:val="0"/>
              <w:adjustRightInd w:val="0"/>
              <w:outlineLvl w:val="0"/>
              <w:rPr>
                <w:rFonts w:eastAsia="Times New Roman" w:cs="Times New Roman"/>
                <w:sz w:val="20"/>
                <w:szCs w:val="20"/>
              </w:rPr>
            </w:pPr>
            <w:r w:rsidRPr="00072E67">
              <w:rPr>
                <w:rFonts w:eastAsia="MS MinNew Roman" w:cs="Times New Roman"/>
                <w:bCs/>
                <w:sz w:val="20"/>
                <w:szCs w:val="20"/>
              </w:rPr>
              <w:t xml:space="preserve">Предельная высота зданий, строений, сооружений, </w:t>
            </w:r>
            <w:proofErr w:type="gramStart"/>
            <w:r w:rsidRPr="00072E67">
              <w:rPr>
                <w:rFonts w:eastAsia="MS MinNew Roman" w:cs="Times New Roman"/>
                <w:bCs/>
                <w:sz w:val="20"/>
                <w:szCs w:val="20"/>
              </w:rPr>
              <w:t>м</w:t>
            </w:r>
            <w:proofErr w:type="gramEnd"/>
          </w:p>
        </w:tc>
        <w:tc>
          <w:tcPr>
            <w:tcW w:w="119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30</w:t>
            </w:r>
          </w:p>
        </w:tc>
        <w:tc>
          <w:tcPr>
            <w:tcW w:w="1073"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30</w:t>
            </w:r>
          </w:p>
        </w:tc>
        <w:tc>
          <w:tcPr>
            <w:tcW w:w="1200" w:type="dxa"/>
            <w:shd w:val="clear" w:color="auto" w:fill="E0E0E0"/>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12</w:t>
            </w:r>
          </w:p>
        </w:tc>
        <w:tc>
          <w:tcPr>
            <w:tcW w:w="1200" w:type="dxa"/>
            <w:shd w:val="clear" w:color="auto" w:fill="E0E0E0"/>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0</w:t>
            </w:r>
          </w:p>
        </w:tc>
      </w:tr>
      <w:tr w:rsidR="00072E67" w:rsidRPr="00072E67" w:rsidTr="009F4939">
        <w:trPr>
          <w:cantSplit/>
          <w:trHeight w:val="20"/>
        </w:trPr>
        <w:tc>
          <w:tcPr>
            <w:tcW w:w="852"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3.</w:t>
            </w:r>
          </w:p>
        </w:tc>
        <w:tc>
          <w:tcPr>
            <w:tcW w:w="4394" w:type="dxa"/>
            <w:vAlign w:val="center"/>
          </w:tcPr>
          <w:p w:rsidR="00072E67" w:rsidRPr="00072E67" w:rsidRDefault="00072E67" w:rsidP="00072E67">
            <w:pPr>
              <w:autoSpaceDE w:val="0"/>
              <w:autoSpaceDN w:val="0"/>
              <w:adjustRightInd w:val="0"/>
              <w:outlineLvl w:val="0"/>
              <w:rPr>
                <w:rFonts w:eastAsia="Times New Roman" w:cs="Times New Roman"/>
                <w:sz w:val="20"/>
                <w:szCs w:val="20"/>
              </w:rPr>
            </w:pPr>
            <w:r w:rsidRPr="00072E67">
              <w:rPr>
                <w:rFonts w:eastAsia="MS Min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119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80</w:t>
            </w:r>
          </w:p>
        </w:tc>
        <w:tc>
          <w:tcPr>
            <w:tcW w:w="1073"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80</w:t>
            </w:r>
          </w:p>
        </w:tc>
        <w:tc>
          <w:tcPr>
            <w:tcW w:w="120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120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852"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4.</w:t>
            </w:r>
          </w:p>
        </w:tc>
        <w:tc>
          <w:tcPr>
            <w:tcW w:w="4394" w:type="dxa"/>
            <w:vAlign w:val="center"/>
          </w:tcPr>
          <w:p w:rsidR="00072E67" w:rsidRPr="00072E67" w:rsidRDefault="00072E67" w:rsidP="00072E67">
            <w:pPr>
              <w:autoSpaceDE w:val="0"/>
              <w:autoSpaceDN w:val="0"/>
              <w:adjustRightInd w:val="0"/>
              <w:outlineLvl w:val="0"/>
              <w:rPr>
                <w:rFonts w:eastAsia="Times New Roman" w:cs="Times New Roman"/>
                <w:sz w:val="20"/>
                <w:szCs w:val="20"/>
              </w:rPr>
            </w:pPr>
            <w:r w:rsidRPr="00072E67">
              <w:rPr>
                <w:rFonts w:eastAsia="MS Min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119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60</w:t>
            </w:r>
          </w:p>
        </w:tc>
        <w:tc>
          <w:tcPr>
            <w:tcW w:w="1073"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60</w:t>
            </w:r>
          </w:p>
        </w:tc>
        <w:tc>
          <w:tcPr>
            <w:tcW w:w="120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1200" w:type="dxa"/>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852"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5.</w:t>
            </w:r>
          </w:p>
        </w:tc>
        <w:tc>
          <w:tcPr>
            <w:tcW w:w="4394" w:type="dxa"/>
            <w:vAlign w:val="center"/>
          </w:tcPr>
          <w:p w:rsidR="00072E67" w:rsidRPr="00072E67" w:rsidRDefault="00072E67" w:rsidP="00072E67">
            <w:pPr>
              <w:autoSpaceDE w:val="0"/>
              <w:autoSpaceDN w:val="0"/>
              <w:adjustRightInd w:val="0"/>
              <w:outlineLvl w:val="0"/>
              <w:rPr>
                <w:rFonts w:eastAsia="Times New Roman" w:cs="Times New Roman"/>
                <w:sz w:val="20"/>
                <w:szCs w:val="20"/>
              </w:rPr>
            </w:pPr>
            <w:r w:rsidRPr="00072E67">
              <w:rPr>
                <w:rFonts w:eastAsia="MS MinNew Roman" w:cs="Times New Roman"/>
                <w:bCs/>
                <w:sz w:val="20"/>
                <w:szCs w:val="20"/>
              </w:rPr>
              <w:t xml:space="preserve">Максимальный размер санитарно-защитной зоны, </w:t>
            </w:r>
            <w:proofErr w:type="gramStart"/>
            <w:r w:rsidRPr="00072E67">
              <w:rPr>
                <w:rFonts w:eastAsia="MS MinNew Roman" w:cs="Times New Roman"/>
                <w:bCs/>
                <w:sz w:val="20"/>
                <w:szCs w:val="20"/>
              </w:rPr>
              <w:t>м</w:t>
            </w:r>
            <w:proofErr w:type="gramEnd"/>
          </w:p>
        </w:tc>
        <w:tc>
          <w:tcPr>
            <w:tcW w:w="119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300</w:t>
            </w:r>
          </w:p>
        </w:tc>
        <w:tc>
          <w:tcPr>
            <w:tcW w:w="1073"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50</w:t>
            </w:r>
          </w:p>
        </w:tc>
        <w:tc>
          <w:tcPr>
            <w:tcW w:w="120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120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852"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6.</w:t>
            </w:r>
          </w:p>
        </w:tc>
        <w:tc>
          <w:tcPr>
            <w:tcW w:w="4394" w:type="dxa"/>
            <w:vAlign w:val="center"/>
          </w:tcPr>
          <w:p w:rsidR="00072E67" w:rsidRPr="00072E67" w:rsidRDefault="00072E67" w:rsidP="00072E67">
            <w:pPr>
              <w:autoSpaceDE w:val="0"/>
              <w:autoSpaceDN w:val="0"/>
              <w:adjustRightInd w:val="0"/>
              <w:outlineLvl w:val="0"/>
              <w:rPr>
                <w:rFonts w:eastAsia="Times New Roman" w:cs="Times New Roman"/>
                <w:sz w:val="20"/>
                <w:szCs w:val="20"/>
              </w:rPr>
            </w:pPr>
            <w:r w:rsidRPr="00072E67">
              <w:rPr>
                <w:rFonts w:eastAsia="MS MinNew Roman" w:cs="Times New Roman"/>
                <w:bCs/>
                <w:sz w:val="20"/>
                <w:szCs w:val="20"/>
              </w:rPr>
              <w:t>Минимальная площадь озеленения санитарно-защитной зоны до 300 метров, % от площади санитарно-защитной зоны</w:t>
            </w:r>
          </w:p>
        </w:tc>
        <w:tc>
          <w:tcPr>
            <w:tcW w:w="119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60</w:t>
            </w:r>
          </w:p>
        </w:tc>
        <w:tc>
          <w:tcPr>
            <w:tcW w:w="1073"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60</w:t>
            </w:r>
          </w:p>
        </w:tc>
        <w:tc>
          <w:tcPr>
            <w:tcW w:w="120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1200"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852"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7.</w:t>
            </w:r>
          </w:p>
        </w:tc>
        <w:tc>
          <w:tcPr>
            <w:tcW w:w="4394" w:type="dxa"/>
            <w:vAlign w:val="center"/>
          </w:tcPr>
          <w:p w:rsidR="00072E67" w:rsidRPr="00072E67" w:rsidRDefault="00072E67" w:rsidP="00072E67">
            <w:pPr>
              <w:autoSpaceDE w:val="0"/>
              <w:autoSpaceDN w:val="0"/>
              <w:adjustRightInd w:val="0"/>
              <w:outlineLvl w:val="0"/>
              <w:rPr>
                <w:rFonts w:eastAsia="Times New Roman" w:cs="Times New Roman"/>
                <w:sz w:val="20"/>
                <w:szCs w:val="20"/>
              </w:rPr>
            </w:pPr>
            <w:r w:rsidRPr="00072E67">
              <w:rPr>
                <w:rFonts w:eastAsia="MS MinNew Roman" w:cs="Times New Roman"/>
                <w:bCs/>
                <w:sz w:val="20"/>
                <w:szCs w:val="20"/>
              </w:rPr>
              <w:t>Минимальная площадь озеленения санитарно-защитной зоны от 300 до 1000 метров, % от площади санитарно-защитной зоны</w:t>
            </w:r>
          </w:p>
        </w:tc>
        <w:tc>
          <w:tcPr>
            <w:tcW w:w="1197"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MS MinNew Roman" w:cs="Times New Roman"/>
                <w:sz w:val="20"/>
                <w:szCs w:val="20"/>
              </w:rPr>
              <w:t>50</w:t>
            </w:r>
          </w:p>
        </w:tc>
        <w:tc>
          <w:tcPr>
            <w:tcW w:w="1073" w:type="dxa"/>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Times New Roman" w:cs="Times New Roman"/>
                <w:sz w:val="20"/>
                <w:szCs w:val="20"/>
              </w:rPr>
              <w:t>—</w:t>
            </w:r>
          </w:p>
        </w:tc>
        <w:tc>
          <w:tcPr>
            <w:tcW w:w="1200"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1200" w:type="dxa"/>
            <w:shd w:val="clear" w:color="auto" w:fill="auto"/>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Times New Roman" w:cs="Times New Roman"/>
                <w:sz w:val="20"/>
                <w:szCs w:val="20"/>
              </w:rPr>
              <w:t>—</w:t>
            </w:r>
          </w:p>
        </w:tc>
      </w:tr>
      <w:tr w:rsidR="00072E67" w:rsidRPr="00072E67" w:rsidTr="009F4939">
        <w:trPr>
          <w:cantSplit/>
          <w:trHeight w:val="20"/>
        </w:trPr>
        <w:tc>
          <w:tcPr>
            <w:tcW w:w="852"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8.</w:t>
            </w:r>
          </w:p>
        </w:tc>
        <w:tc>
          <w:tcPr>
            <w:tcW w:w="4394" w:type="dxa"/>
            <w:vAlign w:val="center"/>
          </w:tcPr>
          <w:p w:rsidR="00072E67" w:rsidRPr="00072E67" w:rsidRDefault="00072E67" w:rsidP="00072E67">
            <w:pPr>
              <w:autoSpaceDE w:val="0"/>
              <w:autoSpaceDN w:val="0"/>
              <w:adjustRightInd w:val="0"/>
              <w:outlineLvl w:val="0"/>
              <w:rPr>
                <w:rFonts w:eastAsia="MS MinNew Roman" w:cs="Times New Roman"/>
                <w:bCs/>
                <w:sz w:val="20"/>
                <w:szCs w:val="20"/>
              </w:rPr>
            </w:pPr>
            <w:r w:rsidRPr="00072E67">
              <w:rPr>
                <w:rFonts w:eastAsia="MS MinNew Roman" w:cs="Times New Roman"/>
                <w:bCs/>
                <w:sz w:val="20"/>
                <w:szCs w:val="20"/>
              </w:rPr>
              <w:t xml:space="preserve">Минимальный размер земельного участка для ведения садоводства, </w:t>
            </w:r>
            <w:proofErr w:type="spellStart"/>
            <w:r w:rsidRPr="00072E67">
              <w:rPr>
                <w:rFonts w:eastAsia="MS MinNew Roman" w:cs="Times New Roman"/>
                <w:bCs/>
                <w:sz w:val="20"/>
                <w:szCs w:val="20"/>
              </w:rPr>
              <w:t>кв</w:t>
            </w:r>
            <w:proofErr w:type="gramStart"/>
            <w:r w:rsidRPr="00072E67">
              <w:rPr>
                <w:rFonts w:eastAsia="MS MinNew Roman" w:cs="Times New Roman"/>
                <w:bCs/>
                <w:sz w:val="20"/>
                <w:szCs w:val="20"/>
              </w:rPr>
              <w:t>.м</w:t>
            </w:r>
            <w:proofErr w:type="spellEnd"/>
            <w:proofErr w:type="gramEnd"/>
          </w:p>
        </w:tc>
        <w:tc>
          <w:tcPr>
            <w:tcW w:w="119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Times New Roman" w:cs="Times New Roman"/>
                <w:sz w:val="20"/>
                <w:szCs w:val="20"/>
              </w:rPr>
              <w:t>—</w:t>
            </w:r>
          </w:p>
        </w:tc>
        <w:tc>
          <w:tcPr>
            <w:tcW w:w="1073"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120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300</w:t>
            </w:r>
          </w:p>
        </w:tc>
        <w:tc>
          <w:tcPr>
            <w:tcW w:w="120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300</w:t>
            </w:r>
          </w:p>
        </w:tc>
      </w:tr>
      <w:tr w:rsidR="00072E67" w:rsidRPr="00072E67" w:rsidTr="009F4939">
        <w:trPr>
          <w:cantSplit/>
          <w:trHeight w:val="20"/>
        </w:trPr>
        <w:tc>
          <w:tcPr>
            <w:tcW w:w="852"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9.</w:t>
            </w:r>
          </w:p>
        </w:tc>
        <w:tc>
          <w:tcPr>
            <w:tcW w:w="4394" w:type="dxa"/>
            <w:vAlign w:val="center"/>
          </w:tcPr>
          <w:p w:rsidR="00072E67" w:rsidRPr="00072E67" w:rsidRDefault="00072E67" w:rsidP="00072E67">
            <w:pPr>
              <w:autoSpaceDE w:val="0"/>
              <w:autoSpaceDN w:val="0"/>
              <w:adjustRightInd w:val="0"/>
              <w:outlineLvl w:val="0"/>
              <w:rPr>
                <w:rFonts w:eastAsia="MS MinNew Roman" w:cs="Times New Roman"/>
                <w:bCs/>
                <w:sz w:val="20"/>
                <w:szCs w:val="20"/>
              </w:rPr>
            </w:pPr>
            <w:r w:rsidRPr="00072E67">
              <w:rPr>
                <w:rFonts w:eastAsia="MS MinNew Roman" w:cs="Times New Roman"/>
                <w:bCs/>
                <w:sz w:val="20"/>
                <w:szCs w:val="20"/>
              </w:rPr>
              <w:t xml:space="preserve">Минимальный размер земельного участка для ведения огородничества, </w:t>
            </w:r>
            <w:proofErr w:type="spellStart"/>
            <w:r w:rsidRPr="00072E67">
              <w:rPr>
                <w:rFonts w:eastAsia="MS MinNew Roman" w:cs="Times New Roman"/>
                <w:bCs/>
                <w:sz w:val="20"/>
                <w:szCs w:val="20"/>
              </w:rPr>
              <w:t>кв</w:t>
            </w:r>
            <w:proofErr w:type="gramStart"/>
            <w:r w:rsidRPr="00072E67">
              <w:rPr>
                <w:rFonts w:eastAsia="MS MinNew Roman" w:cs="Times New Roman"/>
                <w:bCs/>
                <w:sz w:val="20"/>
                <w:szCs w:val="20"/>
              </w:rPr>
              <w:t>.м</w:t>
            </w:r>
            <w:proofErr w:type="spellEnd"/>
            <w:proofErr w:type="gramEnd"/>
          </w:p>
        </w:tc>
        <w:tc>
          <w:tcPr>
            <w:tcW w:w="1197"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Times New Roman" w:cs="Times New Roman"/>
                <w:sz w:val="20"/>
                <w:szCs w:val="20"/>
              </w:rPr>
              <w:t>—</w:t>
            </w:r>
          </w:p>
        </w:tc>
        <w:tc>
          <w:tcPr>
            <w:tcW w:w="1073"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120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600</w:t>
            </w:r>
          </w:p>
        </w:tc>
        <w:tc>
          <w:tcPr>
            <w:tcW w:w="1200" w:type="dxa"/>
            <w:shd w:val="clear" w:color="auto" w:fill="D9D9D9"/>
            <w:vAlign w:val="center"/>
          </w:tcPr>
          <w:p w:rsidR="00072E67" w:rsidRPr="00072E67" w:rsidRDefault="00072E67" w:rsidP="00072E67">
            <w:pPr>
              <w:autoSpaceDE w:val="0"/>
              <w:autoSpaceDN w:val="0"/>
              <w:adjustRightInd w:val="0"/>
              <w:jc w:val="center"/>
              <w:outlineLvl w:val="0"/>
              <w:rPr>
                <w:rFonts w:eastAsia="MS MinNew Roman" w:cs="Times New Roman"/>
                <w:sz w:val="20"/>
                <w:szCs w:val="20"/>
              </w:rPr>
            </w:pPr>
            <w:r w:rsidRPr="00072E67">
              <w:rPr>
                <w:rFonts w:eastAsia="MS MinNew Roman" w:cs="Times New Roman"/>
                <w:sz w:val="20"/>
                <w:szCs w:val="20"/>
              </w:rPr>
              <w:t>600</w:t>
            </w:r>
          </w:p>
        </w:tc>
      </w:tr>
    </w:tbl>
    <w:p w:rsidR="00072E67" w:rsidRPr="00044D46" w:rsidRDefault="00072E67" w:rsidP="00072E67">
      <w:pPr>
        <w:ind w:left="709"/>
        <w:contextualSpacing/>
        <w:jc w:val="both"/>
        <w:rPr>
          <w:rFonts w:eastAsia="Times New Roman" w:cs="Times New Roman"/>
          <w:sz w:val="28"/>
          <w:szCs w:val="28"/>
        </w:rPr>
      </w:pPr>
      <w:r w:rsidRPr="00044D46">
        <w:rPr>
          <w:rFonts w:eastAsia="Times New Roman" w:cs="Times New Roman"/>
          <w:sz w:val="28"/>
          <w:szCs w:val="28"/>
        </w:rPr>
        <w:t>»;</w:t>
      </w:r>
    </w:p>
    <w:p w:rsidR="00072E67" w:rsidRPr="00044D46" w:rsidRDefault="00072E67" w:rsidP="00072E67">
      <w:pPr>
        <w:numPr>
          <w:ilvl w:val="0"/>
          <w:numId w:val="21"/>
        </w:numPr>
        <w:contextualSpacing/>
        <w:jc w:val="both"/>
        <w:rPr>
          <w:rFonts w:eastAsia="Times New Roman" w:cs="Times New Roman"/>
          <w:sz w:val="28"/>
          <w:szCs w:val="28"/>
        </w:rPr>
      </w:pPr>
      <w:r w:rsidRPr="00044D46">
        <w:rPr>
          <w:rFonts w:eastAsia="Times New Roman" w:cs="Times New Roman"/>
          <w:sz w:val="28"/>
          <w:szCs w:val="28"/>
        </w:rPr>
        <w:t xml:space="preserve"> Изложить статью 32 в следующей редакции:</w:t>
      </w:r>
    </w:p>
    <w:p w:rsidR="00072E67" w:rsidRPr="00044D46" w:rsidRDefault="00072E67" w:rsidP="002566F0">
      <w:pPr>
        <w:ind w:firstLine="708"/>
        <w:jc w:val="both"/>
        <w:outlineLvl w:val="2"/>
        <w:rPr>
          <w:rFonts w:eastAsia="MS Mincho" w:cs="Times New Roman"/>
          <w:b/>
          <w:sz w:val="28"/>
          <w:szCs w:val="28"/>
        </w:rPr>
      </w:pPr>
      <w:r w:rsidRPr="00044D46">
        <w:rPr>
          <w:rFonts w:eastAsia="MS Mincho" w:cs="Times New Roman"/>
          <w:sz w:val="28"/>
          <w:szCs w:val="28"/>
        </w:rPr>
        <w:t xml:space="preserve">«Статья 32. </w:t>
      </w:r>
      <w:r w:rsidRPr="00044D46">
        <w:rPr>
          <w:rFonts w:eastAsia="MS Mincho"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4958"/>
        <w:gridCol w:w="1418"/>
        <w:gridCol w:w="1419"/>
        <w:gridCol w:w="1419"/>
      </w:tblGrid>
      <w:tr w:rsidR="00072E67" w:rsidRPr="00072E67" w:rsidTr="009F4939">
        <w:trPr>
          <w:cantSplit/>
          <w:trHeight w:val="91"/>
        </w:trPr>
        <w:tc>
          <w:tcPr>
            <w:tcW w:w="568" w:type="dxa"/>
            <w:vMerge w:val="restart"/>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w:t>
            </w:r>
          </w:p>
        </w:tc>
        <w:tc>
          <w:tcPr>
            <w:tcW w:w="4958" w:type="dxa"/>
            <w:vMerge w:val="restart"/>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Наименование параметра</w:t>
            </w:r>
          </w:p>
        </w:tc>
        <w:tc>
          <w:tcPr>
            <w:tcW w:w="4256" w:type="dxa"/>
            <w:gridSpan w:val="3"/>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 xml:space="preserve">Значение предельных параметров в зонах, </w:t>
            </w:r>
            <w:proofErr w:type="spellStart"/>
            <w:r w:rsidRPr="00072E67">
              <w:rPr>
                <w:rFonts w:eastAsia="Times New Roman" w:cs="Times New Roman"/>
                <w:b/>
                <w:sz w:val="20"/>
                <w:szCs w:val="20"/>
              </w:rPr>
              <w:t>подзонах</w:t>
            </w:r>
            <w:proofErr w:type="spellEnd"/>
            <w:r w:rsidRPr="00072E67">
              <w:rPr>
                <w:rFonts w:eastAsia="Times New Roman" w:cs="Times New Roman"/>
                <w:b/>
                <w:sz w:val="20"/>
                <w:szCs w:val="20"/>
              </w:rPr>
              <w:t>:</w:t>
            </w:r>
          </w:p>
        </w:tc>
      </w:tr>
      <w:tr w:rsidR="00072E67" w:rsidRPr="00072E67" w:rsidTr="009F4939">
        <w:trPr>
          <w:cantSplit/>
          <w:trHeight w:val="91"/>
        </w:trPr>
        <w:tc>
          <w:tcPr>
            <w:tcW w:w="568" w:type="dxa"/>
            <w:vMerge/>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
        </w:tc>
        <w:tc>
          <w:tcPr>
            <w:tcW w:w="4958" w:type="dxa"/>
            <w:vMerge/>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
        </w:tc>
        <w:tc>
          <w:tcPr>
            <w:tcW w:w="1418"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p>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Р</w:t>
            </w:r>
            <w:proofErr w:type="gramStart"/>
            <w:r w:rsidRPr="00072E67">
              <w:rPr>
                <w:rFonts w:eastAsia="Times New Roman" w:cs="Times New Roman"/>
                <w:b/>
                <w:sz w:val="20"/>
                <w:szCs w:val="20"/>
              </w:rPr>
              <w:t>2</w:t>
            </w:r>
            <w:proofErr w:type="gramEnd"/>
          </w:p>
          <w:p w:rsidR="00072E67" w:rsidRPr="00072E67" w:rsidRDefault="00072E67" w:rsidP="00072E67">
            <w:pPr>
              <w:autoSpaceDE w:val="0"/>
              <w:autoSpaceDN w:val="0"/>
              <w:adjustRightInd w:val="0"/>
              <w:jc w:val="center"/>
              <w:outlineLvl w:val="0"/>
              <w:rPr>
                <w:rFonts w:eastAsia="Times New Roman" w:cs="Times New Roman"/>
                <w:b/>
                <w:sz w:val="20"/>
                <w:szCs w:val="20"/>
              </w:rPr>
            </w:pPr>
          </w:p>
        </w:tc>
        <w:tc>
          <w:tcPr>
            <w:tcW w:w="1419"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Р3</w:t>
            </w:r>
          </w:p>
        </w:tc>
        <w:tc>
          <w:tcPr>
            <w:tcW w:w="1419" w:type="dxa"/>
            <w:vAlign w:val="center"/>
          </w:tcPr>
          <w:p w:rsidR="00072E67" w:rsidRPr="00072E67" w:rsidRDefault="00072E67" w:rsidP="00072E67">
            <w:pPr>
              <w:autoSpaceDE w:val="0"/>
              <w:autoSpaceDN w:val="0"/>
              <w:adjustRightInd w:val="0"/>
              <w:jc w:val="center"/>
              <w:outlineLvl w:val="0"/>
              <w:rPr>
                <w:rFonts w:eastAsia="Times New Roman" w:cs="Times New Roman"/>
                <w:b/>
                <w:sz w:val="20"/>
                <w:szCs w:val="20"/>
              </w:rPr>
            </w:pPr>
            <w:r w:rsidRPr="00072E67">
              <w:rPr>
                <w:rFonts w:eastAsia="Times New Roman" w:cs="Times New Roman"/>
                <w:b/>
                <w:sz w:val="20"/>
                <w:szCs w:val="20"/>
              </w:rPr>
              <w:t>Р</w:t>
            </w:r>
            <w:proofErr w:type="gramStart"/>
            <w:r w:rsidRPr="00072E67">
              <w:rPr>
                <w:rFonts w:eastAsia="Times New Roman" w:cs="Times New Roman"/>
                <w:b/>
                <w:sz w:val="20"/>
                <w:szCs w:val="20"/>
              </w:rPr>
              <w:t>4</w:t>
            </w:r>
            <w:proofErr w:type="gramEnd"/>
          </w:p>
        </w:tc>
      </w:tr>
      <w:tr w:rsidR="00072E67" w:rsidRPr="00072E67" w:rsidTr="009F4939">
        <w:trPr>
          <w:cantSplit/>
          <w:trHeight w:val="20"/>
        </w:trPr>
        <w:tc>
          <w:tcPr>
            <w:tcW w:w="56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w:t>
            </w:r>
          </w:p>
        </w:tc>
        <w:tc>
          <w:tcPr>
            <w:tcW w:w="4958" w:type="dxa"/>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Предельная высота зданий, строений, сооружений, </w:t>
            </w:r>
            <w:proofErr w:type="gramStart"/>
            <w:r w:rsidRPr="00072E67">
              <w:rPr>
                <w:rFonts w:eastAsia="MS MinNew Roman" w:cs="Times New Roman"/>
                <w:bCs/>
                <w:sz w:val="20"/>
                <w:szCs w:val="20"/>
              </w:rPr>
              <w:t>м</w:t>
            </w:r>
            <w:proofErr w:type="gramEnd"/>
          </w:p>
        </w:tc>
        <w:tc>
          <w:tcPr>
            <w:tcW w:w="141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1419"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w:t>
            </w:r>
            <w:r w:rsidRPr="00072E67">
              <w:rPr>
                <w:rFonts w:eastAsia="Times New Roman" w:cs="Times New Roman"/>
                <w:sz w:val="20"/>
                <w:szCs w:val="20"/>
                <w:shd w:val="clear" w:color="auto" w:fill="D9D9D9"/>
              </w:rPr>
              <w:t>5</w:t>
            </w:r>
          </w:p>
        </w:tc>
        <w:tc>
          <w:tcPr>
            <w:tcW w:w="1419"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15</w:t>
            </w:r>
          </w:p>
        </w:tc>
      </w:tr>
      <w:tr w:rsidR="00072E67" w:rsidRPr="00072E67" w:rsidTr="009F4939">
        <w:trPr>
          <w:cantSplit/>
          <w:trHeight w:val="20"/>
        </w:trPr>
        <w:tc>
          <w:tcPr>
            <w:tcW w:w="56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2.</w:t>
            </w:r>
          </w:p>
        </w:tc>
        <w:tc>
          <w:tcPr>
            <w:tcW w:w="4958" w:type="dxa"/>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Минимальная площадь земельного участка, </w:t>
            </w:r>
            <w:proofErr w:type="spellStart"/>
            <w:r w:rsidRPr="00072E67">
              <w:rPr>
                <w:rFonts w:eastAsia="MS MinNew Roman" w:cs="Times New Roman"/>
                <w:bCs/>
                <w:sz w:val="20"/>
                <w:szCs w:val="20"/>
              </w:rPr>
              <w:t>кв</w:t>
            </w:r>
            <w:proofErr w:type="gramStart"/>
            <w:r w:rsidRPr="00072E67">
              <w:rPr>
                <w:rFonts w:eastAsia="MS MinNew Roman" w:cs="Times New Roman"/>
                <w:bCs/>
                <w:sz w:val="20"/>
                <w:szCs w:val="20"/>
              </w:rPr>
              <w:t>.м</w:t>
            </w:r>
            <w:proofErr w:type="spellEnd"/>
            <w:proofErr w:type="gramEnd"/>
          </w:p>
        </w:tc>
        <w:tc>
          <w:tcPr>
            <w:tcW w:w="141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w:t>
            </w:r>
          </w:p>
        </w:tc>
        <w:tc>
          <w:tcPr>
            <w:tcW w:w="1419"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w:t>
            </w:r>
          </w:p>
        </w:tc>
        <w:tc>
          <w:tcPr>
            <w:tcW w:w="1419"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100</w:t>
            </w:r>
          </w:p>
        </w:tc>
      </w:tr>
      <w:tr w:rsidR="00072E67" w:rsidRPr="00072E67" w:rsidTr="009F4939">
        <w:trPr>
          <w:cantSplit/>
          <w:trHeight w:val="20"/>
        </w:trPr>
        <w:tc>
          <w:tcPr>
            <w:tcW w:w="56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3.</w:t>
            </w:r>
          </w:p>
        </w:tc>
        <w:tc>
          <w:tcPr>
            <w:tcW w:w="4958" w:type="dxa"/>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 xml:space="preserve">Максимальная площадь объектов физкультуры и спорта открытого типа, </w:t>
            </w:r>
            <w:proofErr w:type="spellStart"/>
            <w:r w:rsidRPr="00072E67">
              <w:rPr>
                <w:rFonts w:eastAsia="MS MinNew Roman" w:cs="Times New Roman"/>
                <w:bCs/>
                <w:sz w:val="20"/>
                <w:szCs w:val="20"/>
              </w:rPr>
              <w:t>кв</w:t>
            </w:r>
            <w:proofErr w:type="gramStart"/>
            <w:r w:rsidRPr="00072E67">
              <w:rPr>
                <w:rFonts w:eastAsia="MS MinNew Roman" w:cs="Times New Roman"/>
                <w:bCs/>
                <w:sz w:val="20"/>
                <w:szCs w:val="20"/>
              </w:rPr>
              <w:t>.м</w:t>
            </w:r>
            <w:proofErr w:type="spellEnd"/>
            <w:proofErr w:type="gramEnd"/>
          </w:p>
        </w:tc>
        <w:tc>
          <w:tcPr>
            <w:tcW w:w="141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w:t>
            </w:r>
          </w:p>
        </w:tc>
        <w:tc>
          <w:tcPr>
            <w:tcW w:w="1419"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6000</w:t>
            </w:r>
          </w:p>
        </w:tc>
        <w:tc>
          <w:tcPr>
            <w:tcW w:w="1419"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6000</w:t>
            </w:r>
          </w:p>
        </w:tc>
      </w:tr>
      <w:tr w:rsidR="00072E67" w:rsidRPr="00072E67" w:rsidTr="009F4939">
        <w:trPr>
          <w:cantSplit/>
          <w:trHeight w:val="20"/>
        </w:trPr>
        <w:tc>
          <w:tcPr>
            <w:tcW w:w="568" w:type="dxa"/>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4.</w:t>
            </w:r>
          </w:p>
        </w:tc>
        <w:tc>
          <w:tcPr>
            <w:tcW w:w="4958" w:type="dxa"/>
            <w:vAlign w:val="center"/>
          </w:tcPr>
          <w:p w:rsidR="00072E67" w:rsidRPr="00072E67" w:rsidRDefault="00072E67" w:rsidP="00072E67">
            <w:pPr>
              <w:autoSpaceDE w:val="0"/>
              <w:autoSpaceDN w:val="0"/>
              <w:adjustRightInd w:val="0"/>
              <w:jc w:val="center"/>
              <w:outlineLvl w:val="0"/>
              <w:rPr>
                <w:rFonts w:eastAsia="MS MinNew Roman" w:cs="Times New Roman"/>
                <w:bCs/>
                <w:sz w:val="20"/>
                <w:szCs w:val="20"/>
              </w:rPr>
            </w:pPr>
            <w:r w:rsidRPr="00072E67">
              <w:rPr>
                <w:rFonts w:eastAsia="MS MinNew Roman" w:cs="Times New Roman"/>
                <w:bCs/>
                <w:sz w:val="20"/>
                <w:szCs w:val="20"/>
              </w:rPr>
              <w:t>Максимальный процент застройки, без учета площади твердых покрытий, в границах земельного участка, %</w:t>
            </w:r>
          </w:p>
        </w:tc>
        <w:tc>
          <w:tcPr>
            <w:tcW w:w="1418"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60</w:t>
            </w:r>
          </w:p>
        </w:tc>
        <w:tc>
          <w:tcPr>
            <w:tcW w:w="1419"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60</w:t>
            </w:r>
          </w:p>
        </w:tc>
        <w:tc>
          <w:tcPr>
            <w:tcW w:w="1419" w:type="dxa"/>
            <w:shd w:val="clear" w:color="auto" w:fill="D9D9D9"/>
            <w:vAlign w:val="center"/>
          </w:tcPr>
          <w:p w:rsidR="00072E67" w:rsidRPr="00072E67" w:rsidRDefault="00072E67" w:rsidP="00072E67">
            <w:pPr>
              <w:autoSpaceDE w:val="0"/>
              <w:autoSpaceDN w:val="0"/>
              <w:adjustRightInd w:val="0"/>
              <w:jc w:val="center"/>
              <w:outlineLvl w:val="0"/>
              <w:rPr>
                <w:rFonts w:eastAsia="Times New Roman" w:cs="Times New Roman"/>
                <w:sz w:val="20"/>
                <w:szCs w:val="20"/>
              </w:rPr>
            </w:pPr>
            <w:r w:rsidRPr="00072E67">
              <w:rPr>
                <w:rFonts w:eastAsia="Times New Roman" w:cs="Times New Roman"/>
                <w:sz w:val="20"/>
                <w:szCs w:val="20"/>
              </w:rPr>
              <w:t>60</w:t>
            </w:r>
          </w:p>
        </w:tc>
      </w:tr>
    </w:tbl>
    <w:p w:rsidR="00072E67" w:rsidRPr="002566F0" w:rsidRDefault="00072E67" w:rsidP="00072E67">
      <w:pPr>
        <w:ind w:left="709"/>
        <w:contextualSpacing/>
        <w:jc w:val="both"/>
        <w:rPr>
          <w:rFonts w:eastAsia="Times New Roman" w:cs="Times New Roman"/>
          <w:sz w:val="28"/>
          <w:szCs w:val="28"/>
        </w:rPr>
      </w:pPr>
      <w:r w:rsidRPr="002566F0">
        <w:rPr>
          <w:rFonts w:eastAsia="Times New Roman" w:cs="Times New Roman"/>
          <w:sz w:val="28"/>
          <w:szCs w:val="28"/>
        </w:rPr>
        <w:t>»;</w:t>
      </w:r>
    </w:p>
    <w:p w:rsidR="00072E67" w:rsidRPr="002566F0" w:rsidRDefault="00072E67" w:rsidP="002566F0">
      <w:pPr>
        <w:ind w:firstLine="708"/>
        <w:jc w:val="both"/>
        <w:rPr>
          <w:rFonts w:eastAsia="Times New Roman" w:cs="Times New Roman"/>
          <w:sz w:val="28"/>
          <w:szCs w:val="28"/>
        </w:rPr>
      </w:pPr>
      <w:r w:rsidRPr="002566F0">
        <w:rPr>
          <w:rFonts w:eastAsia="Times New Roman" w:cs="Times New Roman"/>
          <w:sz w:val="28"/>
          <w:szCs w:val="28"/>
        </w:rPr>
        <w:t>14.  Опубликовать настоящее решение в газете «</w:t>
      </w:r>
      <w:r w:rsidRPr="002566F0">
        <w:rPr>
          <w:rFonts w:eastAsia="Times New Roman" w:cs="Times New Roman"/>
          <w:noProof/>
          <w:sz w:val="28"/>
          <w:szCs w:val="28"/>
        </w:rPr>
        <w:t>Варламовский Вестник»</w:t>
      </w:r>
      <w:r w:rsidRPr="002566F0">
        <w:rPr>
          <w:rFonts w:eastAsia="Times New Roman" w:cs="Times New Roman"/>
          <w:sz w:val="28"/>
          <w:szCs w:val="28"/>
        </w:rPr>
        <w:t>.</w:t>
      </w:r>
    </w:p>
    <w:p w:rsidR="00072E67" w:rsidRDefault="00072E67" w:rsidP="002566F0">
      <w:pPr>
        <w:ind w:firstLine="708"/>
        <w:jc w:val="both"/>
        <w:rPr>
          <w:rFonts w:eastAsia="Times New Roman" w:cs="Times New Roman"/>
          <w:sz w:val="28"/>
          <w:szCs w:val="28"/>
        </w:rPr>
      </w:pPr>
      <w:r w:rsidRPr="002566F0">
        <w:rPr>
          <w:rFonts w:eastAsia="Times New Roman" w:cs="Times New Roman"/>
          <w:sz w:val="28"/>
          <w:szCs w:val="28"/>
        </w:rPr>
        <w:t>15. Настоящее решение вступает в силу со дня его официального опубликования.</w:t>
      </w:r>
    </w:p>
    <w:p w:rsidR="002566F0" w:rsidRPr="00072E67" w:rsidRDefault="002566F0" w:rsidP="002566F0">
      <w:pPr>
        <w:ind w:firstLine="708"/>
        <w:jc w:val="both"/>
        <w:rPr>
          <w:rFonts w:eastAsia="Times New Roman" w:cs="Times New Roman"/>
          <w:sz w:val="28"/>
          <w:szCs w:val="28"/>
        </w:rPr>
      </w:pPr>
    </w:p>
    <w:p w:rsidR="00072E67" w:rsidRPr="00072E67" w:rsidRDefault="00072E67" w:rsidP="00072E67">
      <w:pPr>
        <w:jc w:val="both"/>
        <w:rPr>
          <w:rFonts w:eastAsia="Times New Roman" w:cs="Times New Roman"/>
          <w:sz w:val="28"/>
          <w:szCs w:val="28"/>
        </w:rPr>
      </w:pPr>
      <w:r w:rsidRPr="00072E67">
        <w:rPr>
          <w:rFonts w:eastAsia="Times New Roman" w:cs="Times New Roman"/>
          <w:sz w:val="28"/>
          <w:szCs w:val="28"/>
        </w:rPr>
        <w:t>Председатель Собрания представителей</w:t>
      </w:r>
    </w:p>
    <w:p w:rsidR="002566F0" w:rsidRPr="00072E67" w:rsidRDefault="00072E67" w:rsidP="00072E67">
      <w:pPr>
        <w:jc w:val="both"/>
        <w:rPr>
          <w:rFonts w:eastAsia="Times New Roman" w:cs="Times New Roman"/>
          <w:sz w:val="28"/>
          <w:szCs w:val="28"/>
        </w:rPr>
      </w:pPr>
      <w:r w:rsidRPr="00072E67">
        <w:rPr>
          <w:rFonts w:eastAsia="Times New Roman" w:cs="Times New Roman"/>
          <w:sz w:val="28"/>
          <w:szCs w:val="28"/>
        </w:rPr>
        <w:t xml:space="preserve">сельского поселения  Варламово                                      </w:t>
      </w:r>
      <w:proofErr w:type="spellStart"/>
      <w:r w:rsidRPr="00072E67">
        <w:rPr>
          <w:rFonts w:eastAsia="Times New Roman" w:cs="Times New Roman"/>
          <w:sz w:val="28"/>
          <w:szCs w:val="28"/>
        </w:rPr>
        <w:t>И.С.Пашин</w:t>
      </w:r>
      <w:proofErr w:type="spellEnd"/>
    </w:p>
    <w:p w:rsidR="00235141" w:rsidRPr="002566F0" w:rsidRDefault="00072E67" w:rsidP="002566F0">
      <w:pPr>
        <w:jc w:val="both"/>
        <w:rPr>
          <w:rFonts w:eastAsia="Times New Roman" w:cs="Times New Roman"/>
          <w:sz w:val="28"/>
          <w:szCs w:val="28"/>
        </w:rPr>
      </w:pPr>
      <w:r w:rsidRPr="00072E67">
        <w:rPr>
          <w:rFonts w:eastAsia="Times New Roman" w:cs="Times New Roman"/>
          <w:sz w:val="28"/>
          <w:szCs w:val="28"/>
        </w:rPr>
        <w:t xml:space="preserve">Глава сельского поселения Варламово </w:t>
      </w:r>
      <w:r w:rsidRPr="00072E67">
        <w:rPr>
          <w:rFonts w:eastAsia="Times New Roman" w:cs="Times New Roman"/>
          <w:sz w:val="28"/>
          <w:szCs w:val="28"/>
        </w:rPr>
        <w:tab/>
      </w:r>
      <w:r w:rsidRPr="00072E67">
        <w:rPr>
          <w:rFonts w:eastAsia="Times New Roman" w:cs="Times New Roman"/>
          <w:sz w:val="28"/>
          <w:szCs w:val="28"/>
        </w:rPr>
        <w:tab/>
      </w:r>
      <w:r w:rsidRPr="00072E67">
        <w:rPr>
          <w:rFonts w:eastAsia="Times New Roman" w:cs="Times New Roman"/>
          <w:sz w:val="28"/>
          <w:szCs w:val="28"/>
        </w:rPr>
        <w:tab/>
      </w:r>
      <w:r w:rsidR="002566F0">
        <w:rPr>
          <w:rFonts w:eastAsia="Times New Roman" w:cs="Times New Roman"/>
          <w:sz w:val="28"/>
          <w:szCs w:val="28"/>
        </w:rPr>
        <w:t xml:space="preserve">       </w:t>
      </w:r>
      <w:r w:rsidRPr="00072E67">
        <w:rPr>
          <w:rFonts w:eastAsia="Times New Roman" w:cs="Times New Roman"/>
          <w:bCs/>
          <w:sz w:val="28"/>
          <w:szCs w:val="28"/>
        </w:rPr>
        <w:t>В.Н. Чижов</w:t>
      </w:r>
    </w:p>
    <w:sectPr w:rsidR="00235141" w:rsidRPr="002566F0" w:rsidSect="00DD178F">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B76"/>
    <w:multiLevelType w:val="hybridMultilevel"/>
    <w:tmpl w:val="B8C27D1C"/>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1">
    <w:nsid w:val="058C0319"/>
    <w:multiLevelType w:val="multilevel"/>
    <w:tmpl w:val="F3C8F7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7A685A"/>
    <w:multiLevelType w:val="multilevel"/>
    <w:tmpl w:val="BBF89796"/>
    <w:lvl w:ilvl="0">
      <w:start w:val="1"/>
      <w:numFmt w:val="decimal"/>
      <w:lvlText w:val="%1."/>
      <w:lvlJc w:val="left"/>
      <w:pPr>
        <w:ind w:left="1065"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
    <w:nsid w:val="0ACB3655"/>
    <w:multiLevelType w:val="multilevel"/>
    <w:tmpl w:val="B2C6F17E"/>
    <w:lvl w:ilvl="0">
      <w:start w:val="1"/>
      <w:numFmt w:val="decimal"/>
      <w:lvlText w:val="%1."/>
      <w:lvlJc w:val="left"/>
      <w:pPr>
        <w:ind w:left="1684" w:hanging="975"/>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Arial" w:hAnsi="Arial" w:cs="Times New Roman" w:hint="default"/>
      </w:rPr>
    </w:lvl>
    <w:lvl w:ilvl="3">
      <w:start w:val="1"/>
      <w:numFmt w:val="decimal"/>
      <w:isLgl/>
      <w:lvlText w:val="%1.%2.%3.%4."/>
      <w:lvlJc w:val="left"/>
      <w:pPr>
        <w:ind w:left="1789" w:hanging="1080"/>
      </w:pPr>
      <w:rPr>
        <w:rFonts w:ascii="Arial" w:hAnsi="Arial" w:cs="Times New Roman" w:hint="default"/>
      </w:rPr>
    </w:lvl>
    <w:lvl w:ilvl="4">
      <w:start w:val="1"/>
      <w:numFmt w:val="decimal"/>
      <w:isLgl/>
      <w:lvlText w:val="%1.%2.%3.%4.%5."/>
      <w:lvlJc w:val="left"/>
      <w:pPr>
        <w:ind w:left="1789" w:hanging="1080"/>
      </w:pPr>
      <w:rPr>
        <w:rFonts w:ascii="Arial" w:hAnsi="Arial" w:cs="Times New Roman" w:hint="default"/>
      </w:rPr>
    </w:lvl>
    <w:lvl w:ilvl="5">
      <w:start w:val="1"/>
      <w:numFmt w:val="decimal"/>
      <w:isLgl/>
      <w:lvlText w:val="%1.%2.%3.%4.%5.%6."/>
      <w:lvlJc w:val="left"/>
      <w:pPr>
        <w:ind w:left="2149" w:hanging="1440"/>
      </w:pPr>
      <w:rPr>
        <w:rFonts w:ascii="Arial" w:hAnsi="Arial" w:cs="Times New Roman" w:hint="default"/>
      </w:rPr>
    </w:lvl>
    <w:lvl w:ilvl="6">
      <w:start w:val="1"/>
      <w:numFmt w:val="decimal"/>
      <w:isLgl/>
      <w:lvlText w:val="%1.%2.%3.%4.%5.%6.%7."/>
      <w:lvlJc w:val="left"/>
      <w:pPr>
        <w:ind w:left="2509" w:hanging="1800"/>
      </w:pPr>
      <w:rPr>
        <w:rFonts w:ascii="Arial" w:hAnsi="Arial" w:cs="Times New Roman" w:hint="default"/>
      </w:rPr>
    </w:lvl>
    <w:lvl w:ilvl="7">
      <w:start w:val="1"/>
      <w:numFmt w:val="decimal"/>
      <w:isLgl/>
      <w:lvlText w:val="%1.%2.%3.%4.%5.%6.%7.%8."/>
      <w:lvlJc w:val="left"/>
      <w:pPr>
        <w:ind w:left="2509" w:hanging="1800"/>
      </w:pPr>
      <w:rPr>
        <w:rFonts w:ascii="Arial" w:hAnsi="Arial" w:cs="Times New Roman" w:hint="default"/>
      </w:rPr>
    </w:lvl>
    <w:lvl w:ilvl="8">
      <w:start w:val="1"/>
      <w:numFmt w:val="decimal"/>
      <w:isLgl/>
      <w:lvlText w:val="%1.%2.%3.%4.%5.%6.%7.%8.%9."/>
      <w:lvlJc w:val="left"/>
      <w:pPr>
        <w:ind w:left="2869" w:hanging="2160"/>
      </w:pPr>
      <w:rPr>
        <w:rFonts w:ascii="Arial" w:hAnsi="Arial" w:cs="Times New Roman" w:hint="default"/>
      </w:rPr>
    </w:lvl>
  </w:abstractNum>
  <w:abstractNum w:abstractNumId="4">
    <w:nsid w:val="0C04337D"/>
    <w:multiLevelType w:val="multilevel"/>
    <w:tmpl w:val="B2C6F17E"/>
    <w:lvl w:ilvl="0">
      <w:start w:val="1"/>
      <w:numFmt w:val="decimal"/>
      <w:lvlText w:val="%1."/>
      <w:lvlJc w:val="left"/>
      <w:pPr>
        <w:ind w:left="1684" w:hanging="975"/>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Arial" w:hAnsi="Arial" w:cs="Times New Roman" w:hint="default"/>
      </w:rPr>
    </w:lvl>
    <w:lvl w:ilvl="3">
      <w:start w:val="1"/>
      <w:numFmt w:val="decimal"/>
      <w:isLgl/>
      <w:lvlText w:val="%1.%2.%3.%4."/>
      <w:lvlJc w:val="left"/>
      <w:pPr>
        <w:ind w:left="1789" w:hanging="1080"/>
      </w:pPr>
      <w:rPr>
        <w:rFonts w:ascii="Arial" w:hAnsi="Arial" w:cs="Times New Roman" w:hint="default"/>
      </w:rPr>
    </w:lvl>
    <w:lvl w:ilvl="4">
      <w:start w:val="1"/>
      <w:numFmt w:val="decimal"/>
      <w:isLgl/>
      <w:lvlText w:val="%1.%2.%3.%4.%5."/>
      <w:lvlJc w:val="left"/>
      <w:pPr>
        <w:ind w:left="1789" w:hanging="1080"/>
      </w:pPr>
      <w:rPr>
        <w:rFonts w:ascii="Arial" w:hAnsi="Arial" w:cs="Times New Roman" w:hint="default"/>
      </w:rPr>
    </w:lvl>
    <w:lvl w:ilvl="5">
      <w:start w:val="1"/>
      <w:numFmt w:val="decimal"/>
      <w:isLgl/>
      <w:lvlText w:val="%1.%2.%3.%4.%5.%6."/>
      <w:lvlJc w:val="left"/>
      <w:pPr>
        <w:ind w:left="2149" w:hanging="1440"/>
      </w:pPr>
      <w:rPr>
        <w:rFonts w:ascii="Arial" w:hAnsi="Arial" w:cs="Times New Roman" w:hint="default"/>
      </w:rPr>
    </w:lvl>
    <w:lvl w:ilvl="6">
      <w:start w:val="1"/>
      <w:numFmt w:val="decimal"/>
      <w:isLgl/>
      <w:lvlText w:val="%1.%2.%3.%4.%5.%6.%7."/>
      <w:lvlJc w:val="left"/>
      <w:pPr>
        <w:ind w:left="2509" w:hanging="1800"/>
      </w:pPr>
      <w:rPr>
        <w:rFonts w:ascii="Arial" w:hAnsi="Arial" w:cs="Times New Roman" w:hint="default"/>
      </w:rPr>
    </w:lvl>
    <w:lvl w:ilvl="7">
      <w:start w:val="1"/>
      <w:numFmt w:val="decimal"/>
      <w:isLgl/>
      <w:lvlText w:val="%1.%2.%3.%4.%5.%6.%7.%8."/>
      <w:lvlJc w:val="left"/>
      <w:pPr>
        <w:ind w:left="2509" w:hanging="1800"/>
      </w:pPr>
      <w:rPr>
        <w:rFonts w:ascii="Arial" w:hAnsi="Arial" w:cs="Times New Roman" w:hint="default"/>
      </w:rPr>
    </w:lvl>
    <w:lvl w:ilvl="8">
      <w:start w:val="1"/>
      <w:numFmt w:val="decimal"/>
      <w:isLgl/>
      <w:lvlText w:val="%1.%2.%3.%4.%5.%6.%7.%8.%9."/>
      <w:lvlJc w:val="left"/>
      <w:pPr>
        <w:ind w:left="2869" w:hanging="2160"/>
      </w:pPr>
      <w:rPr>
        <w:rFonts w:ascii="Arial" w:hAnsi="Arial" w:cs="Times New Roman" w:hint="default"/>
      </w:rPr>
    </w:lvl>
  </w:abstractNum>
  <w:abstractNum w:abstractNumId="5">
    <w:nsid w:val="11E83201"/>
    <w:multiLevelType w:val="hybridMultilevel"/>
    <w:tmpl w:val="DC6E1478"/>
    <w:lvl w:ilvl="0" w:tplc="FF32DD64">
      <w:start w:val="11"/>
      <w:numFmt w:val="decimal"/>
      <w:lvlText w:val="%1)"/>
      <w:lvlJc w:val="left"/>
      <w:pPr>
        <w:ind w:left="1020" w:hanging="39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1DDC3C46"/>
    <w:multiLevelType w:val="multilevel"/>
    <w:tmpl w:val="2AC884EA"/>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7">
    <w:nsid w:val="244A6C08"/>
    <w:multiLevelType w:val="hybridMultilevel"/>
    <w:tmpl w:val="FD8ED11C"/>
    <w:lvl w:ilvl="0" w:tplc="A1804EB6">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7B72FE1"/>
    <w:multiLevelType w:val="multilevel"/>
    <w:tmpl w:val="ACBE98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8F470BA"/>
    <w:multiLevelType w:val="hybridMultilevel"/>
    <w:tmpl w:val="78B4FF46"/>
    <w:lvl w:ilvl="0" w:tplc="C11003D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A0FFA"/>
    <w:multiLevelType w:val="hybridMultilevel"/>
    <w:tmpl w:val="8CAE673E"/>
    <w:lvl w:ilvl="0" w:tplc="AE30D6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BB1140"/>
    <w:multiLevelType w:val="multilevel"/>
    <w:tmpl w:val="0980D5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86C6CB2"/>
    <w:multiLevelType w:val="hybridMultilevel"/>
    <w:tmpl w:val="4BEAB62A"/>
    <w:lvl w:ilvl="0" w:tplc="4C00F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A648A"/>
    <w:multiLevelType w:val="hybridMultilevel"/>
    <w:tmpl w:val="991426FA"/>
    <w:lvl w:ilvl="0" w:tplc="3E663F66">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4">
    <w:nsid w:val="6FAC6F61"/>
    <w:multiLevelType w:val="hybridMultilevel"/>
    <w:tmpl w:val="B9AEE0FA"/>
    <w:lvl w:ilvl="0" w:tplc="1084EA1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B3"/>
    <w:rsid w:val="00044D46"/>
    <w:rsid w:val="00072E67"/>
    <w:rsid w:val="00235141"/>
    <w:rsid w:val="002566F0"/>
    <w:rsid w:val="002A3A4A"/>
    <w:rsid w:val="00553D26"/>
    <w:rsid w:val="005D244B"/>
    <w:rsid w:val="006221B3"/>
    <w:rsid w:val="00966E25"/>
    <w:rsid w:val="009F4939"/>
    <w:rsid w:val="00BD2AE2"/>
    <w:rsid w:val="00DD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26"/>
    <w:pPr>
      <w:spacing w:after="0" w:line="240" w:lineRule="auto"/>
    </w:pPr>
    <w:rPr>
      <w:rFonts w:ascii="Times New Roman" w:hAnsi="Times New Roman"/>
      <w:sz w:val="24"/>
      <w:szCs w:val="24"/>
      <w:lang w:eastAsia="ru-RU"/>
    </w:rPr>
  </w:style>
  <w:style w:type="paragraph" w:styleId="1">
    <w:name w:val="heading 1"/>
    <w:basedOn w:val="a"/>
    <w:next w:val="a"/>
    <w:link w:val="10"/>
    <w:qFormat/>
    <w:rsid w:val="00553D26"/>
    <w:pPr>
      <w:keepNext/>
      <w:numPr>
        <w:numId w:val="9"/>
      </w:numPr>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553D26"/>
    <w:pPr>
      <w:keepNext/>
      <w:numPr>
        <w:ilvl w:val="1"/>
        <w:numId w:val="9"/>
      </w:numPr>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553D26"/>
    <w:pPr>
      <w:keepNext/>
      <w:numPr>
        <w:ilvl w:val="2"/>
        <w:numId w:val="9"/>
      </w:numPr>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553D26"/>
    <w:pPr>
      <w:keepNext/>
      <w:numPr>
        <w:ilvl w:val="3"/>
        <w:numId w:val="9"/>
      </w:numPr>
      <w:spacing w:before="240" w:after="60"/>
      <w:outlineLvl w:val="3"/>
    </w:pPr>
    <w:rPr>
      <w:rFonts w:eastAsia="Times New Roman" w:cs="Times New Roman"/>
      <w:b/>
      <w:bCs/>
      <w:sz w:val="28"/>
      <w:szCs w:val="28"/>
    </w:rPr>
  </w:style>
  <w:style w:type="paragraph" w:styleId="5">
    <w:name w:val="heading 5"/>
    <w:basedOn w:val="a"/>
    <w:next w:val="a"/>
    <w:link w:val="50"/>
    <w:unhideWhenUsed/>
    <w:qFormat/>
    <w:rsid w:val="00553D26"/>
    <w:pPr>
      <w:numPr>
        <w:ilvl w:val="4"/>
        <w:numId w:val="9"/>
      </w:numPr>
      <w:spacing w:before="240" w:after="60"/>
      <w:outlineLvl w:val="4"/>
    </w:pPr>
    <w:rPr>
      <w:rFonts w:eastAsia="Times New Roman" w:cs="Times New Roman"/>
      <w:b/>
      <w:bCs/>
      <w:i/>
      <w:iCs/>
      <w:sz w:val="26"/>
      <w:szCs w:val="26"/>
    </w:rPr>
  </w:style>
  <w:style w:type="paragraph" w:styleId="6">
    <w:name w:val="heading 6"/>
    <w:basedOn w:val="a"/>
    <w:next w:val="a"/>
    <w:link w:val="60"/>
    <w:unhideWhenUsed/>
    <w:qFormat/>
    <w:rsid w:val="00553D26"/>
    <w:pPr>
      <w:numPr>
        <w:ilvl w:val="5"/>
        <w:numId w:val="9"/>
      </w:numPr>
      <w:spacing w:before="240" w:after="60"/>
      <w:outlineLvl w:val="5"/>
    </w:pPr>
    <w:rPr>
      <w:rFonts w:eastAsia="Times New Roman" w:cs="Times New Roman"/>
      <w:b/>
      <w:bCs/>
      <w:sz w:val="22"/>
      <w:szCs w:val="22"/>
    </w:rPr>
  </w:style>
  <w:style w:type="paragraph" w:styleId="7">
    <w:name w:val="heading 7"/>
    <w:basedOn w:val="a"/>
    <w:next w:val="a"/>
    <w:link w:val="70"/>
    <w:uiPriority w:val="99"/>
    <w:unhideWhenUsed/>
    <w:qFormat/>
    <w:rsid w:val="00553D26"/>
    <w:pPr>
      <w:numPr>
        <w:ilvl w:val="6"/>
        <w:numId w:val="9"/>
      </w:numPr>
      <w:spacing w:before="240" w:after="60"/>
      <w:outlineLvl w:val="6"/>
    </w:pPr>
    <w:rPr>
      <w:rFonts w:eastAsia="Times New Roman" w:cs="Times New Roman"/>
    </w:rPr>
  </w:style>
  <w:style w:type="paragraph" w:styleId="8">
    <w:name w:val="heading 8"/>
    <w:basedOn w:val="a"/>
    <w:next w:val="a"/>
    <w:link w:val="80"/>
    <w:unhideWhenUsed/>
    <w:qFormat/>
    <w:rsid w:val="00553D26"/>
    <w:pPr>
      <w:numPr>
        <w:ilvl w:val="7"/>
        <w:numId w:val="9"/>
      </w:numPr>
      <w:spacing w:before="240" w:after="60"/>
      <w:outlineLvl w:val="7"/>
    </w:pPr>
    <w:rPr>
      <w:rFonts w:eastAsia="Times New Roman" w:cs="Times New Roman"/>
      <w:i/>
      <w:iCs/>
    </w:rPr>
  </w:style>
  <w:style w:type="paragraph" w:styleId="9">
    <w:name w:val="heading 9"/>
    <w:basedOn w:val="a"/>
    <w:next w:val="a"/>
    <w:link w:val="90"/>
    <w:unhideWhenUsed/>
    <w:qFormat/>
    <w:rsid w:val="00553D26"/>
    <w:pPr>
      <w:tabs>
        <w:tab w:val="num" w:pos="1872"/>
      </w:tabs>
      <w:spacing w:before="240" w:after="60"/>
      <w:ind w:left="1872" w:hanging="144"/>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D26"/>
    <w:rPr>
      <w:rFonts w:ascii="Arial" w:eastAsia="Times New Roman" w:hAnsi="Arial" w:cs="Arial"/>
      <w:b/>
      <w:bCs/>
      <w:kern w:val="32"/>
      <w:sz w:val="32"/>
      <w:szCs w:val="32"/>
      <w:lang w:eastAsia="ru-RU"/>
    </w:rPr>
  </w:style>
  <w:style w:type="character" w:customStyle="1" w:styleId="20">
    <w:name w:val="Заголовок 2 Знак"/>
    <w:basedOn w:val="a0"/>
    <w:link w:val="2"/>
    <w:rsid w:val="00553D26"/>
    <w:rPr>
      <w:rFonts w:ascii="Arial" w:eastAsia="Times New Roman" w:hAnsi="Arial" w:cs="Arial"/>
      <w:b/>
      <w:bCs/>
      <w:i/>
      <w:iCs/>
      <w:sz w:val="28"/>
      <w:szCs w:val="28"/>
      <w:lang w:eastAsia="ru-RU"/>
    </w:rPr>
  </w:style>
  <w:style w:type="character" w:customStyle="1" w:styleId="30">
    <w:name w:val="Заголовок 3 Знак"/>
    <w:basedOn w:val="a0"/>
    <w:link w:val="3"/>
    <w:rsid w:val="00553D26"/>
    <w:rPr>
      <w:rFonts w:ascii="Arial" w:eastAsia="Times New Roman" w:hAnsi="Arial" w:cs="Arial"/>
      <w:b/>
      <w:bCs/>
      <w:sz w:val="26"/>
      <w:szCs w:val="26"/>
      <w:lang w:eastAsia="ru-RU"/>
    </w:rPr>
  </w:style>
  <w:style w:type="character" w:customStyle="1" w:styleId="40">
    <w:name w:val="Заголовок 4 Знак"/>
    <w:basedOn w:val="a0"/>
    <w:link w:val="4"/>
    <w:rsid w:val="00553D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53D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53D26"/>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53D2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3D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53D26"/>
    <w:rPr>
      <w:rFonts w:ascii="Arial" w:eastAsia="Times New Roman" w:hAnsi="Arial" w:cs="Arial"/>
      <w:lang w:eastAsia="ru-RU"/>
    </w:rPr>
  </w:style>
  <w:style w:type="paragraph" w:styleId="a3">
    <w:name w:val="No Spacing"/>
    <w:uiPriority w:val="1"/>
    <w:qFormat/>
    <w:rsid w:val="00553D26"/>
    <w:pPr>
      <w:suppressAutoHyphens/>
      <w:spacing w:after="0" w:line="240" w:lineRule="auto"/>
    </w:pPr>
    <w:rPr>
      <w:rFonts w:ascii="Calibri" w:hAnsi="Calibri" w:cs="Calibri"/>
      <w:kern w:val="2"/>
      <w:lang w:eastAsia="ar-SA"/>
    </w:rPr>
  </w:style>
  <w:style w:type="paragraph" w:styleId="a4">
    <w:name w:val="List Paragraph"/>
    <w:basedOn w:val="a"/>
    <w:uiPriority w:val="34"/>
    <w:qFormat/>
    <w:rsid w:val="00553D26"/>
    <w:pPr>
      <w:ind w:left="720"/>
      <w:contextualSpacing/>
    </w:pPr>
    <w:rPr>
      <w:rFonts w:eastAsia="Times New Roman" w:cs="Times New Roman"/>
    </w:rPr>
  </w:style>
  <w:style w:type="numbering" w:customStyle="1" w:styleId="11">
    <w:name w:val="Нет списка1"/>
    <w:next w:val="a2"/>
    <w:uiPriority w:val="99"/>
    <w:semiHidden/>
    <w:unhideWhenUsed/>
    <w:rsid w:val="00072E67"/>
  </w:style>
  <w:style w:type="paragraph" w:customStyle="1" w:styleId="ConsPlusTitle">
    <w:name w:val="ConsPlusTitle"/>
    <w:rsid w:val="00072E67"/>
    <w:pPr>
      <w:widowControl w:val="0"/>
      <w:autoSpaceDE w:val="0"/>
      <w:autoSpaceDN w:val="0"/>
      <w:adjustRightInd w:val="0"/>
      <w:spacing w:after="0" w:line="240" w:lineRule="auto"/>
    </w:pPr>
    <w:rPr>
      <w:rFonts w:ascii="Calibri" w:hAnsi="Calibri" w:cs="Calibri"/>
      <w:b/>
      <w:bCs/>
      <w:lang w:eastAsia="ru-RU"/>
    </w:rPr>
  </w:style>
  <w:style w:type="paragraph" w:styleId="a5">
    <w:name w:val="Balloon Text"/>
    <w:basedOn w:val="a"/>
    <w:link w:val="a6"/>
    <w:uiPriority w:val="99"/>
    <w:semiHidden/>
    <w:unhideWhenUsed/>
    <w:rsid w:val="00072E67"/>
    <w:rPr>
      <w:rFonts w:ascii="Tahoma" w:eastAsia="Times New Roman" w:hAnsi="Tahoma" w:cs="Tahoma"/>
      <w:sz w:val="16"/>
      <w:szCs w:val="16"/>
    </w:rPr>
  </w:style>
  <w:style w:type="character" w:customStyle="1" w:styleId="a6">
    <w:name w:val="Текст выноски Знак"/>
    <w:basedOn w:val="a0"/>
    <w:link w:val="a5"/>
    <w:uiPriority w:val="99"/>
    <w:semiHidden/>
    <w:rsid w:val="00072E67"/>
    <w:rPr>
      <w:rFonts w:ascii="Tahoma" w:eastAsia="Times New Roman" w:hAnsi="Tahoma" w:cs="Tahoma"/>
      <w:sz w:val="16"/>
      <w:szCs w:val="16"/>
      <w:lang w:eastAsia="ru-RU"/>
    </w:rPr>
  </w:style>
  <w:style w:type="paragraph" w:styleId="a7">
    <w:name w:val="Body Text"/>
    <w:basedOn w:val="a"/>
    <w:link w:val="a8"/>
    <w:semiHidden/>
    <w:unhideWhenUsed/>
    <w:rsid w:val="00072E67"/>
    <w:pPr>
      <w:jc w:val="both"/>
    </w:pPr>
    <w:rPr>
      <w:rFonts w:eastAsia="Times New Roman" w:cs="Times New Roman"/>
      <w:sz w:val="28"/>
      <w:szCs w:val="20"/>
    </w:rPr>
  </w:style>
  <w:style w:type="character" w:customStyle="1" w:styleId="a8">
    <w:name w:val="Основной текст Знак"/>
    <w:basedOn w:val="a0"/>
    <w:link w:val="a7"/>
    <w:semiHidden/>
    <w:rsid w:val="00072E67"/>
    <w:rPr>
      <w:rFonts w:ascii="Times New Roman" w:eastAsia="Times New Roman" w:hAnsi="Times New Roman" w:cs="Times New Roman"/>
      <w:sz w:val="28"/>
      <w:szCs w:val="20"/>
      <w:lang w:eastAsia="ru-RU"/>
    </w:rPr>
  </w:style>
  <w:style w:type="paragraph" w:customStyle="1" w:styleId="ConsPlusNormal">
    <w:name w:val="ConsPlusNormal"/>
    <w:rsid w:val="00072E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72E67"/>
    <w:pPr>
      <w:widowControl w:val="0"/>
      <w:snapToGrid w:val="0"/>
      <w:spacing w:after="0" w:line="240" w:lineRule="auto"/>
      <w:ind w:firstLine="720"/>
    </w:pPr>
    <w:rPr>
      <w:rFonts w:ascii="Arial" w:eastAsia="Times New Roman" w:hAnsi="Arial" w:cs="Times New Roman"/>
      <w:sz w:val="20"/>
      <w:szCs w:val="20"/>
      <w:lang w:eastAsia="ru-RU"/>
    </w:rPr>
  </w:style>
  <w:style w:type="paragraph" w:styleId="21">
    <w:name w:val="Body Text 2"/>
    <w:basedOn w:val="a"/>
    <w:link w:val="22"/>
    <w:uiPriority w:val="99"/>
    <w:semiHidden/>
    <w:unhideWhenUsed/>
    <w:rsid w:val="00072E67"/>
    <w:pPr>
      <w:spacing w:after="120" w:line="480" w:lineRule="auto"/>
    </w:pPr>
    <w:rPr>
      <w:rFonts w:eastAsia="Times New Roman" w:cs="Times New Roman"/>
      <w:sz w:val="20"/>
      <w:szCs w:val="20"/>
    </w:rPr>
  </w:style>
  <w:style w:type="character" w:customStyle="1" w:styleId="22">
    <w:name w:val="Основной текст 2 Знак"/>
    <w:basedOn w:val="a0"/>
    <w:link w:val="21"/>
    <w:uiPriority w:val="99"/>
    <w:semiHidden/>
    <w:rsid w:val="00072E67"/>
    <w:rPr>
      <w:rFonts w:ascii="Times New Roman" w:eastAsia="Times New Roman" w:hAnsi="Times New Roman" w:cs="Times New Roman"/>
      <w:sz w:val="20"/>
      <w:szCs w:val="20"/>
      <w:lang w:eastAsia="ru-RU"/>
    </w:rPr>
  </w:style>
  <w:style w:type="paragraph" w:styleId="a9">
    <w:name w:val="Normal (Web)"/>
    <w:basedOn w:val="a"/>
    <w:rsid w:val="00072E67"/>
    <w:pPr>
      <w:spacing w:before="33" w:after="33"/>
    </w:pPr>
    <w:rPr>
      <w:rFonts w:ascii="Arial" w:eastAsia="Times New Roman" w:hAnsi="Arial" w:cs="Times New Roman"/>
      <w:color w:val="000000"/>
      <w:spacing w:val="2"/>
      <w:szCs w:val="20"/>
    </w:rPr>
  </w:style>
  <w:style w:type="paragraph" w:customStyle="1" w:styleId="Style1">
    <w:name w:val="Style1"/>
    <w:basedOn w:val="a"/>
    <w:rsid w:val="00072E67"/>
    <w:pPr>
      <w:widowControl w:val="0"/>
      <w:autoSpaceDE w:val="0"/>
      <w:autoSpaceDN w:val="0"/>
      <w:adjustRightInd w:val="0"/>
      <w:spacing w:line="325" w:lineRule="exact"/>
      <w:jc w:val="center"/>
    </w:pPr>
    <w:rPr>
      <w:rFonts w:eastAsia="Times New Roman" w:cs="Times New Roman"/>
    </w:rPr>
  </w:style>
  <w:style w:type="paragraph" w:customStyle="1" w:styleId="Style3">
    <w:name w:val="Style3"/>
    <w:basedOn w:val="a"/>
    <w:rsid w:val="00072E67"/>
    <w:pPr>
      <w:widowControl w:val="0"/>
      <w:autoSpaceDE w:val="0"/>
      <w:autoSpaceDN w:val="0"/>
      <w:adjustRightInd w:val="0"/>
    </w:pPr>
    <w:rPr>
      <w:rFonts w:eastAsia="Times New Roman" w:cs="Times New Roman"/>
    </w:rPr>
  </w:style>
  <w:style w:type="character" w:customStyle="1" w:styleId="FontStyle35">
    <w:name w:val="Font Style35"/>
    <w:rsid w:val="00072E67"/>
    <w:rPr>
      <w:rFonts w:ascii="Times New Roman" w:hAnsi="Times New Roman" w:cs="Times New Roman" w:hint="default"/>
      <w:b/>
      <w:bCs/>
      <w:sz w:val="26"/>
      <w:szCs w:val="26"/>
    </w:rPr>
  </w:style>
  <w:style w:type="character" w:customStyle="1" w:styleId="FontStyle41">
    <w:name w:val="Font Style41"/>
    <w:rsid w:val="00072E67"/>
    <w:rPr>
      <w:rFonts w:ascii="Times New Roman" w:hAnsi="Times New Roman" w:cs="Times New Roman" w:hint="default"/>
      <w:b/>
      <w:bCs/>
      <w:sz w:val="38"/>
      <w:szCs w:val="38"/>
    </w:rPr>
  </w:style>
  <w:style w:type="paragraph" w:styleId="aa">
    <w:name w:val="footnote text"/>
    <w:aliases w:val="Table_Footnote_last Знак,Table_Footnote_last Знак Знак,Table_Footnote_last,Знак4, Знак4"/>
    <w:basedOn w:val="a"/>
    <w:link w:val="ab"/>
    <w:uiPriority w:val="99"/>
    <w:unhideWhenUsed/>
    <w:rsid w:val="00072E67"/>
    <w:rPr>
      <w:rFonts w:eastAsia="Times New Roman" w:cs="Times New Roman"/>
      <w:sz w:val="20"/>
      <w:szCs w:val="20"/>
    </w:rPr>
  </w:style>
  <w:style w:type="character" w:customStyle="1" w:styleId="ab">
    <w:name w:val="Текст сноски Знак"/>
    <w:aliases w:val="Table_Footnote_last Знак Знак1,Table_Footnote_last Знак Знак Знак,Table_Footnote_last Знак1,Знак4 Знак, Знак4 Знак"/>
    <w:basedOn w:val="a0"/>
    <w:link w:val="aa"/>
    <w:uiPriority w:val="99"/>
    <w:rsid w:val="00072E67"/>
    <w:rPr>
      <w:rFonts w:ascii="Times New Roman" w:eastAsia="Times New Roman" w:hAnsi="Times New Roman" w:cs="Times New Roman"/>
      <w:sz w:val="20"/>
      <w:szCs w:val="20"/>
      <w:lang w:eastAsia="ru-RU"/>
    </w:rPr>
  </w:style>
  <w:style w:type="paragraph" w:customStyle="1" w:styleId="ConsTitle">
    <w:name w:val="ConsTitle"/>
    <w:rsid w:val="00072E67"/>
    <w:pPr>
      <w:widowControl w:val="0"/>
      <w:snapToGrid w:val="0"/>
      <w:spacing w:after="0" w:line="240" w:lineRule="auto"/>
      <w:ind w:right="19772"/>
    </w:pPr>
    <w:rPr>
      <w:rFonts w:ascii="Arial" w:eastAsia="Times New Roman" w:hAnsi="Arial" w:cs="Arial"/>
      <w:b/>
      <w:bCs/>
      <w:sz w:val="16"/>
      <w:szCs w:val="16"/>
      <w:lang w:eastAsia="ru-RU"/>
    </w:rPr>
  </w:style>
  <w:style w:type="character" w:customStyle="1" w:styleId="23">
    <w:name w:val="Основной текст (2)_"/>
    <w:basedOn w:val="a0"/>
    <w:link w:val="24"/>
    <w:locked/>
    <w:rsid w:val="00072E67"/>
    <w:rPr>
      <w:b/>
      <w:bCs/>
      <w:sz w:val="26"/>
      <w:szCs w:val="26"/>
      <w:shd w:val="clear" w:color="auto" w:fill="FFFFFF"/>
    </w:rPr>
  </w:style>
  <w:style w:type="paragraph" w:customStyle="1" w:styleId="24">
    <w:name w:val="Основной текст (2)"/>
    <w:basedOn w:val="a"/>
    <w:link w:val="23"/>
    <w:rsid w:val="00072E67"/>
    <w:pPr>
      <w:widowControl w:val="0"/>
      <w:shd w:val="clear" w:color="auto" w:fill="FFFFFF"/>
      <w:spacing w:before="60" w:after="300" w:line="0" w:lineRule="atLeast"/>
      <w:ind w:hanging="320"/>
      <w:jc w:val="center"/>
    </w:pPr>
    <w:rPr>
      <w:rFonts w:asciiTheme="minorHAnsi" w:hAnsiTheme="minorHAnsi"/>
      <w:b/>
      <w:bCs/>
      <w:sz w:val="26"/>
      <w:szCs w:val="26"/>
      <w:lang w:eastAsia="en-US"/>
    </w:rPr>
  </w:style>
  <w:style w:type="character" w:customStyle="1" w:styleId="ac">
    <w:name w:val="Основной текст_"/>
    <w:basedOn w:val="a0"/>
    <w:link w:val="12"/>
    <w:locked/>
    <w:rsid w:val="00072E67"/>
    <w:rPr>
      <w:sz w:val="28"/>
      <w:szCs w:val="28"/>
      <w:shd w:val="clear" w:color="auto" w:fill="FFFFFF"/>
    </w:rPr>
  </w:style>
  <w:style w:type="paragraph" w:customStyle="1" w:styleId="12">
    <w:name w:val="Основной текст1"/>
    <w:basedOn w:val="a"/>
    <w:link w:val="ac"/>
    <w:rsid w:val="00072E67"/>
    <w:pPr>
      <w:widowControl w:val="0"/>
      <w:shd w:val="clear" w:color="auto" w:fill="FFFFFF"/>
      <w:spacing w:before="180" w:after="180" w:line="0" w:lineRule="atLeast"/>
    </w:pPr>
    <w:rPr>
      <w:rFonts w:asciiTheme="minorHAnsi" w:hAnsiTheme="minorHAnsi"/>
      <w:sz w:val="28"/>
      <w:szCs w:val="28"/>
      <w:lang w:eastAsia="en-US"/>
    </w:rPr>
  </w:style>
  <w:style w:type="character" w:customStyle="1" w:styleId="31">
    <w:name w:val="Основной текст (3)_"/>
    <w:basedOn w:val="a0"/>
    <w:link w:val="32"/>
    <w:locked/>
    <w:rsid w:val="00072E67"/>
    <w:rPr>
      <w:b/>
      <w:bCs/>
      <w:shd w:val="clear" w:color="auto" w:fill="FFFFFF"/>
    </w:rPr>
  </w:style>
  <w:style w:type="paragraph" w:customStyle="1" w:styleId="32">
    <w:name w:val="Основной текст (3)"/>
    <w:basedOn w:val="a"/>
    <w:link w:val="31"/>
    <w:rsid w:val="00072E67"/>
    <w:pPr>
      <w:widowControl w:val="0"/>
      <w:shd w:val="clear" w:color="auto" w:fill="FFFFFF"/>
      <w:spacing w:line="274" w:lineRule="exact"/>
    </w:pPr>
    <w:rPr>
      <w:rFonts w:asciiTheme="minorHAnsi" w:hAnsiTheme="minorHAnsi"/>
      <w:b/>
      <w:bCs/>
      <w:sz w:val="22"/>
      <w:szCs w:val="22"/>
      <w:lang w:eastAsia="en-US"/>
    </w:rPr>
  </w:style>
  <w:style w:type="character" w:customStyle="1" w:styleId="51">
    <w:name w:val="Основной текст (5)_"/>
    <w:basedOn w:val="a0"/>
    <w:link w:val="52"/>
    <w:locked/>
    <w:rsid w:val="00072E67"/>
    <w:rPr>
      <w:b/>
      <w:bCs/>
      <w:sz w:val="17"/>
      <w:szCs w:val="17"/>
      <w:shd w:val="clear" w:color="auto" w:fill="FFFFFF"/>
    </w:rPr>
  </w:style>
  <w:style w:type="paragraph" w:customStyle="1" w:styleId="52">
    <w:name w:val="Основной текст (5)"/>
    <w:basedOn w:val="a"/>
    <w:link w:val="51"/>
    <w:rsid w:val="00072E67"/>
    <w:pPr>
      <w:widowControl w:val="0"/>
      <w:shd w:val="clear" w:color="auto" w:fill="FFFFFF"/>
      <w:spacing w:line="235" w:lineRule="exact"/>
      <w:jc w:val="center"/>
    </w:pPr>
    <w:rPr>
      <w:rFonts w:asciiTheme="minorHAnsi" w:hAnsiTheme="minorHAnsi"/>
      <w:b/>
      <w:bCs/>
      <w:sz w:val="17"/>
      <w:szCs w:val="17"/>
      <w:lang w:eastAsia="en-US"/>
    </w:rPr>
  </w:style>
  <w:style w:type="character" w:styleId="ad">
    <w:name w:val="footnote reference"/>
    <w:basedOn w:val="a0"/>
    <w:semiHidden/>
    <w:unhideWhenUsed/>
    <w:rsid w:val="00072E67"/>
    <w:rPr>
      <w:vertAlign w:val="superscript"/>
    </w:rPr>
  </w:style>
  <w:style w:type="character" w:customStyle="1" w:styleId="5Exact">
    <w:name w:val="Основной текст (5) Exact"/>
    <w:basedOn w:val="a0"/>
    <w:rsid w:val="00072E67"/>
    <w:rPr>
      <w:rFonts w:ascii="Times New Roman" w:eastAsia="Times New Roman" w:hAnsi="Times New Roman" w:cs="Times New Roman" w:hint="default"/>
      <w:b/>
      <w:bCs/>
      <w:i w:val="0"/>
      <w:iCs w:val="0"/>
      <w:smallCaps w:val="0"/>
      <w:strike w:val="0"/>
      <w:dstrike w:val="0"/>
      <w:spacing w:val="2"/>
      <w:sz w:val="16"/>
      <w:szCs w:val="16"/>
      <w:u w:val="none"/>
      <w:effect w:val="none"/>
    </w:rPr>
  </w:style>
  <w:style w:type="character" w:customStyle="1" w:styleId="apple-converted-space">
    <w:name w:val="apple-converted-space"/>
    <w:basedOn w:val="a0"/>
    <w:rsid w:val="00072E67"/>
  </w:style>
  <w:style w:type="table" w:styleId="ae">
    <w:name w:val="Table Grid"/>
    <w:basedOn w:val="a1"/>
    <w:uiPriority w:val="59"/>
    <w:rsid w:val="00072E67"/>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072E67"/>
    <w:rPr>
      <w:b/>
      <w:bCs/>
    </w:rPr>
  </w:style>
  <w:style w:type="paragraph" w:customStyle="1" w:styleId="ConsPlusNonformat">
    <w:name w:val="ConsPlusNonformat"/>
    <w:uiPriority w:val="99"/>
    <w:rsid w:val="00072E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34"/>
    <w:qFormat/>
    <w:rsid w:val="00072E67"/>
    <w:pPr>
      <w:ind w:left="720"/>
      <w:contextualSpacing/>
    </w:pPr>
    <w:rPr>
      <w:rFonts w:ascii="Cambria" w:eastAsia="MS Mincho" w:hAnsi="Cambria" w:cs="Times New Roman"/>
    </w:rPr>
  </w:style>
  <w:style w:type="character" w:styleId="af0">
    <w:name w:val="Hyperlink"/>
    <w:basedOn w:val="a0"/>
    <w:uiPriority w:val="99"/>
    <w:unhideWhenUsed/>
    <w:rsid w:val="00072E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26"/>
    <w:pPr>
      <w:spacing w:after="0" w:line="240" w:lineRule="auto"/>
    </w:pPr>
    <w:rPr>
      <w:rFonts w:ascii="Times New Roman" w:hAnsi="Times New Roman"/>
      <w:sz w:val="24"/>
      <w:szCs w:val="24"/>
      <w:lang w:eastAsia="ru-RU"/>
    </w:rPr>
  </w:style>
  <w:style w:type="paragraph" w:styleId="1">
    <w:name w:val="heading 1"/>
    <w:basedOn w:val="a"/>
    <w:next w:val="a"/>
    <w:link w:val="10"/>
    <w:qFormat/>
    <w:rsid w:val="00553D26"/>
    <w:pPr>
      <w:keepNext/>
      <w:numPr>
        <w:numId w:val="9"/>
      </w:numPr>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553D26"/>
    <w:pPr>
      <w:keepNext/>
      <w:numPr>
        <w:ilvl w:val="1"/>
        <w:numId w:val="9"/>
      </w:numPr>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553D26"/>
    <w:pPr>
      <w:keepNext/>
      <w:numPr>
        <w:ilvl w:val="2"/>
        <w:numId w:val="9"/>
      </w:numPr>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553D26"/>
    <w:pPr>
      <w:keepNext/>
      <w:numPr>
        <w:ilvl w:val="3"/>
        <w:numId w:val="9"/>
      </w:numPr>
      <w:spacing w:before="240" w:after="60"/>
      <w:outlineLvl w:val="3"/>
    </w:pPr>
    <w:rPr>
      <w:rFonts w:eastAsia="Times New Roman" w:cs="Times New Roman"/>
      <w:b/>
      <w:bCs/>
      <w:sz w:val="28"/>
      <w:szCs w:val="28"/>
    </w:rPr>
  </w:style>
  <w:style w:type="paragraph" w:styleId="5">
    <w:name w:val="heading 5"/>
    <w:basedOn w:val="a"/>
    <w:next w:val="a"/>
    <w:link w:val="50"/>
    <w:unhideWhenUsed/>
    <w:qFormat/>
    <w:rsid w:val="00553D26"/>
    <w:pPr>
      <w:numPr>
        <w:ilvl w:val="4"/>
        <w:numId w:val="9"/>
      </w:numPr>
      <w:spacing w:before="240" w:after="60"/>
      <w:outlineLvl w:val="4"/>
    </w:pPr>
    <w:rPr>
      <w:rFonts w:eastAsia="Times New Roman" w:cs="Times New Roman"/>
      <w:b/>
      <w:bCs/>
      <w:i/>
      <w:iCs/>
      <w:sz w:val="26"/>
      <w:szCs w:val="26"/>
    </w:rPr>
  </w:style>
  <w:style w:type="paragraph" w:styleId="6">
    <w:name w:val="heading 6"/>
    <w:basedOn w:val="a"/>
    <w:next w:val="a"/>
    <w:link w:val="60"/>
    <w:unhideWhenUsed/>
    <w:qFormat/>
    <w:rsid w:val="00553D26"/>
    <w:pPr>
      <w:numPr>
        <w:ilvl w:val="5"/>
        <w:numId w:val="9"/>
      </w:numPr>
      <w:spacing w:before="240" w:after="60"/>
      <w:outlineLvl w:val="5"/>
    </w:pPr>
    <w:rPr>
      <w:rFonts w:eastAsia="Times New Roman" w:cs="Times New Roman"/>
      <w:b/>
      <w:bCs/>
      <w:sz w:val="22"/>
      <w:szCs w:val="22"/>
    </w:rPr>
  </w:style>
  <w:style w:type="paragraph" w:styleId="7">
    <w:name w:val="heading 7"/>
    <w:basedOn w:val="a"/>
    <w:next w:val="a"/>
    <w:link w:val="70"/>
    <w:uiPriority w:val="99"/>
    <w:unhideWhenUsed/>
    <w:qFormat/>
    <w:rsid w:val="00553D26"/>
    <w:pPr>
      <w:numPr>
        <w:ilvl w:val="6"/>
        <w:numId w:val="9"/>
      </w:numPr>
      <w:spacing w:before="240" w:after="60"/>
      <w:outlineLvl w:val="6"/>
    </w:pPr>
    <w:rPr>
      <w:rFonts w:eastAsia="Times New Roman" w:cs="Times New Roman"/>
    </w:rPr>
  </w:style>
  <w:style w:type="paragraph" w:styleId="8">
    <w:name w:val="heading 8"/>
    <w:basedOn w:val="a"/>
    <w:next w:val="a"/>
    <w:link w:val="80"/>
    <w:unhideWhenUsed/>
    <w:qFormat/>
    <w:rsid w:val="00553D26"/>
    <w:pPr>
      <w:numPr>
        <w:ilvl w:val="7"/>
        <w:numId w:val="9"/>
      </w:numPr>
      <w:spacing w:before="240" w:after="60"/>
      <w:outlineLvl w:val="7"/>
    </w:pPr>
    <w:rPr>
      <w:rFonts w:eastAsia="Times New Roman" w:cs="Times New Roman"/>
      <w:i/>
      <w:iCs/>
    </w:rPr>
  </w:style>
  <w:style w:type="paragraph" w:styleId="9">
    <w:name w:val="heading 9"/>
    <w:basedOn w:val="a"/>
    <w:next w:val="a"/>
    <w:link w:val="90"/>
    <w:unhideWhenUsed/>
    <w:qFormat/>
    <w:rsid w:val="00553D26"/>
    <w:pPr>
      <w:tabs>
        <w:tab w:val="num" w:pos="1872"/>
      </w:tabs>
      <w:spacing w:before="240" w:after="60"/>
      <w:ind w:left="1872" w:hanging="144"/>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D26"/>
    <w:rPr>
      <w:rFonts w:ascii="Arial" w:eastAsia="Times New Roman" w:hAnsi="Arial" w:cs="Arial"/>
      <w:b/>
      <w:bCs/>
      <w:kern w:val="32"/>
      <w:sz w:val="32"/>
      <w:szCs w:val="32"/>
      <w:lang w:eastAsia="ru-RU"/>
    </w:rPr>
  </w:style>
  <w:style w:type="character" w:customStyle="1" w:styleId="20">
    <w:name w:val="Заголовок 2 Знак"/>
    <w:basedOn w:val="a0"/>
    <w:link w:val="2"/>
    <w:rsid w:val="00553D26"/>
    <w:rPr>
      <w:rFonts w:ascii="Arial" w:eastAsia="Times New Roman" w:hAnsi="Arial" w:cs="Arial"/>
      <w:b/>
      <w:bCs/>
      <w:i/>
      <w:iCs/>
      <w:sz w:val="28"/>
      <w:szCs w:val="28"/>
      <w:lang w:eastAsia="ru-RU"/>
    </w:rPr>
  </w:style>
  <w:style w:type="character" w:customStyle="1" w:styleId="30">
    <w:name w:val="Заголовок 3 Знак"/>
    <w:basedOn w:val="a0"/>
    <w:link w:val="3"/>
    <w:rsid w:val="00553D26"/>
    <w:rPr>
      <w:rFonts w:ascii="Arial" w:eastAsia="Times New Roman" w:hAnsi="Arial" w:cs="Arial"/>
      <w:b/>
      <w:bCs/>
      <w:sz w:val="26"/>
      <w:szCs w:val="26"/>
      <w:lang w:eastAsia="ru-RU"/>
    </w:rPr>
  </w:style>
  <w:style w:type="character" w:customStyle="1" w:styleId="40">
    <w:name w:val="Заголовок 4 Знак"/>
    <w:basedOn w:val="a0"/>
    <w:link w:val="4"/>
    <w:rsid w:val="00553D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53D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53D26"/>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53D2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3D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53D26"/>
    <w:rPr>
      <w:rFonts w:ascii="Arial" w:eastAsia="Times New Roman" w:hAnsi="Arial" w:cs="Arial"/>
      <w:lang w:eastAsia="ru-RU"/>
    </w:rPr>
  </w:style>
  <w:style w:type="paragraph" w:styleId="a3">
    <w:name w:val="No Spacing"/>
    <w:uiPriority w:val="1"/>
    <w:qFormat/>
    <w:rsid w:val="00553D26"/>
    <w:pPr>
      <w:suppressAutoHyphens/>
      <w:spacing w:after="0" w:line="240" w:lineRule="auto"/>
    </w:pPr>
    <w:rPr>
      <w:rFonts w:ascii="Calibri" w:hAnsi="Calibri" w:cs="Calibri"/>
      <w:kern w:val="2"/>
      <w:lang w:eastAsia="ar-SA"/>
    </w:rPr>
  </w:style>
  <w:style w:type="paragraph" w:styleId="a4">
    <w:name w:val="List Paragraph"/>
    <w:basedOn w:val="a"/>
    <w:uiPriority w:val="34"/>
    <w:qFormat/>
    <w:rsid w:val="00553D26"/>
    <w:pPr>
      <w:ind w:left="720"/>
      <w:contextualSpacing/>
    </w:pPr>
    <w:rPr>
      <w:rFonts w:eastAsia="Times New Roman" w:cs="Times New Roman"/>
    </w:rPr>
  </w:style>
  <w:style w:type="numbering" w:customStyle="1" w:styleId="11">
    <w:name w:val="Нет списка1"/>
    <w:next w:val="a2"/>
    <w:uiPriority w:val="99"/>
    <w:semiHidden/>
    <w:unhideWhenUsed/>
    <w:rsid w:val="00072E67"/>
  </w:style>
  <w:style w:type="paragraph" w:customStyle="1" w:styleId="ConsPlusTitle">
    <w:name w:val="ConsPlusTitle"/>
    <w:rsid w:val="00072E67"/>
    <w:pPr>
      <w:widowControl w:val="0"/>
      <w:autoSpaceDE w:val="0"/>
      <w:autoSpaceDN w:val="0"/>
      <w:adjustRightInd w:val="0"/>
      <w:spacing w:after="0" w:line="240" w:lineRule="auto"/>
    </w:pPr>
    <w:rPr>
      <w:rFonts w:ascii="Calibri" w:hAnsi="Calibri" w:cs="Calibri"/>
      <w:b/>
      <w:bCs/>
      <w:lang w:eastAsia="ru-RU"/>
    </w:rPr>
  </w:style>
  <w:style w:type="paragraph" w:styleId="a5">
    <w:name w:val="Balloon Text"/>
    <w:basedOn w:val="a"/>
    <w:link w:val="a6"/>
    <w:uiPriority w:val="99"/>
    <w:semiHidden/>
    <w:unhideWhenUsed/>
    <w:rsid w:val="00072E67"/>
    <w:rPr>
      <w:rFonts w:ascii="Tahoma" w:eastAsia="Times New Roman" w:hAnsi="Tahoma" w:cs="Tahoma"/>
      <w:sz w:val="16"/>
      <w:szCs w:val="16"/>
    </w:rPr>
  </w:style>
  <w:style w:type="character" w:customStyle="1" w:styleId="a6">
    <w:name w:val="Текст выноски Знак"/>
    <w:basedOn w:val="a0"/>
    <w:link w:val="a5"/>
    <w:uiPriority w:val="99"/>
    <w:semiHidden/>
    <w:rsid w:val="00072E67"/>
    <w:rPr>
      <w:rFonts w:ascii="Tahoma" w:eastAsia="Times New Roman" w:hAnsi="Tahoma" w:cs="Tahoma"/>
      <w:sz w:val="16"/>
      <w:szCs w:val="16"/>
      <w:lang w:eastAsia="ru-RU"/>
    </w:rPr>
  </w:style>
  <w:style w:type="paragraph" w:styleId="a7">
    <w:name w:val="Body Text"/>
    <w:basedOn w:val="a"/>
    <w:link w:val="a8"/>
    <w:semiHidden/>
    <w:unhideWhenUsed/>
    <w:rsid w:val="00072E67"/>
    <w:pPr>
      <w:jc w:val="both"/>
    </w:pPr>
    <w:rPr>
      <w:rFonts w:eastAsia="Times New Roman" w:cs="Times New Roman"/>
      <w:sz w:val="28"/>
      <w:szCs w:val="20"/>
    </w:rPr>
  </w:style>
  <w:style w:type="character" w:customStyle="1" w:styleId="a8">
    <w:name w:val="Основной текст Знак"/>
    <w:basedOn w:val="a0"/>
    <w:link w:val="a7"/>
    <w:semiHidden/>
    <w:rsid w:val="00072E67"/>
    <w:rPr>
      <w:rFonts w:ascii="Times New Roman" w:eastAsia="Times New Roman" w:hAnsi="Times New Roman" w:cs="Times New Roman"/>
      <w:sz w:val="28"/>
      <w:szCs w:val="20"/>
      <w:lang w:eastAsia="ru-RU"/>
    </w:rPr>
  </w:style>
  <w:style w:type="paragraph" w:customStyle="1" w:styleId="ConsPlusNormal">
    <w:name w:val="ConsPlusNormal"/>
    <w:rsid w:val="00072E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72E67"/>
    <w:pPr>
      <w:widowControl w:val="0"/>
      <w:snapToGrid w:val="0"/>
      <w:spacing w:after="0" w:line="240" w:lineRule="auto"/>
      <w:ind w:firstLine="720"/>
    </w:pPr>
    <w:rPr>
      <w:rFonts w:ascii="Arial" w:eastAsia="Times New Roman" w:hAnsi="Arial" w:cs="Times New Roman"/>
      <w:sz w:val="20"/>
      <w:szCs w:val="20"/>
      <w:lang w:eastAsia="ru-RU"/>
    </w:rPr>
  </w:style>
  <w:style w:type="paragraph" w:styleId="21">
    <w:name w:val="Body Text 2"/>
    <w:basedOn w:val="a"/>
    <w:link w:val="22"/>
    <w:uiPriority w:val="99"/>
    <w:semiHidden/>
    <w:unhideWhenUsed/>
    <w:rsid w:val="00072E67"/>
    <w:pPr>
      <w:spacing w:after="120" w:line="480" w:lineRule="auto"/>
    </w:pPr>
    <w:rPr>
      <w:rFonts w:eastAsia="Times New Roman" w:cs="Times New Roman"/>
      <w:sz w:val="20"/>
      <w:szCs w:val="20"/>
    </w:rPr>
  </w:style>
  <w:style w:type="character" w:customStyle="1" w:styleId="22">
    <w:name w:val="Основной текст 2 Знак"/>
    <w:basedOn w:val="a0"/>
    <w:link w:val="21"/>
    <w:uiPriority w:val="99"/>
    <w:semiHidden/>
    <w:rsid w:val="00072E67"/>
    <w:rPr>
      <w:rFonts w:ascii="Times New Roman" w:eastAsia="Times New Roman" w:hAnsi="Times New Roman" w:cs="Times New Roman"/>
      <w:sz w:val="20"/>
      <w:szCs w:val="20"/>
      <w:lang w:eastAsia="ru-RU"/>
    </w:rPr>
  </w:style>
  <w:style w:type="paragraph" w:styleId="a9">
    <w:name w:val="Normal (Web)"/>
    <w:basedOn w:val="a"/>
    <w:rsid w:val="00072E67"/>
    <w:pPr>
      <w:spacing w:before="33" w:after="33"/>
    </w:pPr>
    <w:rPr>
      <w:rFonts w:ascii="Arial" w:eastAsia="Times New Roman" w:hAnsi="Arial" w:cs="Times New Roman"/>
      <w:color w:val="000000"/>
      <w:spacing w:val="2"/>
      <w:szCs w:val="20"/>
    </w:rPr>
  </w:style>
  <w:style w:type="paragraph" w:customStyle="1" w:styleId="Style1">
    <w:name w:val="Style1"/>
    <w:basedOn w:val="a"/>
    <w:rsid w:val="00072E67"/>
    <w:pPr>
      <w:widowControl w:val="0"/>
      <w:autoSpaceDE w:val="0"/>
      <w:autoSpaceDN w:val="0"/>
      <w:adjustRightInd w:val="0"/>
      <w:spacing w:line="325" w:lineRule="exact"/>
      <w:jc w:val="center"/>
    </w:pPr>
    <w:rPr>
      <w:rFonts w:eastAsia="Times New Roman" w:cs="Times New Roman"/>
    </w:rPr>
  </w:style>
  <w:style w:type="paragraph" w:customStyle="1" w:styleId="Style3">
    <w:name w:val="Style3"/>
    <w:basedOn w:val="a"/>
    <w:rsid w:val="00072E67"/>
    <w:pPr>
      <w:widowControl w:val="0"/>
      <w:autoSpaceDE w:val="0"/>
      <w:autoSpaceDN w:val="0"/>
      <w:adjustRightInd w:val="0"/>
    </w:pPr>
    <w:rPr>
      <w:rFonts w:eastAsia="Times New Roman" w:cs="Times New Roman"/>
    </w:rPr>
  </w:style>
  <w:style w:type="character" w:customStyle="1" w:styleId="FontStyle35">
    <w:name w:val="Font Style35"/>
    <w:rsid w:val="00072E67"/>
    <w:rPr>
      <w:rFonts w:ascii="Times New Roman" w:hAnsi="Times New Roman" w:cs="Times New Roman" w:hint="default"/>
      <w:b/>
      <w:bCs/>
      <w:sz w:val="26"/>
      <w:szCs w:val="26"/>
    </w:rPr>
  </w:style>
  <w:style w:type="character" w:customStyle="1" w:styleId="FontStyle41">
    <w:name w:val="Font Style41"/>
    <w:rsid w:val="00072E67"/>
    <w:rPr>
      <w:rFonts w:ascii="Times New Roman" w:hAnsi="Times New Roman" w:cs="Times New Roman" w:hint="default"/>
      <w:b/>
      <w:bCs/>
      <w:sz w:val="38"/>
      <w:szCs w:val="38"/>
    </w:rPr>
  </w:style>
  <w:style w:type="paragraph" w:styleId="aa">
    <w:name w:val="footnote text"/>
    <w:aliases w:val="Table_Footnote_last Знак,Table_Footnote_last Знак Знак,Table_Footnote_last,Знак4, Знак4"/>
    <w:basedOn w:val="a"/>
    <w:link w:val="ab"/>
    <w:uiPriority w:val="99"/>
    <w:unhideWhenUsed/>
    <w:rsid w:val="00072E67"/>
    <w:rPr>
      <w:rFonts w:eastAsia="Times New Roman" w:cs="Times New Roman"/>
      <w:sz w:val="20"/>
      <w:szCs w:val="20"/>
    </w:rPr>
  </w:style>
  <w:style w:type="character" w:customStyle="1" w:styleId="ab">
    <w:name w:val="Текст сноски Знак"/>
    <w:aliases w:val="Table_Footnote_last Знак Знак1,Table_Footnote_last Знак Знак Знак,Table_Footnote_last Знак1,Знак4 Знак, Знак4 Знак"/>
    <w:basedOn w:val="a0"/>
    <w:link w:val="aa"/>
    <w:uiPriority w:val="99"/>
    <w:rsid w:val="00072E67"/>
    <w:rPr>
      <w:rFonts w:ascii="Times New Roman" w:eastAsia="Times New Roman" w:hAnsi="Times New Roman" w:cs="Times New Roman"/>
      <w:sz w:val="20"/>
      <w:szCs w:val="20"/>
      <w:lang w:eastAsia="ru-RU"/>
    </w:rPr>
  </w:style>
  <w:style w:type="paragraph" w:customStyle="1" w:styleId="ConsTitle">
    <w:name w:val="ConsTitle"/>
    <w:rsid w:val="00072E67"/>
    <w:pPr>
      <w:widowControl w:val="0"/>
      <w:snapToGrid w:val="0"/>
      <w:spacing w:after="0" w:line="240" w:lineRule="auto"/>
      <w:ind w:right="19772"/>
    </w:pPr>
    <w:rPr>
      <w:rFonts w:ascii="Arial" w:eastAsia="Times New Roman" w:hAnsi="Arial" w:cs="Arial"/>
      <w:b/>
      <w:bCs/>
      <w:sz w:val="16"/>
      <w:szCs w:val="16"/>
      <w:lang w:eastAsia="ru-RU"/>
    </w:rPr>
  </w:style>
  <w:style w:type="character" w:customStyle="1" w:styleId="23">
    <w:name w:val="Основной текст (2)_"/>
    <w:basedOn w:val="a0"/>
    <w:link w:val="24"/>
    <w:locked/>
    <w:rsid w:val="00072E67"/>
    <w:rPr>
      <w:b/>
      <w:bCs/>
      <w:sz w:val="26"/>
      <w:szCs w:val="26"/>
      <w:shd w:val="clear" w:color="auto" w:fill="FFFFFF"/>
    </w:rPr>
  </w:style>
  <w:style w:type="paragraph" w:customStyle="1" w:styleId="24">
    <w:name w:val="Основной текст (2)"/>
    <w:basedOn w:val="a"/>
    <w:link w:val="23"/>
    <w:rsid w:val="00072E67"/>
    <w:pPr>
      <w:widowControl w:val="0"/>
      <w:shd w:val="clear" w:color="auto" w:fill="FFFFFF"/>
      <w:spacing w:before="60" w:after="300" w:line="0" w:lineRule="atLeast"/>
      <w:ind w:hanging="320"/>
      <w:jc w:val="center"/>
    </w:pPr>
    <w:rPr>
      <w:rFonts w:asciiTheme="minorHAnsi" w:hAnsiTheme="minorHAnsi"/>
      <w:b/>
      <w:bCs/>
      <w:sz w:val="26"/>
      <w:szCs w:val="26"/>
      <w:lang w:eastAsia="en-US"/>
    </w:rPr>
  </w:style>
  <w:style w:type="character" w:customStyle="1" w:styleId="ac">
    <w:name w:val="Основной текст_"/>
    <w:basedOn w:val="a0"/>
    <w:link w:val="12"/>
    <w:locked/>
    <w:rsid w:val="00072E67"/>
    <w:rPr>
      <w:sz w:val="28"/>
      <w:szCs w:val="28"/>
      <w:shd w:val="clear" w:color="auto" w:fill="FFFFFF"/>
    </w:rPr>
  </w:style>
  <w:style w:type="paragraph" w:customStyle="1" w:styleId="12">
    <w:name w:val="Основной текст1"/>
    <w:basedOn w:val="a"/>
    <w:link w:val="ac"/>
    <w:rsid w:val="00072E67"/>
    <w:pPr>
      <w:widowControl w:val="0"/>
      <w:shd w:val="clear" w:color="auto" w:fill="FFFFFF"/>
      <w:spacing w:before="180" w:after="180" w:line="0" w:lineRule="atLeast"/>
    </w:pPr>
    <w:rPr>
      <w:rFonts w:asciiTheme="minorHAnsi" w:hAnsiTheme="minorHAnsi"/>
      <w:sz w:val="28"/>
      <w:szCs w:val="28"/>
      <w:lang w:eastAsia="en-US"/>
    </w:rPr>
  </w:style>
  <w:style w:type="character" w:customStyle="1" w:styleId="31">
    <w:name w:val="Основной текст (3)_"/>
    <w:basedOn w:val="a0"/>
    <w:link w:val="32"/>
    <w:locked/>
    <w:rsid w:val="00072E67"/>
    <w:rPr>
      <w:b/>
      <w:bCs/>
      <w:shd w:val="clear" w:color="auto" w:fill="FFFFFF"/>
    </w:rPr>
  </w:style>
  <w:style w:type="paragraph" w:customStyle="1" w:styleId="32">
    <w:name w:val="Основной текст (3)"/>
    <w:basedOn w:val="a"/>
    <w:link w:val="31"/>
    <w:rsid w:val="00072E67"/>
    <w:pPr>
      <w:widowControl w:val="0"/>
      <w:shd w:val="clear" w:color="auto" w:fill="FFFFFF"/>
      <w:spacing w:line="274" w:lineRule="exact"/>
    </w:pPr>
    <w:rPr>
      <w:rFonts w:asciiTheme="minorHAnsi" w:hAnsiTheme="minorHAnsi"/>
      <w:b/>
      <w:bCs/>
      <w:sz w:val="22"/>
      <w:szCs w:val="22"/>
      <w:lang w:eastAsia="en-US"/>
    </w:rPr>
  </w:style>
  <w:style w:type="character" w:customStyle="1" w:styleId="51">
    <w:name w:val="Основной текст (5)_"/>
    <w:basedOn w:val="a0"/>
    <w:link w:val="52"/>
    <w:locked/>
    <w:rsid w:val="00072E67"/>
    <w:rPr>
      <w:b/>
      <w:bCs/>
      <w:sz w:val="17"/>
      <w:szCs w:val="17"/>
      <w:shd w:val="clear" w:color="auto" w:fill="FFFFFF"/>
    </w:rPr>
  </w:style>
  <w:style w:type="paragraph" w:customStyle="1" w:styleId="52">
    <w:name w:val="Основной текст (5)"/>
    <w:basedOn w:val="a"/>
    <w:link w:val="51"/>
    <w:rsid w:val="00072E67"/>
    <w:pPr>
      <w:widowControl w:val="0"/>
      <w:shd w:val="clear" w:color="auto" w:fill="FFFFFF"/>
      <w:spacing w:line="235" w:lineRule="exact"/>
      <w:jc w:val="center"/>
    </w:pPr>
    <w:rPr>
      <w:rFonts w:asciiTheme="minorHAnsi" w:hAnsiTheme="minorHAnsi"/>
      <w:b/>
      <w:bCs/>
      <w:sz w:val="17"/>
      <w:szCs w:val="17"/>
      <w:lang w:eastAsia="en-US"/>
    </w:rPr>
  </w:style>
  <w:style w:type="character" w:styleId="ad">
    <w:name w:val="footnote reference"/>
    <w:basedOn w:val="a0"/>
    <w:semiHidden/>
    <w:unhideWhenUsed/>
    <w:rsid w:val="00072E67"/>
    <w:rPr>
      <w:vertAlign w:val="superscript"/>
    </w:rPr>
  </w:style>
  <w:style w:type="character" w:customStyle="1" w:styleId="5Exact">
    <w:name w:val="Основной текст (5) Exact"/>
    <w:basedOn w:val="a0"/>
    <w:rsid w:val="00072E67"/>
    <w:rPr>
      <w:rFonts w:ascii="Times New Roman" w:eastAsia="Times New Roman" w:hAnsi="Times New Roman" w:cs="Times New Roman" w:hint="default"/>
      <w:b/>
      <w:bCs/>
      <w:i w:val="0"/>
      <w:iCs w:val="0"/>
      <w:smallCaps w:val="0"/>
      <w:strike w:val="0"/>
      <w:dstrike w:val="0"/>
      <w:spacing w:val="2"/>
      <w:sz w:val="16"/>
      <w:szCs w:val="16"/>
      <w:u w:val="none"/>
      <w:effect w:val="none"/>
    </w:rPr>
  </w:style>
  <w:style w:type="character" w:customStyle="1" w:styleId="apple-converted-space">
    <w:name w:val="apple-converted-space"/>
    <w:basedOn w:val="a0"/>
    <w:rsid w:val="00072E67"/>
  </w:style>
  <w:style w:type="table" w:styleId="ae">
    <w:name w:val="Table Grid"/>
    <w:basedOn w:val="a1"/>
    <w:uiPriority w:val="59"/>
    <w:rsid w:val="00072E67"/>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072E67"/>
    <w:rPr>
      <w:b/>
      <w:bCs/>
    </w:rPr>
  </w:style>
  <w:style w:type="paragraph" w:customStyle="1" w:styleId="ConsPlusNonformat">
    <w:name w:val="ConsPlusNonformat"/>
    <w:uiPriority w:val="99"/>
    <w:rsid w:val="00072E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34"/>
    <w:qFormat/>
    <w:rsid w:val="00072E67"/>
    <w:pPr>
      <w:ind w:left="720"/>
      <w:contextualSpacing/>
    </w:pPr>
    <w:rPr>
      <w:rFonts w:ascii="Cambria" w:eastAsia="MS Mincho" w:hAnsi="Cambria" w:cs="Times New Roman"/>
    </w:rPr>
  </w:style>
  <w:style w:type="character" w:styleId="af0">
    <w:name w:val="Hyperlink"/>
    <w:basedOn w:val="a0"/>
    <w:uiPriority w:val="99"/>
    <w:unhideWhenUsed/>
    <w:rsid w:val="00072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5704</Words>
  <Characters>32516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2016-04-05T12:07:00Z</cp:lastPrinted>
  <dcterms:created xsi:type="dcterms:W3CDTF">2016-03-29T13:24:00Z</dcterms:created>
  <dcterms:modified xsi:type="dcterms:W3CDTF">2016-04-05T12:09:00Z</dcterms:modified>
</cp:coreProperties>
</file>