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9B6BB2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ПОСОБИЯ ДЛЯ ГРАЖДАН, ИМЕЮЩИХ ДЕТЕЙ</w:t>
      </w:r>
    </w:p>
    <w:p w:rsidR="009B6BB2" w:rsidRPr="009B6BB2" w:rsidRDefault="009B6BB2" w:rsidP="009B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t>а территории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 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19.05.1995 № 81-ФЗ «О государственных пособиях гражданам, имеющим детей»  установлена единая система государственных пособий гражданам, имеющим детей, которая обеспечивает гарантированную государством материальную поддержку материнства, отцовства и детства. </w:t>
      </w:r>
    </w:p>
    <w:p w:rsidR="009B6BB2" w:rsidRPr="009B6BB2" w:rsidRDefault="009B6BB2" w:rsidP="009B6B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t>аконодательством установлены следующие виды государственных пособий: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br/>
        <w:t>- пособие по беременности и родам;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br/>
        <w:t>- единовременное пособие женщинам, вставшим на учет в медицинских организациях в ранние сроки беременности;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br/>
        <w:t>- единовременное пособие при рождении ребенка;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br/>
        <w:t>- ежемесячное пособие по уходу за ребенком;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br/>
        <w:t>- пособие на ребенка;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br/>
        <w:t>- единовременное пособие при передаче ребенка на воспитание в семью;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br/>
        <w:t>- единовременное пособие беременной жене военнослужащего, проходящего военную службу по призыву;</w:t>
      </w:r>
      <w:proofErr w:type="gramEnd"/>
      <w:r w:rsidRPr="009B6BB2">
        <w:rPr>
          <w:rFonts w:ascii="Times New Roman" w:eastAsia="Times New Roman" w:hAnsi="Times New Roman" w:cs="Times New Roman"/>
          <w:sz w:val="28"/>
          <w:szCs w:val="28"/>
        </w:rPr>
        <w:br/>
        <w:t xml:space="preserve">- ежемесячное пособие на ребенка военнослужащего, проходящего военную службу по призыву. </w:t>
      </w:r>
    </w:p>
    <w:p w:rsidR="009B6BB2" w:rsidRPr="009B6BB2" w:rsidRDefault="009B6BB2" w:rsidP="009B6B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6BB2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</w:t>
      </w:r>
      <w:r w:rsidRPr="009B6BB2">
        <w:rPr>
          <w:rFonts w:ascii="Times New Roman" w:eastAsia="Times New Roman" w:hAnsi="Times New Roman" w:cs="Times New Roman"/>
          <w:sz w:val="28"/>
          <w:szCs w:val="28"/>
        </w:rPr>
        <w:t xml:space="preserve"> пособия освобождены от налогообложения. Они ежегодно индексируются в </w:t>
      </w:r>
      <w:proofErr w:type="gramStart"/>
      <w:r w:rsidRPr="009B6BB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9B6BB2">
        <w:rPr>
          <w:rFonts w:ascii="Times New Roman" w:eastAsia="Times New Roman" w:hAnsi="Times New Roman" w:cs="Times New Roman"/>
          <w:sz w:val="28"/>
          <w:szCs w:val="28"/>
        </w:rPr>
        <w:t xml:space="preserve"> с уровнем инфляции в порядке, установленном федеральным законом, кроме ежемесячного пособия на ребенка, которое индексируется в порядке, установленном субъектом РФ. </w:t>
      </w:r>
    </w:p>
    <w:p w:rsidR="000E257E" w:rsidRDefault="000E257E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9B6BB2" w:rsidRPr="00DB64B5" w:rsidRDefault="009B6BB2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266A46" w:rsidRPr="00DB64B5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sectPr w:rsidR="00266A46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414E2C"/>
    <w:rsid w:val="00434417"/>
    <w:rsid w:val="004F4024"/>
    <w:rsid w:val="009B6BB2"/>
    <w:rsid w:val="009D5937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21</cp:revision>
  <cp:lastPrinted>2017-03-27T07:08:00Z</cp:lastPrinted>
  <dcterms:created xsi:type="dcterms:W3CDTF">2016-12-23T05:09:00Z</dcterms:created>
  <dcterms:modified xsi:type="dcterms:W3CDTF">2017-03-27T07:13:00Z</dcterms:modified>
</cp:coreProperties>
</file>