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F5" w:rsidRPr="007C2BF5" w:rsidRDefault="007C2BF5" w:rsidP="008373CA">
      <w:pPr>
        <w:pStyle w:val="2"/>
        <w:jc w:val="center"/>
        <w:rPr>
          <w:sz w:val="28"/>
          <w:szCs w:val="28"/>
        </w:rPr>
      </w:pPr>
      <w:bookmarkStart w:id="0" w:name="_GoBack"/>
      <w:r>
        <w:rPr>
          <w:rStyle w:val="titleline1"/>
          <w:color w:val="000000"/>
          <w:sz w:val="28"/>
          <w:szCs w:val="28"/>
        </w:rPr>
        <w:t xml:space="preserve"> </w:t>
      </w:r>
      <w:r w:rsidRPr="007C2BF5">
        <w:rPr>
          <w:sz w:val="28"/>
          <w:szCs w:val="28"/>
        </w:rPr>
        <w:t>У</w:t>
      </w:r>
      <w:r w:rsidRPr="007C2BF5">
        <w:rPr>
          <w:color w:val="000000"/>
          <w:sz w:val="28"/>
          <w:szCs w:val="28"/>
        </w:rPr>
        <w:t>головная ответственность за продажу алкогольной продукции несовершеннолетним</w:t>
      </w:r>
      <w:bookmarkEnd w:id="0"/>
      <w:r w:rsidRPr="007C2BF5">
        <w:rPr>
          <w:color w:val="000000"/>
          <w:sz w:val="28"/>
          <w:szCs w:val="28"/>
        </w:rPr>
        <w:t>.</w:t>
      </w:r>
    </w:p>
    <w:p w:rsidR="007C2BF5" w:rsidRPr="007C2BF5" w:rsidRDefault="007C2BF5" w:rsidP="007C2BF5">
      <w:pPr>
        <w:shd w:val="clear" w:color="auto" w:fill="FFFFFF"/>
        <w:ind w:firstLine="330"/>
        <w:jc w:val="center"/>
        <w:rPr>
          <w:b/>
          <w:color w:val="000000"/>
          <w:sz w:val="28"/>
          <w:szCs w:val="28"/>
        </w:rPr>
      </w:pPr>
    </w:p>
    <w:p w:rsidR="007C2BF5" w:rsidRPr="007C2BF5" w:rsidRDefault="007C2BF5" w:rsidP="007C2BF5">
      <w:pPr>
        <w:shd w:val="clear" w:color="auto" w:fill="F9F9F9"/>
        <w:ind w:firstLine="600"/>
        <w:jc w:val="both"/>
        <w:rPr>
          <w:color w:val="000000"/>
          <w:sz w:val="28"/>
          <w:szCs w:val="28"/>
        </w:rPr>
      </w:pPr>
      <w:r w:rsidRPr="007C2BF5">
        <w:rPr>
          <w:color w:val="000000"/>
          <w:sz w:val="28"/>
          <w:szCs w:val="28"/>
        </w:rPr>
        <w:t>Розничная продажа несовершеннолетнему алкогольной продукции, если это действие не содержит уголовно наказуемого деяния, влечет административную ответственность по части 2.1 статьи 14.16 Кодекса Российской Федерации об административных правонарушениях.</w:t>
      </w:r>
    </w:p>
    <w:p w:rsidR="007C2BF5" w:rsidRPr="007C2BF5" w:rsidRDefault="007C2BF5" w:rsidP="007C2BF5">
      <w:pPr>
        <w:shd w:val="clear" w:color="auto" w:fill="F9F9F9"/>
        <w:ind w:firstLine="600"/>
        <w:jc w:val="both"/>
        <w:rPr>
          <w:color w:val="000000"/>
          <w:sz w:val="28"/>
          <w:szCs w:val="28"/>
        </w:rPr>
      </w:pPr>
      <w:r w:rsidRPr="007C2BF5">
        <w:rPr>
          <w:color w:val="000000"/>
          <w:sz w:val="28"/>
          <w:szCs w:val="28"/>
        </w:rPr>
        <w:t>Состав уголовно наказуемого деяния, предусмотренного статьей 151.1 Уголовного кодекса Российской Федерации, эти действия образуют в случае их неоднократного совершения.</w:t>
      </w:r>
    </w:p>
    <w:p w:rsidR="007C2BF5" w:rsidRPr="007C2BF5" w:rsidRDefault="007C2BF5" w:rsidP="007C2BF5">
      <w:pPr>
        <w:shd w:val="clear" w:color="auto" w:fill="F9F9F9"/>
        <w:ind w:firstLine="600"/>
        <w:jc w:val="both"/>
        <w:rPr>
          <w:color w:val="000000"/>
          <w:sz w:val="28"/>
          <w:szCs w:val="28"/>
        </w:rPr>
      </w:pPr>
      <w:r w:rsidRPr="007C2BF5">
        <w:rPr>
          <w:color w:val="000000"/>
          <w:sz w:val="28"/>
          <w:szCs w:val="28"/>
        </w:rPr>
        <w:t>Согласно примечанию к статье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продукции, если это лицо ранее привлекалось к административной ответственности за аналогичное деяние в течение 180 дней.</w:t>
      </w:r>
    </w:p>
    <w:p w:rsidR="007C2BF5" w:rsidRPr="007C2BF5" w:rsidRDefault="007C2BF5" w:rsidP="007C2BF5">
      <w:pPr>
        <w:shd w:val="clear" w:color="auto" w:fill="F9F9F9"/>
        <w:ind w:firstLine="600"/>
        <w:jc w:val="both"/>
        <w:rPr>
          <w:color w:val="000000"/>
          <w:sz w:val="28"/>
          <w:szCs w:val="28"/>
        </w:rPr>
      </w:pPr>
      <w:r w:rsidRPr="007C2BF5">
        <w:rPr>
          <w:color w:val="000000"/>
          <w:sz w:val="28"/>
          <w:szCs w:val="28"/>
        </w:rPr>
        <w:t>     Необходимо отметить, что 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алкогольной продукцией является пищевая продукция, которая произведена с использованием этилового спирта, произведенного из пищевого сырья, и (или) спиртосодержащей пищевой продукции, с содержанием этилового спирта более 0,5% объема готовой продукции, за исключением пищевой продукции в соответствии с перечнем, установленным Правительством Российской Федерации.</w:t>
      </w:r>
    </w:p>
    <w:p w:rsidR="007C2BF5" w:rsidRPr="007C2BF5" w:rsidRDefault="007C2BF5" w:rsidP="007C2BF5">
      <w:pPr>
        <w:shd w:val="clear" w:color="auto" w:fill="F9F9F9"/>
        <w:ind w:firstLine="600"/>
        <w:jc w:val="both"/>
        <w:rPr>
          <w:color w:val="000000"/>
          <w:sz w:val="28"/>
          <w:szCs w:val="28"/>
        </w:rPr>
      </w:pPr>
      <w:r w:rsidRPr="007C2BF5">
        <w:rPr>
          <w:color w:val="000000"/>
          <w:sz w:val="28"/>
          <w:szCs w:val="28"/>
        </w:rPr>
        <w:t xml:space="preserve">    За совершение преступления предусмотрено наказание в виде штрафа в размере от 50 тысяч до 80 тысяч рублей или в размере заработной платы или </w:t>
      </w:r>
      <w:proofErr w:type="gramStart"/>
      <w:r w:rsidRPr="007C2BF5">
        <w:rPr>
          <w:color w:val="000000"/>
          <w:sz w:val="28"/>
          <w:szCs w:val="28"/>
        </w:rPr>
        <w:t>иного дохода</w:t>
      </w:r>
      <w:proofErr w:type="gramEnd"/>
      <w:r w:rsidRPr="007C2BF5">
        <w:rPr>
          <w:color w:val="000000"/>
          <w:sz w:val="28"/>
          <w:szCs w:val="28"/>
        </w:rPr>
        <w:t xml:space="preserve"> осужденного за период от 3 до 6 месяцев либо исправительные работы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7C2BF5" w:rsidRPr="007C2BF5" w:rsidRDefault="007C2BF5" w:rsidP="007C2BF5">
      <w:pPr>
        <w:keepNext/>
        <w:shd w:val="clear" w:color="auto" w:fill="FFFFFF"/>
        <w:outlineLvl w:val="0"/>
        <w:rPr>
          <w:rFonts w:ascii="Arial" w:hAnsi="Arial" w:cs="Arial"/>
          <w:b/>
          <w:bCs/>
          <w:color w:val="404040"/>
          <w:kern w:val="32"/>
          <w:sz w:val="32"/>
          <w:szCs w:val="32"/>
        </w:rPr>
      </w:pPr>
      <w:r w:rsidRPr="007C2BF5">
        <w:rPr>
          <w:rFonts w:ascii="Arial" w:hAnsi="Arial" w:cs="Arial"/>
          <w:b/>
          <w:bCs/>
          <w:color w:val="404040"/>
          <w:kern w:val="32"/>
          <w:sz w:val="32"/>
          <w:szCs w:val="32"/>
        </w:rPr>
        <w:t xml:space="preserve"> </w:t>
      </w:r>
    </w:p>
    <w:p w:rsidR="007C2BF5" w:rsidRPr="007C2BF5" w:rsidRDefault="007C2BF5" w:rsidP="007C2BF5"/>
    <w:p w:rsidR="00B81ACB" w:rsidRPr="00B81ACB" w:rsidRDefault="00B81ACB" w:rsidP="00131D70">
      <w:pPr>
        <w:shd w:val="clear" w:color="auto" w:fill="F9F9F9"/>
        <w:jc w:val="center"/>
        <w:outlineLvl w:val="1"/>
        <w:rPr>
          <w:b/>
          <w:bCs/>
          <w:sz w:val="28"/>
          <w:szCs w:val="28"/>
        </w:rPr>
      </w:pPr>
    </w:p>
    <w:p w:rsidR="00B81ACB" w:rsidRPr="00C33EC2" w:rsidRDefault="00B81ACB" w:rsidP="00C33EC2">
      <w:pPr>
        <w:rPr>
          <w:sz w:val="28"/>
          <w:szCs w:val="28"/>
        </w:rPr>
      </w:pPr>
    </w:p>
    <w:sectPr w:rsidR="00B81ACB" w:rsidRPr="00C3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F"/>
    <w:rsid w:val="00131D70"/>
    <w:rsid w:val="00157C23"/>
    <w:rsid w:val="007C2BF5"/>
    <w:rsid w:val="008373CA"/>
    <w:rsid w:val="00887C50"/>
    <w:rsid w:val="00B81ACB"/>
    <w:rsid w:val="00C33EC2"/>
    <w:rsid w:val="00D270E5"/>
    <w:rsid w:val="00E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2743-00FC-4D03-9CBD-649DEB39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33EC2"/>
    <w:pPr>
      <w:spacing w:before="100" w:beforeAutospacing="1" w:after="100" w:afterAutospacing="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EC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C33EC2"/>
    <w:pPr>
      <w:spacing w:after="72"/>
      <w:ind w:firstLine="600"/>
      <w:jc w:val="both"/>
    </w:pPr>
  </w:style>
  <w:style w:type="character" w:customStyle="1" w:styleId="dateline1">
    <w:name w:val="dateline1"/>
    <w:rsid w:val="00C33EC2"/>
    <w:rPr>
      <w:b/>
      <w:bCs/>
      <w:color w:val="6C6CFF"/>
    </w:rPr>
  </w:style>
  <w:style w:type="character" w:customStyle="1" w:styleId="titleline1">
    <w:name w:val="titleline1"/>
    <w:rsid w:val="00C33EC2"/>
    <w:rPr>
      <w:b/>
      <w:bCs/>
      <w:strike w:val="0"/>
      <w:dstrike w:val="0"/>
      <w:color w:val="666666"/>
      <w:u w:val="none"/>
      <w:effect w:val="none"/>
    </w:rPr>
  </w:style>
  <w:style w:type="character" w:styleId="a4">
    <w:name w:val="Strong"/>
    <w:qFormat/>
    <w:rsid w:val="00C33E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Баринова</cp:lastModifiedBy>
  <cp:revision>7</cp:revision>
  <dcterms:created xsi:type="dcterms:W3CDTF">2015-09-04T09:17:00Z</dcterms:created>
  <dcterms:modified xsi:type="dcterms:W3CDTF">2015-10-15T07:01:00Z</dcterms:modified>
</cp:coreProperties>
</file>