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E" w:rsidRPr="007F3DDE" w:rsidRDefault="007F3DDE" w:rsidP="007F3DDE">
      <w:pPr>
        <w:jc w:val="center"/>
        <w:rPr>
          <w:b/>
          <w:caps/>
          <w:sz w:val="28"/>
          <w:szCs w:val="28"/>
        </w:rPr>
      </w:pPr>
      <w:r w:rsidRPr="007F3DDE">
        <w:rPr>
          <w:b/>
          <w:caps/>
          <w:sz w:val="28"/>
          <w:szCs w:val="28"/>
        </w:rPr>
        <w:t>РоССИЙСКАЯ ФЕДЕРАЦИЯ</w:t>
      </w:r>
    </w:p>
    <w:p w:rsidR="007F3DDE" w:rsidRDefault="007F3DDE" w:rsidP="007F3DDE">
      <w:pPr>
        <w:jc w:val="center"/>
        <w:rPr>
          <w:b/>
          <w:caps/>
          <w:sz w:val="28"/>
          <w:szCs w:val="28"/>
        </w:rPr>
      </w:pPr>
    </w:p>
    <w:p w:rsidR="007F3DDE" w:rsidRPr="007F3DDE" w:rsidRDefault="007F3DDE" w:rsidP="007F3DDE">
      <w:pPr>
        <w:jc w:val="center"/>
        <w:rPr>
          <w:b/>
          <w:caps/>
          <w:sz w:val="28"/>
          <w:szCs w:val="28"/>
        </w:rPr>
      </w:pPr>
      <w:r w:rsidRPr="007F3DDE">
        <w:rPr>
          <w:b/>
          <w:caps/>
          <w:sz w:val="28"/>
          <w:szCs w:val="28"/>
        </w:rPr>
        <w:t>АДМИНИСТРАЦИЯ</w:t>
      </w:r>
    </w:p>
    <w:p w:rsidR="007F3DDE" w:rsidRDefault="007F3DDE" w:rsidP="007F3D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ЖЕМКОВКА</w:t>
      </w:r>
    </w:p>
    <w:p w:rsidR="007F3DDE" w:rsidRDefault="007F3DDE" w:rsidP="007F3D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районаСызранский </w:t>
      </w:r>
    </w:p>
    <w:p w:rsidR="007F3DDE" w:rsidRDefault="007F3DDE" w:rsidP="007F3DDE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7F3DDE" w:rsidRDefault="007F3DDE" w:rsidP="007F3DDE">
      <w:pPr>
        <w:jc w:val="center"/>
        <w:rPr>
          <w:b/>
          <w:caps/>
          <w:sz w:val="20"/>
        </w:rPr>
      </w:pPr>
    </w:p>
    <w:p w:rsidR="007F3DDE" w:rsidRPr="007F3DDE" w:rsidRDefault="007F3DDE" w:rsidP="007F3DDE">
      <w:pPr>
        <w:rPr>
          <w:b/>
          <w:caps/>
          <w:sz w:val="40"/>
        </w:rPr>
      </w:pPr>
      <w:r>
        <w:rPr>
          <w:b/>
          <w:caps/>
          <w:sz w:val="40"/>
        </w:rPr>
        <w:tab/>
      </w:r>
      <w:r>
        <w:rPr>
          <w:b/>
          <w:caps/>
          <w:sz w:val="40"/>
        </w:rPr>
        <w:tab/>
      </w:r>
      <w:r>
        <w:rPr>
          <w:b/>
          <w:caps/>
          <w:sz w:val="40"/>
        </w:rPr>
        <w:tab/>
        <w:t xml:space="preserve">        </w:t>
      </w:r>
      <w:r>
        <w:rPr>
          <w:b/>
          <w:caps/>
          <w:sz w:val="40"/>
        </w:rPr>
        <w:tab/>
      </w:r>
      <w:r w:rsidR="000B48F8">
        <w:rPr>
          <w:b/>
          <w:caps/>
          <w:sz w:val="28"/>
          <w:szCs w:val="28"/>
        </w:rPr>
        <w:t>РАСПОРЯЖЕНИ</w:t>
      </w:r>
      <w:r w:rsidRPr="007F3DDE">
        <w:rPr>
          <w:b/>
          <w:caps/>
          <w:sz w:val="28"/>
          <w:szCs w:val="28"/>
        </w:rPr>
        <w:t>Е</w:t>
      </w:r>
    </w:p>
    <w:p w:rsidR="007F3DDE" w:rsidRDefault="007F3DDE" w:rsidP="007F3DDE">
      <w:pPr>
        <w:jc w:val="center"/>
        <w:rPr>
          <w:b/>
          <w:caps/>
          <w:sz w:val="20"/>
        </w:rPr>
      </w:pPr>
    </w:p>
    <w:p w:rsidR="007F3DDE" w:rsidRDefault="00FE05EA" w:rsidP="007F3DDE">
      <w:r>
        <w:t xml:space="preserve">    22 марта   2016</w:t>
      </w:r>
      <w:r w:rsidR="007F3DDE">
        <w:t xml:space="preserve"> г.</w:t>
      </w:r>
      <w:r w:rsidR="007F3DDE">
        <w:tab/>
      </w:r>
      <w:r w:rsidR="007F3DDE">
        <w:tab/>
      </w:r>
      <w:r w:rsidR="007F3DDE">
        <w:tab/>
      </w:r>
      <w:r>
        <w:tab/>
      </w:r>
      <w:r>
        <w:tab/>
      </w:r>
      <w:r>
        <w:tab/>
        <w:t xml:space="preserve">                          № </w:t>
      </w:r>
      <w:r w:rsidR="007F3DDE">
        <w:t>2</w:t>
      </w:r>
      <w:r>
        <w:t>9-р</w:t>
      </w:r>
    </w:p>
    <w:p w:rsidR="007F3DDE" w:rsidRDefault="007F3DDE" w:rsidP="007F3DDE">
      <w:pPr>
        <w:ind w:firstLine="540"/>
        <w:rPr>
          <w:sz w:val="28"/>
        </w:rPr>
      </w:pPr>
    </w:p>
    <w:p w:rsidR="007F3DDE" w:rsidRDefault="007F3DDE" w:rsidP="007F3DDE">
      <w:pPr>
        <w:ind w:left="708" w:firstLine="192"/>
        <w:jc w:val="center"/>
        <w:rPr>
          <w:b/>
          <w:sz w:val="28"/>
          <w:szCs w:val="28"/>
        </w:rPr>
      </w:pPr>
    </w:p>
    <w:p w:rsidR="007F3DDE" w:rsidRPr="007F3DDE" w:rsidRDefault="007F3DDE" w:rsidP="007F3D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7F3DDE">
        <w:rPr>
          <w:b/>
          <w:sz w:val="28"/>
          <w:szCs w:val="28"/>
        </w:rPr>
        <w:t xml:space="preserve">О внесении изменений         </w:t>
      </w:r>
    </w:p>
    <w:p w:rsidR="007F3DDE" w:rsidRDefault="007F3DDE" w:rsidP="007F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3DDE" w:rsidRPr="00FE05EA" w:rsidRDefault="007F3DDE" w:rsidP="00FE05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п.1 ст.6 Федерального закона от 25.12.2008 года № 273-ФЗ «О противодействии коррупции», ст.2, п.1 ч.1, ч.2 ст.3 Федерального закона от 17.07.2009 года №172-ФЗ 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в целях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 прокуратур</w:t>
      </w:r>
      <w:r w:rsidR="00FE05EA">
        <w:rPr>
          <w:sz w:val="28"/>
          <w:szCs w:val="28"/>
        </w:rPr>
        <w:t xml:space="preserve">ой </w:t>
      </w:r>
      <w:proofErr w:type="spellStart"/>
      <w:r w:rsidR="00FE05EA">
        <w:rPr>
          <w:sz w:val="28"/>
          <w:szCs w:val="28"/>
        </w:rPr>
        <w:t>Сызранского</w:t>
      </w:r>
      <w:proofErr w:type="spellEnd"/>
      <w:r w:rsidR="00FE05EA">
        <w:rPr>
          <w:sz w:val="28"/>
          <w:szCs w:val="28"/>
        </w:rPr>
        <w:t xml:space="preserve"> района</w:t>
      </w:r>
      <w:proofErr w:type="gramEnd"/>
    </w:p>
    <w:p w:rsidR="007F3DDE" w:rsidRDefault="007F3DDE" w:rsidP="007F3DDE">
      <w:pPr>
        <w:jc w:val="center"/>
        <w:rPr>
          <w:b/>
          <w:sz w:val="28"/>
          <w:szCs w:val="28"/>
        </w:rPr>
      </w:pPr>
    </w:p>
    <w:p w:rsidR="007F3DDE" w:rsidRDefault="007F3DDE" w:rsidP="007F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</w:t>
      </w:r>
      <w:r w:rsidR="00FE05EA">
        <w:rPr>
          <w:sz w:val="28"/>
          <w:szCs w:val="28"/>
        </w:rPr>
        <w:t>ия в утвержденный Распоряжением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№ </w:t>
      </w:r>
      <w:r w:rsidR="000B48F8">
        <w:rPr>
          <w:sz w:val="28"/>
          <w:szCs w:val="28"/>
        </w:rPr>
        <w:t>44-р</w:t>
      </w:r>
      <w:r w:rsidR="00FE05EA">
        <w:rPr>
          <w:sz w:val="28"/>
          <w:szCs w:val="28"/>
        </w:rPr>
        <w:t xml:space="preserve"> от 20.09.2011г</w:t>
      </w:r>
      <w:proofErr w:type="gramStart"/>
      <w:r w:rsidR="00FE05EA">
        <w:rPr>
          <w:sz w:val="28"/>
          <w:szCs w:val="28"/>
        </w:rPr>
        <w:t>.(</w:t>
      </w:r>
      <w:proofErr w:type="gramEnd"/>
      <w:r w:rsidR="00FE05EA">
        <w:rPr>
          <w:sz w:val="28"/>
          <w:szCs w:val="28"/>
        </w:rPr>
        <w:t xml:space="preserve"> в редакции Распоряжения № 64-р от 08.10.2013г.) Порядок предоставления в прокуратуру </w:t>
      </w:r>
      <w:proofErr w:type="spellStart"/>
      <w:r w:rsidR="00FE05EA">
        <w:rPr>
          <w:sz w:val="28"/>
          <w:szCs w:val="28"/>
        </w:rPr>
        <w:t>Сызранского</w:t>
      </w:r>
      <w:proofErr w:type="spellEnd"/>
      <w:r w:rsidR="00FE05EA">
        <w:rPr>
          <w:sz w:val="28"/>
          <w:szCs w:val="28"/>
        </w:rPr>
        <w:t xml:space="preserve"> района Самарской области нормативных правовых актов и проектов нормативных правовых актов для проведения </w:t>
      </w:r>
      <w:proofErr w:type="spellStart"/>
      <w:r w:rsidR="00FE05EA">
        <w:rPr>
          <w:sz w:val="28"/>
          <w:szCs w:val="28"/>
        </w:rPr>
        <w:t>антикоррупционной</w:t>
      </w:r>
      <w:proofErr w:type="spellEnd"/>
      <w:r w:rsidR="00FE05EA">
        <w:rPr>
          <w:sz w:val="28"/>
          <w:szCs w:val="28"/>
        </w:rPr>
        <w:t xml:space="preserve"> экспертизы, а именно:</w:t>
      </w:r>
    </w:p>
    <w:p w:rsidR="00FE05EA" w:rsidRDefault="00FE05EA" w:rsidP="007F3DDE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редакции:</w:t>
      </w:r>
    </w:p>
    <w:p w:rsidR="00FE05EA" w:rsidRPr="00FE05EA" w:rsidRDefault="00FE05EA" w:rsidP="007F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Нормативные правовые акты и их проекты предоставляются на бумажном носителе за подписью уполномоченного лица. Проекты нормативных правовых актов могут направляться также в форме электронного документа на официальный электронный ящик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</w:t>
      </w:r>
      <w:r w:rsidRPr="00FE05EA">
        <w:rPr>
          <w:sz w:val="28"/>
          <w:szCs w:val="28"/>
        </w:rPr>
        <w:t xml:space="preserve"> </w:t>
      </w:r>
      <w:hyperlink r:id="rId5" w:history="1">
        <w:r w:rsidRPr="00867CD6">
          <w:rPr>
            <w:rStyle w:val="a3"/>
            <w:sz w:val="28"/>
            <w:szCs w:val="28"/>
            <w:lang w:val="en-US"/>
          </w:rPr>
          <w:t>prok</w:t>
        </w:r>
        <w:r w:rsidRPr="00FE05EA">
          <w:rPr>
            <w:rStyle w:val="a3"/>
            <w:sz w:val="28"/>
            <w:szCs w:val="28"/>
          </w:rPr>
          <w:t>_</w:t>
        </w:r>
        <w:r w:rsidRPr="00867CD6">
          <w:rPr>
            <w:rStyle w:val="a3"/>
            <w:sz w:val="28"/>
            <w:szCs w:val="28"/>
            <w:lang w:val="en-US"/>
          </w:rPr>
          <w:t>syzranskiy</w:t>
        </w:r>
        <w:r w:rsidRPr="00FE05EA">
          <w:rPr>
            <w:rStyle w:val="a3"/>
            <w:sz w:val="28"/>
            <w:szCs w:val="28"/>
          </w:rPr>
          <w:t>.</w:t>
        </w:r>
        <w:r w:rsidRPr="00867CD6">
          <w:rPr>
            <w:rStyle w:val="a3"/>
            <w:sz w:val="28"/>
            <w:szCs w:val="28"/>
            <w:lang w:val="en-US"/>
          </w:rPr>
          <w:t>rn</w:t>
        </w:r>
        <w:r w:rsidRPr="00FE05EA">
          <w:rPr>
            <w:rStyle w:val="a3"/>
            <w:sz w:val="28"/>
            <w:szCs w:val="28"/>
          </w:rPr>
          <w:t>@</w:t>
        </w:r>
        <w:r w:rsidRPr="00867CD6">
          <w:rPr>
            <w:rStyle w:val="a3"/>
            <w:sz w:val="28"/>
            <w:szCs w:val="28"/>
            <w:lang w:val="en-US"/>
          </w:rPr>
          <w:t>samproc</w:t>
        </w:r>
        <w:r w:rsidRPr="00FE05EA">
          <w:rPr>
            <w:rStyle w:val="a3"/>
            <w:sz w:val="28"/>
            <w:szCs w:val="28"/>
          </w:rPr>
          <w:t>.</w:t>
        </w:r>
        <w:proofErr w:type="spellStart"/>
        <w:r w:rsidRPr="00867CD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E05EA">
        <w:rPr>
          <w:sz w:val="28"/>
          <w:szCs w:val="28"/>
        </w:rPr>
        <w:t>.</w:t>
      </w:r>
    </w:p>
    <w:p w:rsidR="00FE05EA" w:rsidRPr="00FE05EA" w:rsidRDefault="00FE05EA" w:rsidP="007F3DDE">
      <w:pPr>
        <w:jc w:val="both"/>
        <w:rPr>
          <w:sz w:val="28"/>
          <w:szCs w:val="28"/>
        </w:rPr>
      </w:pPr>
      <w:r w:rsidRPr="00FE05EA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 Настоящее распоряжение вступает в силу после его официального опубликования.</w:t>
      </w:r>
    </w:p>
    <w:p w:rsidR="007F3DDE" w:rsidRDefault="007F3DDE" w:rsidP="007F3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F3DDE" w:rsidRDefault="007F3DDE" w:rsidP="007F3DDE">
      <w:pPr>
        <w:tabs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7F3DDE" w:rsidRDefault="007F3DDE" w:rsidP="007F3DDE">
      <w:pPr>
        <w:ind w:firstLine="540"/>
        <w:jc w:val="both"/>
        <w:rPr>
          <w:sz w:val="28"/>
          <w:szCs w:val="28"/>
        </w:rPr>
      </w:pPr>
    </w:p>
    <w:p w:rsidR="007F3DDE" w:rsidRDefault="007F3DDE" w:rsidP="007F3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:                        </w:t>
      </w:r>
      <w:r w:rsidR="00FE05EA">
        <w:rPr>
          <w:sz w:val="28"/>
          <w:szCs w:val="28"/>
        </w:rPr>
        <w:t xml:space="preserve">                    </w:t>
      </w:r>
      <w:r w:rsidR="00DB4713"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Лашкина</w:t>
      </w:r>
      <w:proofErr w:type="spellEnd"/>
    </w:p>
    <w:p w:rsidR="007F3DDE" w:rsidRDefault="007F3DDE" w:rsidP="007F3DDE">
      <w:pPr>
        <w:spacing w:line="360" w:lineRule="auto"/>
        <w:jc w:val="both"/>
        <w:rPr>
          <w:sz w:val="28"/>
          <w:szCs w:val="28"/>
        </w:rPr>
      </w:pPr>
    </w:p>
    <w:p w:rsidR="007F3DDE" w:rsidRDefault="007F3DDE" w:rsidP="007F3DD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85288" w:rsidRDefault="00C85288"/>
    <w:sectPr w:rsidR="00C85288" w:rsidSect="00C85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DDE"/>
    <w:rsid w:val="000B48F8"/>
    <w:rsid w:val="005A46A6"/>
    <w:rsid w:val="007F3DDE"/>
    <w:rsid w:val="00C85288"/>
    <w:rsid w:val="00DB4713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k_syzranskiy.rn@sampr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4615C-496A-44D3-8042-ED20E08C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2016-03-24T07:45:00Z</cp:lastPrinted>
  <dcterms:created xsi:type="dcterms:W3CDTF">2016-03-24T07:07:00Z</dcterms:created>
  <dcterms:modified xsi:type="dcterms:W3CDTF">2016-03-24T07:47:00Z</dcterms:modified>
</cp:coreProperties>
</file>