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B4" w:rsidRPr="00970AB4" w:rsidRDefault="00970AB4" w:rsidP="00970AB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B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45pt;margin-top:2.65pt;width:147.6pt;height:39.35pt;z-index:251660288" filled="f" stroked="f">
            <v:textbox>
              <w:txbxContent>
                <w:p w:rsidR="00970AB4" w:rsidRPr="00015C88" w:rsidRDefault="00970AB4" w:rsidP="00970AB4"/>
              </w:txbxContent>
            </v:textbox>
          </v:shape>
        </w:pict>
      </w:r>
      <w:r w:rsidRPr="00970AB4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309.45pt;margin-top:2.65pt;width:147.6pt;height:39.35pt;z-index:251661312" filled="f" stroked="f">
            <v:textbox>
              <w:txbxContent>
                <w:p w:rsidR="00970AB4" w:rsidRPr="00015C88" w:rsidRDefault="00970AB4" w:rsidP="00970AB4"/>
              </w:txbxContent>
            </v:textbox>
          </v:shape>
        </w:pict>
      </w:r>
      <w:r w:rsidRPr="00970AB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70AB4" w:rsidRPr="00970AB4" w:rsidRDefault="00970AB4" w:rsidP="00970AB4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AB4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970AB4" w:rsidRPr="00970AB4" w:rsidRDefault="00970AB4" w:rsidP="00970AB4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AB4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970AB4" w:rsidRPr="00970AB4" w:rsidRDefault="00970AB4" w:rsidP="00970AB4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AB4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970AB4" w:rsidRPr="00970AB4" w:rsidRDefault="00970AB4" w:rsidP="00970AB4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AB4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970AB4" w:rsidRPr="00970AB4" w:rsidRDefault="00970AB4" w:rsidP="00970AB4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AB4" w:rsidRPr="00970AB4" w:rsidRDefault="00970AB4" w:rsidP="00970AB4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AB4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970AB4" w:rsidRPr="00970AB4" w:rsidRDefault="00970AB4" w:rsidP="00970AB4">
      <w:pPr>
        <w:pStyle w:val="ab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AB4" w:rsidRPr="00970AB4" w:rsidRDefault="00970AB4" w:rsidP="00970AB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 мая 2019 </w:t>
      </w:r>
      <w:r w:rsidRPr="00970AB4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Pr="00970AB4">
        <w:rPr>
          <w:rFonts w:ascii="Times New Roman" w:hAnsi="Times New Roman" w:cs="Times New Roman"/>
          <w:b/>
          <w:sz w:val="28"/>
          <w:szCs w:val="28"/>
        </w:rPr>
        <w:tab/>
      </w:r>
      <w:r w:rsidRPr="00970AB4">
        <w:rPr>
          <w:rFonts w:ascii="Times New Roman" w:hAnsi="Times New Roman" w:cs="Times New Roman"/>
          <w:b/>
          <w:sz w:val="28"/>
          <w:szCs w:val="28"/>
        </w:rPr>
        <w:tab/>
      </w:r>
      <w:r w:rsidRPr="00970AB4">
        <w:rPr>
          <w:rFonts w:ascii="Times New Roman" w:hAnsi="Times New Roman" w:cs="Times New Roman"/>
          <w:b/>
          <w:sz w:val="28"/>
          <w:szCs w:val="28"/>
        </w:rPr>
        <w:tab/>
      </w:r>
      <w:r w:rsidRPr="00970AB4">
        <w:rPr>
          <w:rFonts w:ascii="Times New Roman" w:hAnsi="Times New Roman" w:cs="Times New Roman"/>
          <w:b/>
          <w:sz w:val="28"/>
          <w:szCs w:val="28"/>
        </w:rPr>
        <w:tab/>
      </w:r>
      <w:r w:rsidRPr="00970AB4">
        <w:rPr>
          <w:rFonts w:ascii="Times New Roman" w:hAnsi="Times New Roman" w:cs="Times New Roman"/>
          <w:b/>
          <w:sz w:val="28"/>
          <w:szCs w:val="28"/>
        </w:rPr>
        <w:tab/>
      </w:r>
      <w:r w:rsidRPr="00970AB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970AB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FE3BF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70AB4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13B5" w:rsidRPr="00970AB4" w:rsidRDefault="004813B5" w:rsidP="004813B5">
      <w:pPr>
        <w:pStyle w:val="headertext"/>
        <w:spacing w:before="0" w:beforeAutospacing="0" w:after="0" w:afterAutospacing="0"/>
        <w:rPr>
          <w:b/>
          <w:color w:val="0D0D0D"/>
          <w:sz w:val="28"/>
          <w:szCs w:val="28"/>
        </w:rPr>
      </w:pPr>
      <w:r w:rsidRPr="00970AB4">
        <w:rPr>
          <w:b/>
          <w:color w:val="0D0D0D"/>
          <w:sz w:val="28"/>
          <w:szCs w:val="28"/>
        </w:rPr>
        <w:t xml:space="preserve">«О </w:t>
      </w:r>
      <w:r w:rsidR="00FF0A99" w:rsidRPr="00970AB4">
        <w:rPr>
          <w:b/>
          <w:color w:val="0D0D0D"/>
          <w:sz w:val="28"/>
          <w:szCs w:val="28"/>
        </w:rPr>
        <w:t>П</w:t>
      </w:r>
      <w:r w:rsidRPr="00970AB4">
        <w:rPr>
          <w:b/>
          <w:color w:val="0D0D0D"/>
          <w:sz w:val="28"/>
          <w:szCs w:val="28"/>
        </w:rPr>
        <w:t xml:space="preserve">орядке </w:t>
      </w:r>
      <w:r w:rsidR="00FF0A99" w:rsidRPr="00970AB4">
        <w:rPr>
          <w:b/>
          <w:color w:val="0D0D0D"/>
          <w:sz w:val="28"/>
          <w:szCs w:val="28"/>
        </w:rPr>
        <w:t>применения взысканий</w:t>
      </w:r>
      <w:r w:rsidR="00970AB4" w:rsidRPr="00970AB4">
        <w:rPr>
          <w:b/>
          <w:color w:val="0D0D0D"/>
          <w:sz w:val="28"/>
          <w:szCs w:val="28"/>
        </w:rPr>
        <w:t xml:space="preserve"> </w:t>
      </w:r>
      <w:r w:rsidR="00FF0A99" w:rsidRPr="00970AB4">
        <w:rPr>
          <w:b/>
          <w:color w:val="0D0D0D"/>
          <w:sz w:val="28"/>
          <w:szCs w:val="28"/>
        </w:rPr>
        <w:t>за совершение коррупционных правонарушений</w:t>
      </w:r>
      <w:r w:rsidRPr="00970AB4">
        <w:rPr>
          <w:b/>
          <w:color w:val="0D0D0D"/>
          <w:sz w:val="28"/>
          <w:szCs w:val="28"/>
        </w:rPr>
        <w:t>»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13B5" w:rsidRDefault="006F351D" w:rsidP="006F3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7D75">
        <w:rPr>
          <w:rFonts w:ascii="Times New Roman" w:hAnsi="Times New Roman" w:cs="Times New Roman"/>
          <w:sz w:val="24"/>
          <w:szCs w:val="24"/>
        </w:rPr>
        <w:t xml:space="preserve">    </w:t>
      </w:r>
      <w:r w:rsidR="00FF0A99">
        <w:rPr>
          <w:rFonts w:ascii="Times New Roman" w:hAnsi="Times New Roman" w:cs="Times New Roman"/>
          <w:sz w:val="24"/>
          <w:szCs w:val="24"/>
        </w:rPr>
        <w:t>На основании части 6 статьи 27.1 Федерального закона от 02.03.2007 № 25-ФЗ «О муниципальной службе в Российской Федерации»</w:t>
      </w:r>
      <w:r w:rsidR="00287937">
        <w:rPr>
          <w:rFonts w:ascii="Times New Roman" w:hAnsi="Times New Roman" w:cs="Times New Roman"/>
          <w:sz w:val="24"/>
          <w:szCs w:val="24"/>
        </w:rPr>
        <w:t xml:space="preserve">, </w:t>
      </w:r>
      <w:r w:rsidR="00970AB4">
        <w:rPr>
          <w:rFonts w:ascii="Times New Roman" w:hAnsi="Times New Roman"/>
          <w:sz w:val="24"/>
          <w:szCs w:val="24"/>
        </w:rPr>
        <w:t>Устава сельского поселения Ивашевка муниципального района Сызранский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E6448F" w:rsidP="00E6448F">
      <w:pPr>
        <w:pStyle w:val="headertext"/>
        <w:spacing w:before="0" w:beforeAutospacing="0" w:after="0" w:afterAutospacing="0"/>
        <w:jc w:val="both"/>
        <w:rPr>
          <w:color w:val="0D0D0D"/>
        </w:rPr>
      </w:pPr>
      <w:r>
        <w:t>1. Утвердить прилагаемый</w:t>
      </w:r>
      <w:r w:rsidR="004813B5" w:rsidRPr="004813B5">
        <w:t xml:space="preserve"> </w:t>
      </w:r>
      <w:r>
        <w:rPr>
          <w:color w:val="0D0D0D"/>
        </w:rPr>
        <w:t xml:space="preserve">Порядок применения к муниципальным служащим </w:t>
      </w:r>
      <w:r w:rsidR="00970AB4">
        <w:rPr>
          <w:color w:val="0D0D0D"/>
        </w:rPr>
        <w:t xml:space="preserve">сельского поселения Ивашевка муниципального района Сызранский </w:t>
      </w:r>
      <w:r>
        <w:rPr>
          <w:color w:val="0D0D0D"/>
        </w:rPr>
        <w:t>взысканий за совершение коррупционных правонарушений</w:t>
      </w:r>
      <w:r w:rsidR="004813B5">
        <w:rPr>
          <w:color w:val="0D0D0D"/>
        </w:rPr>
        <w:t>.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087D75">
        <w:rPr>
          <w:rFonts w:ascii="Times New Roman" w:hAnsi="Times New Roman" w:cs="Times New Roman"/>
          <w:sz w:val="24"/>
          <w:szCs w:val="24"/>
        </w:rPr>
        <w:t>распоряжение</w:t>
      </w:r>
      <w:r w:rsidRPr="004813B5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Default="004813B5" w:rsidP="0097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70AB4">
        <w:rPr>
          <w:rFonts w:ascii="Times New Roman" w:hAnsi="Times New Roman" w:cs="Times New Roman"/>
          <w:sz w:val="24"/>
          <w:szCs w:val="24"/>
        </w:rPr>
        <w:t>сельского поселения Ивашевка</w:t>
      </w:r>
    </w:p>
    <w:p w:rsidR="00970AB4" w:rsidRPr="004813B5" w:rsidRDefault="00970AB4" w:rsidP="0097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Сызранский                                                 А.А. Гаранин</w:t>
      </w:r>
    </w:p>
    <w:p w:rsidR="00FA50F0" w:rsidRDefault="00FA50F0" w:rsidP="00E73A7C">
      <w:pPr>
        <w:pStyle w:val="formattext"/>
        <w:spacing w:before="0" w:beforeAutospacing="0" w:after="122" w:afterAutospacing="0"/>
        <w:jc w:val="both"/>
        <w:rPr>
          <w:color w:val="0D0D0D"/>
        </w:rPr>
      </w:pPr>
    </w:p>
    <w:p w:rsidR="004813B5" w:rsidRDefault="004813B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970AB4" w:rsidRDefault="00970AB4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087D75" w:rsidRDefault="00087D7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087D75" w:rsidRDefault="00FA50F0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lastRenderedPageBreak/>
        <w:t xml:space="preserve">Приложение к  </w:t>
      </w:r>
      <w:r w:rsidR="00087D75">
        <w:rPr>
          <w:color w:val="0D0D0D"/>
          <w:sz w:val="20"/>
          <w:szCs w:val="20"/>
        </w:rPr>
        <w:t xml:space="preserve">распоряжению </w:t>
      </w:r>
    </w:p>
    <w:p w:rsidR="00387F5F" w:rsidRDefault="00970AB4" w:rsidP="00087D75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От 08.05.2019 г. № 18</w:t>
      </w:r>
    </w:p>
    <w:p w:rsidR="00387F5F" w:rsidRPr="00FA50F0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387F5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p w:rsidR="00993C56" w:rsidRDefault="00087D7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087D75">
        <w:rPr>
          <w:b/>
          <w:color w:val="0D0D0D"/>
        </w:rPr>
        <w:t xml:space="preserve">Порядок применения к муниципальным служащим </w:t>
      </w:r>
      <w:r w:rsidR="00970AB4">
        <w:rPr>
          <w:b/>
          <w:color w:val="0D0D0D"/>
        </w:rPr>
        <w:t>сельского поселения Ивашевка муниципального района Сызранский</w:t>
      </w:r>
    </w:p>
    <w:p w:rsidR="00CD2E55" w:rsidRDefault="00087D7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087D75">
        <w:rPr>
          <w:b/>
          <w:color w:val="0D0D0D"/>
        </w:rPr>
        <w:t>взысканий за совершение коррупционных правонарушений</w:t>
      </w:r>
    </w:p>
    <w:p w:rsidR="00087D75" w:rsidRPr="00087D75" w:rsidRDefault="00087D7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</w:p>
    <w:p w:rsidR="005C1955" w:rsidRDefault="005C1955" w:rsidP="0067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1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Трудовым кодексом Российской Федерации, </w:t>
      </w:r>
      <w:bookmarkEnd w:id="0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hyperlink r:id="rId6" w:tgtFrame="_blank" w:history="1">
        <w:r w:rsidRPr="000649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 № 25-ФЗ</w:t>
        </w:r>
      </w:hyperlink>
      <w:r w:rsidRP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 (далее - Федеральный закон № 25-ФЗ), Федеральным законом </w:t>
      </w:r>
      <w:hyperlink r:id="rId7" w:tgtFrame="_blank" w:history="1">
        <w:r w:rsidRPr="000649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25.12.2008 № 273-ФЗ</w:t>
        </w:r>
      </w:hyperlink>
      <w:r w:rsidRPr="0006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коррупции», </w:t>
      </w:r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970AB4" w:rsidRPr="00970AB4">
        <w:rPr>
          <w:rFonts w:ascii="Times New Roman" w:hAnsi="Times New Roman" w:cs="Times New Roman"/>
          <w:color w:val="0D0D0D"/>
          <w:sz w:val="24"/>
          <w:szCs w:val="24"/>
        </w:rPr>
        <w:t>сельского поселения Ивашевка муниципального района Сызранский</w:t>
      </w:r>
      <w:r w:rsidRPr="0097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порядок и сроки применения взысканий за несоблюдение ограничений и запретов, требований о предотвращении или об урегулировании конфликта интересов</w:t>
      </w:r>
      <w:proofErr w:type="gramEnd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неисполнение обязанностей, установленных в целях противодействия коррупции, предусмотренных статьями 14.1, 15 и 27 Федерального закона № 25-ФЗ, в отношении муниципальных служащих </w:t>
      </w:r>
      <w:r w:rsidR="00970AB4" w:rsidRPr="00970AB4">
        <w:rPr>
          <w:rFonts w:ascii="Times New Roman" w:hAnsi="Times New Roman" w:cs="Times New Roman"/>
          <w:color w:val="0D0D0D"/>
          <w:sz w:val="24"/>
          <w:szCs w:val="24"/>
        </w:rPr>
        <w:t>сельского поселения Ивашевка муниципального района Сызранский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служащие).</w:t>
      </w:r>
    </w:p>
    <w:p w:rsidR="00677669" w:rsidRPr="00B27B2B" w:rsidRDefault="00677669" w:rsidP="00677669">
      <w:pPr>
        <w:pStyle w:val="aa"/>
        <w:tabs>
          <w:tab w:val="left" w:pos="851"/>
        </w:tabs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</w:rPr>
        <w:t>2. Взыскания, предусмотренные статьями</w:t>
      </w:r>
      <w:r w:rsidRPr="00B67C7C">
        <w:rPr>
          <w:rFonts w:ascii="Open Sans" w:hAnsi="Open Sans"/>
        </w:rPr>
        <w:t xml:space="preserve"> </w:t>
      </w:r>
      <w:r w:rsidRPr="008A3850">
        <w:t>14.1, 15 и 27</w:t>
      </w:r>
      <w:r>
        <w:t xml:space="preserve"> </w:t>
      </w:r>
      <w:r w:rsidRPr="000A053D">
        <w:t>Федерального закона № 25-ФЗ</w:t>
      </w:r>
      <w:r>
        <w:t>,</w:t>
      </w:r>
      <w:r w:rsidRPr="008A3850">
        <w:t xml:space="preserve"> </w:t>
      </w:r>
      <w:r w:rsidRPr="00B67C7C">
        <w:rPr>
          <w:rFonts w:ascii="Open Sans" w:hAnsi="Open Sans"/>
        </w:rPr>
        <w:t xml:space="preserve">применяются представителем нанимателя </w:t>
      </w:r>
      <w:r>
        <w:rPr>
          <w:rFonts w:ascii="Open Sans" w:hAnsi="Open Sans"/>
        </w:rPr>
        <w:t xml:space="preserve">(работодателем) </w:t>
      </w:r>
      <w:r w:rsidRPr="00B67C7C">
        <w:rPr>
          <w:rFonts w:ascii="Open Sans" w:hAnsi="Open Sans"/>
        </w:rPr>
        <w:t>на основании</w:t>
      </w:r>
      <w:r>
        <w:rPr>
          <w:rFonts w:ascii="Open Sans" w:hAnsi="Open Sans"/>
        </w:rPr>
        <w:t>:</w:t>
      </w:r>
    </w:p>
    <w:p w:rsidR="00677669" w:rsidRDefault="00677669" w:rsidP="00677669">
      <w:pPr>
        <w:pStyle w:val="aa"/>
        <w:tabs>
          <w:tab w:val="left" w:pos="851"/>
        </w:tabs>
        <w:spacing w:before="0" w:beforeAutospacing="0" w:after="0" w:afterAutospacing="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     1) </w:t>
      </w:r>
      <w:r w:rsidRPr="00B67C7C">
        <w:rPr>
          <w:rFonts w:ascii="Open Sans" w:hAnsi="Open Sans"/>
        </w:rPr>
        <w:t>доклада о результатах проверки, проведенной</w:t>
      </w:r>
      <w:r>
        <w:rPr>
          <w:rFonts w:ascii="Open Sans" w:hAnsi="Open Sans"/>
        </w:rPr>
        <w:t xml:space="preserve"> должностным лицом, ответственным </w:t>
      </w:r>
      <w:r>
        <w:rPr>
          <w:bCs/>
          <w:iCs/>
        </w:rPr>
        <w:t xml:space="preserve">за профилактику коррупционных и иных правонарушений в </w:t>
      </w:r>
      <w:r w:rsidR="00970AB4">
        <w:rPr>
          <w:color w:val="0D0D0D"/>
        </w:rPr>
        <w:t>сельском поселении</w:t>
      </w:r>
      <w:r w:rsidR="00970AB4" w:rsidRPr="00970AB4">
        <w:rPr>
          <w:color w:val="0D0D0D"/>
        </w:rPr>
        <w:t xml:space="preserve"> Ивашевка муниципального района Сызранский</w:t>
      </w:r>
      <w:r w:rsidR="00C37196">
        <w:rPr>
          <w:bCs/>
          <w:iCs/>
        </w:rPr>
        <w:t>;</w:t>
      </w:r>
    </w:p>
    <w:p w:rsidR="00677669" w:rsidRDefault="00677669" w:rsidP="00677669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>
        <w:t xml:space="preserve">      2)</w:t>
      </w:r>
      <w:r w:rsidRPr="00262D90">
        <w:t>  рекомендации комиссии по соблюдению требований к служебному поведению муници</w:t>
      </w:r>
      <w:r w:rsidRPr="00262D90">
        <w:softHyphen/>
        <w:t xml:space="preserve">пальных служащих </w:t>
      </w:r>
      <w:r w:rsidR="00970AB4" w:rsidRPr="00970AB4">
        <w:rPr>
          <w:color w:val="0D0D0D"/>
        </w:rPr>
        <w:t>сельского поселения Ивашевка муниципального района Сызранский</w:t>
      </w:r>
      <w:r w:rsidR="00970AB4" w:rsidRPr="00970AB4">
        <w:t xml:space="preserve"> </w:t>
      </w:r>
      <w:r w:rsidRPr="00262D90">
        <w:t>и урегулированию конфликта интересов (далее - ко</w:t>
      </w:r>
      <w:r w:rsidRPr="00262D90">
        <w:softHyphen/>
        <w:t>миссия) в случае, если доклад о результатах проверки направлялся в комиссию;</w:t>
      </w:r>
    </w:p>
    <w:p w:rsidR="00677669" w:rsidRDefault="00677669" w:rsidP="00677669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jc w:val="both"/>
      </w:pPr>
      <w:r>
        <w:t>- объяснения муниципального служащего;</w:t>
      </w:r>
    </w:p>
    <w:p w:rsidR="00677669" w:rsidRDefault="00677669" w:rsidP="00677669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jc w:val="both"/>
      </w:pPr>
      <w:r>
        <w:t>-иных материало</w:t>
      </w:r>
      <w:r w:rsidR="00C37196">
        <w:t>в;</w:t>
      </w:r>
    </w:p>
    <w:p w:rsidR="00C37196" w:rsidRDefault="00C37196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iCs/>
        </w:rPr>
      </w:pPr>
      <w:r>
        <w:t xml:space="preserve">   </w:t>
      </w:r>
      <w:r w:rsidR="00CA78CE">
        <w:t xml:space="preserve"> </w:t>
      </w:r>
      <w:r>
        <w:t xml:space="preserve">  </w:t>
      </w:r>
      <w:proofErr w:type="gramStart"/>
      <w:r>
        <w:t xml:space="preserve">3) </w:t>
      </w:r>
      <w:r w:rsidRPr="00B67C7C">
        <w:rPr>
          <w:rFonts w:ascii="Open Sans" w:hAnsi="Open Sans"/>
        </w:rPr>
        <w:t xml:space="preserve">доклада </w:t>
      </w:r>
      <w:r>
        <w:rPr>
          <w:rFonts w:ascii="Open Sans" w:hAnsi="Open Sans"/>
        </w:rPr>
        <w:t xml:space="preserve">должностного лица, ответственного </w:t>
      </w:r>
      <w:r>
        <w:rPr>
          <w:bCs/>
          <w:iCs/>
        </w:rPr>
        <w:t xml:space="preserve">за профилактику коррупционных и иных правонарушений в </w:t>
      </w:r>
      <w:r w:rsidR="00970AB4" w:rsidRPr="00970AB4">
        <w:rPr>
          <w:color w:val="0D0D0D"/>
        </w:rPr>
        <w:t>сельского поселения Ивашевка муниципального района Сызранский</w:t>
      </w:r>
      <w:r>
        <w:rPr>
          <w:bCs/>
          <w:iCs/>
        </w:rPr>
        <w:t>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6E7B4A">
        <w:rPr>
          <w:bCs/>
          <w:iCs/>
        </w:rPr>
        <w:t>);</w:t>
      </w:r>
      <w:proofErr w:type="gramEnd"/>
    </w:p>
    <w:p w:rsidR="006E7B4A" w:rsidRDefault="00CA78CE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       4) объяснений муниципального служащего;</w:t>
      </w:r>
    </w:p>
    <w:p w:rsidR="00CA78CE" w:rsidRDefault="00CA78CE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       5) иных материалов.</w:t>
      </w:r>
    </w:p>
    <w:p w:rsidR="00CF1A1E" w:rsidRDefault="00CF1A1E" w:rsidP="00CF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1E">
        <w:rPr>
          <w:rFonts w:ascii="Times New Roman" w:hAnsi="Times New Roman" w:cs="Times New Roman"/>
          <w:bCs/>
          <w:iCs/>
          <w:sz w:val="24"/>
          <w:szCs w:val="24"/>
        </w:rPr>
        <w:t>3.</w:t>
      </w:r>
      <w:r>
        <w:rPr>
          <w:bCs/>
          <w:iCs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</w:t>
      </w:r>
      <w:hyperlink r:id="rId8" w:history="1">
        <w:r w:rsidRPr="00CF1A1E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CF1A1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F1A1E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F1A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F1A1E">
          <w:rPr>
            <w:rFonts w:ascii="Times New Roman" w:hAnsi="Times New Roman" w:cs="Times New Roman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25-ФЗ</w:t>
      </w:r>
      <w:r>
        <w:rPr>
          <w:rFonts w:ascii="Times New Roman" w:hAnsi="Times New Roman" w:cs="Times New Roman"/>
          <w:sz w:val="24"/>
          <w:szCs w:val="24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70AB4" w:rsidRDefault="0093780A" w:rsidP="00970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B94D49">
        <w:rPr>
          <w:rFonts w:ascii="Times New Roman" w:hAnsi="Times New Roman" w:cs="Times New Roman"/>
          <w:sz w:val="24"/>
          <w:szCs w:val="24"/>
        </w:rPr>
        <w:t>До применения дисциплинарных взысканий,</w:t>
      </w:r>
      <w:r w:rsidR="00B94D49" w:rsidRPr="00B94D49">
        <w:rPr>
          <w:rFonts w:ascii="Times New Roman" w:hAnsi="Times New Roman" w:cs="Times New Roman"/>
          <w:sz w:val="24"/>
          <w:szCs w:val="24"/>
        </w:rPr>
        <w:t xml:space="preserve"> </w:t>
      </w:r>
      <w:r w:rsidR="00B94D4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1" w:history="1">
        <w:r w:rsidR="00B94D49" w:rsidRPr="00CF1A1E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="00B94D49" w:rsidRPr="00CF1A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94D49" w:rsidRPr="00CF1A1E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B94D49" w:rsidRPr="00CF1A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B94D49" w:rsidRPr="00CF1A1E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B94D49">
        <w:rPr>
          <w:rFonts w:ascii="Times New Roman" w:hAnsi="Times New Roman" w:cs="Times New Roman"/>
          <w:sz w:val="24"/>
          <w:szCs w:val="24"/>
        </w:rPr>
        <w:t xml:space="preserve"> </w:t>
      </w:r>
      <w:r w:rsidR="00B94D49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25-ФЗ</w:t>
      </w:r>
      <w:r w:rsidR="00B94D49">
        <w:rPr>
          <w:rFonts w:ascii="Times New Roman" w:hAnsi="Times New Roman" w:cs="Times New Roman"/>
          <w:sz w:val="24"/>
          <w:szCs w:val="24"/>
        </w:rPr>
        <w:t>,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94D49" w:rsidRDefault="00970AB4" w:rsidP="00970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94D4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B94D49"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является препятствием для применения взыскания.</w:t>
      </w:r>
    </w:p>
    <w:p w:rsidR="0093780A" w:rsidRDefault="00784AB5" w:rsidP="0057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93780A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предусмотренные статьями 14.1, 15 и 27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</w:t>
      </w:r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</w:t>
      </w:r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рассмотрения ее материалов к</w:t>
      </w:r>
      <w:r w:rsidR="0093780A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</w:t>
      </w:r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80A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взыскание </w:t>
      </w:r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применено позднее трех лет </w:t>
      </w:r>
      <w:r w:rsid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совершении проступка. В указанные сроки не включается время производства по уголовному делу.</w:t>
      </w:r>
    </w:p>
    <w:p w:rsidR="00B4589D" w:rsidRDefault="00B4589D" w:rsidP="0057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каждое коррупционное правонарушение может быть применено только одно дисциплинарное взыскание.</w:t>
      </w:r>
    </w:p>
    <w:p w:rsidR="00B4589D" w:rsidRDefault="00B4589D" w:rsidP="00B4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В распоряжении представителя нанимателя (работодателя)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4" w:history="1">
        <w:r w:rsidRPr="002B7681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2B768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history="1">
        <w:r w:rsidRPr="002B7681">
          <w:rPr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5B3">
        <w:rPr>
          <w:rFonts w:ascii="Times New Roman" w:hAnsi="Times New Roman" w:cs="Times New Roman"/>
          <w:sz w:val="24"/>
          <w:szCs w:val="24"/>
        </w:rPr>
        <w:t xml:space="preserve">статьи 27.1. </w:t>
      </w:r>
      <w:r w:rsidR="004965B3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25-ФЗ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681" w:rsidRDefault="002B7681" w:rsidP="002B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</w:t>
      </w:r>
      <w:r>
        <w:rPr>
          <w:rFonts w:ascii="Times New Roman" w:hAnsi="Times New Roman" w:cs="Times New Roman"/>
          <w:sz w:val="24"/>
          <w:szCs w:val="24"/>
        </w:rPr>
        <w:t>аспоряжение представителя нанимателя (работодателя) о применении взыскания,</w:t>
      </w:r>
      <w:r w:rsidRPr="002B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14.1, 15 и 27 Федерального закона № 25-ФЗ, </w:t>
      </w:r>
      <w:r>
        <w:rPr>
          <w:rFonts w:ascii="Times New Roman" w:hAnsi="Times New Roman" w:cs="Times New Roman"/>
          <w:sz w:val="24"/>
          <w:szCs w:val="24"/>
        </w:rPr>
        <w:t xml:space="preserve"> 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</w:t>
      </w:r>
      <w:r w:rsidR="008A05CF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r w:rsidR="008A05CF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отказывается ознакомиться с указанным </w:t>
      </w:r>
      <w:r w:rsidR="008A05CF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под роспись, то составляется соответствующий акт.</w:t>
      </w:r>
    </w:p>
    <w:p w:rsidR="00BD7CDB" w:rsidRDefault="00BD7CDB" w:rsidP="00BD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доверия включаются </w:t>
      </w:r>
      <w:r w:rsidR="00970AB4">
        <w:rPr>
          <w:rFonts w:ascii="Times New Roman" w:hAnsi="Times New Roman" w:cs="Times New Roman"/>
          <w:color w:val="0D0D0D"/>
          <w:sz w:val="24"/>
          <w:szCs w:val="24"/>
        </w:rPr>
        <w:t>сельским поселением</w:t>
      </w:r>
      <w:r w:rsidR="00970AB4" w:rsidRPr="00970AB4">
        <w:rPr>
          <w:rFonts w:ascii="Times New Roman" w:hAnsi="Times New Roman" w:cs="Times New Roman"/>
          <w:color w:val="0D0D0D"/>
          <w:sz w:val="24"/>
          <w:szCs w:val="24"/>
        </w:rPr>
        <w:t xml:space="preserve"> Ивашевка муниципального района Сызранский</w:t>
      </w:r>
      <w:r w:rsidR="00970AB4" w:rsidRPr="0097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реестр лиц, уволенных в связи с утратой доверия, предусмотренный </w:t>
      </w:r>
      <w:hyperlink r:id="rId16" w:history="1">
        <w:r w:rsidRPr="00BD7CDB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BD7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25 декабря 2008 года N 273-ФЗ "О противодействии коррупции".</w:t>
      </w:r>
    </w:p>
    <w:p w:rsidR="00BD7CDB" w:rsidRDefault="00BD7CDB" w:rsidP="002B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1E" w:rsidRDefault="00CF1A1E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</w:p>
    <w:p w:rsidR="00677669" w:rsidRPr="000A053D" w:rsidRDefault="00677669" w:rsidP="0067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5F" w:rsidRPr="00D8122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sectPr w:rsidR="00387F5F" w:rsidRPr="00D8122F" w:rsidSect="004813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22F"/>
    <w:rsid w:val="000024B8"/>
    <w:rsid w:val="00021FAF"/>
    <w:rsid w:val="000225A1"/>
    <w:rsid w:val="0002743E"/>
    <w:rsid w:val="00061F98"/>
    <w:rsid w:val="00064946"/>
    <w:rsid w:val="00087D75"/>
    <w:rsid w:val="00103C0C"/>
    <w:rsid w:val="00121985"/>
    <w:rsid w:val="0014531C"/>
    <w:rsid w:val="00161FE0"/>
    <w:rsid w:val="002767CB"/>
    <w:rsid w:val="00287937"/>
    <w:rsid w:val="002B7681"/>
    <w:rsid w:val="002D053F"/>
    <w:rsid w:val="002D6BB9"/>
    <w:rsid w:val="00371505"/>
    <w:rsid w:val="00387F5F"/>
    <w:rsid w:val="003945F3"/>
    <w:rsid w:val="003E7377"/>
    <w:rsid w:val="003F0A5A"/>
    <w:rsid w:val="00416ACB"/>
    <w:rsid w:val="00424506"/>
    <w:rsid w:val="00426C63"/>
    <w:rsid w:val="00480C7D"/>
    <w:rsid w:val="004813B5"/>
    <w:rsid w:val="00494D66"/>
    <w:rsid w:val="004965B3"/>
    <w:rsid w:val="004C7039"/>
    <w:rsid w:val="00570F8B"/>
    <w:rsid w:val="0057466D"/>
    <w:rsid w:val="005C1955"/>
    <w:rsid w:val="00677669"/>
    <w:rsid w:val="00683147"/>
    <w:rsid w:val="006936CF"/>
    <w:rsid w:val="006E7B4A"/>
    <w:rsid w:val="006F351D"/>
    <w:rsid w:val="00702BBD"/>
    <w:rsid w:val="007165B4"/>
    <w:rsid w:val="00777592"/>
    <w:rsid w:val="00784AB5"/>
    <w:rsid w:val="007B3B52"/>
    <w:rsid w:val="0083169A"/>
    <w:rsid w:val="00884F80"/>
    <w:rsid w:val="0089325C"/>
    <w:rsid w:val="008A05CF"/>
    <w:rsid w:val="008A310D"/>
    <w:rsid w:val="008A5367"/>
    <w:rsid w:val="00916530"/>
    <w:rsid w:val="0093780A"/>
    <w:rsid w:val="009433F0"/>
    <w:rsid w:val="00960D38"/>
    <w:rsid w:val="00970AB4"/>
    <w:rsid w:val="00993C56"/>
    <w:rsid w:val="009F30FD"/>
    <w:rsid w:val="00A30A01"/>
    <w:rsid w:val="00A36007"/>
    <w:rsid w:val="00A47473"/>
    <w:rsid w:val="00A8356B"/>
    <w:rsid w:val="00AA12CA"/>
    <w:rsid w:val="00B16282"/>
    <w:rsid w:val="00B4589D"/>
    <w:rsid w:val="00B62589"/>
    <w:rsid w:val="00B94D49"/>
    <w:rsid w:val="00BB5C6F"/>
    <w:rsid w:val="00BD7CDB"/>
    <w:rsid w:val="00BE7681"/>
    <w:rsid w:val="00C016C0"/>
    <w:rsid w:val="00C37196"/>
    <w:rsid w:val="00C55C1D"/>
    <w:rsid w:val="00C8257A"/>
    <w:rsid w:val="00C97259"/>
    <w:rsid w:val="00CA78CE"/>
    <w:rsid w:val="00CD2E55"/>
    <w:rsid w:val="00CF1A1E"/>
    <w:rsid w:val="00D32371"/>
    <w:rsid w:val="00D72B1B"/>
    <w:rsid w:val="00D75E0B"/>
    <w:rsid w:val="00D8122F"/>
    <w:rsid w:val="00DA203E"/>
    <w:rsid w:val="00DB04D8"/>
    <w:rsid w:val="00DC0B2B"/>
    <w:rsid w:val="00DD1842"/>
    <w:rsid w:val="00E122BF"/>
    <w:rsid w:val="00E17EE9"/>
    <w:rsid w:val="00E40823"/>
    <w:rsid w:val="00E6448F"/>
    <w:rsid w:val="00E73A7C"/>
    <w:rsid w:val="00E97A34"/>
    <w:rsid w:val="00EA2E65"/>
    <w:rsid w:val="00EC3829"/>
    <w:rsid w:val="00F5769C"/>
    <w:rsid w:val="00FA50F0"/>
    <w:rsid w:val="00FE3BFC"/>
    <w:rsid w:val="00FF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2">
    <w:name w:val="heading 2"/>
    <w:basedOn w:val="a"/>
    <w:next w:val="a"/>
    <w:link w:val="20"/>
    <w:semiHidden/>
    <w:unhideWhenUsed/>
    <w:qFormat/>
    <w:rsid w:val="004813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13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0A5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813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13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uiPriority w:val="99"/>
    <w:qFormat/>
    <w:rsid w:val="004813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813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qFormat/>
    <w:rsid w:val="00481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67766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70A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A35B5E2F59732D20790A2671E85517158E7FFB101131F022383245DA6D9DACB4CFFEF2AE5497F7B5C4E755E5C2F6446443413EAFCF2D6E8XFL" TargetMode="External"/><Relationship Id="rId13" Type="http://schemas.openxmlformats.org/officeDocument/2006/relationships/hyperlink" Target="consultantplus://offline/ref=0BEA35B5E2F59732D20790A2671E85517158E7FFB101131F022383245DA6D9DACB4CFFEF2AE54975735C4E755E5C2F6446443413EAFCF2D6E8X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9AA48369-618A-4BB4-B4B8-AE15F2B7EBF6" TargetMode="External"/><Relationship Id="rId12" Type="http://schemas.openxmlformats.org/officeDocument/2006/relationships/hyperlink" Target="consultantplus://offline/ref=0BEA35B5E2F59732D20790A2671E85517158E7FFB101131F022383245DA6D9DACB4CFFEF2AE54A75755C4E755E5C2F6446443413EAFCF2D6E8X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7C9FF052056A31CA8E58FC7ED86C2CC1A79972B5818C80EF2AA8F13886240BC0D594E237CCA01175E74362B45E39EF6163A5D3B2046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BBF89570-6239-4CFB-BDBA-5B454C14E321" TargetMode="External"/><Relationship Id="rId11" Type="http://schemas.openxmlformats.org/officeDocument/2006/relationships/hyperlink" Target="consultantplus://offline/ref=0BEA35B5E2F59732D20790A2671E85517158E7FFB101131F022383245DA6D9DACB4CFFEF2AE5497F7B5C4E755E5C2F6446443413EAFCF2D6E8X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D199A43552356107A0E8E14B6F502F5AEE3216A5E8162F13B005D2B19AF21AE49AE1A74C2F05A682906BDBA39FA42E6B580CFFr1kDM" TargetMode="External"/><Relationship Id="rId10" Type="http://schemas.openxmlformats.org/officeDocument/2006/relationships/hyperlink" Target="consultantplus://offline/ref=0BEA35B5E2F59732D20790A2671E85517158E7FFB101131F022383245DA6D9DACB4CFFEF2AE54975735C4E755E5C2F6446443413EAFCF2D6E8X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A35B5E2F59732D20790A2671E85517158E7FFB101131F022383245DA6D9DACB4CFFEF2AE54A75755C4E755E5C2F6446443413EAFCF2D6E8XFL" TargetMode="External"/><Relationship Id="rId14" Type="http://schemas.openxmlformats.org/officeDocument/2006/relationships/hyperlink" Target="consultantplus://offline/ref=98D199A43552356107A0E8E14B6F502F5AEE3216A5E8162F13B005D2B19AF21AE49AE1A74F2F05A682906BDBA39FA42E6B580CFFr1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B0C63-2025-4151-B7AC-630656D2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2019-05-15T15:53:00Z</cp:lastPrinted>
  <dcterms:created xsi:type="dcterms:W3CDTF">2019-05-15T15:54:00Z</dcterms:created>
  <dcterms:modified xsi:type="dcterms:W3CDTF">2019-05-15T15:54:00Z</dcterms:modified>
</cp:coreProperties>
</file>