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4CFE5" w14:textId="77777777" w:rsidR="007F71C5" w:rsidRDefault="007F71C5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852A4" w14:textId="53B1B1D6" w:rsidR="007F71C5" w:rsidRDefault="0059393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A73E3D" w14:textId="77777777" w:rsidR="007F71C5" w:rsidRDefault="007F71C5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5FCA0" w14:textId="4B9E01D3" w:rsidR="009E38B0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7B8EC20" w14:textId="20C59844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14:paraId="576F3581" w14:textId="7807A8A3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14:paraId="39FF53C5" w14:textId="615DC6FB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58DD6096" w14:textId="5B35CD89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44001">
        <w:rPr>
          <w:rFonts w:ascii="Times New Roman" w:hAnsi="Times New Roman" w:cs="Times New Roman"/>
          <w:b/>
          <w:bCs/>
          <w:sz w:val="28"/>
          <w:szCs w:val="28"/>
        </w:rPr>
        <w:t>ПЕЧЕРСКОЕ</w:t>
      </w:r>
    </w:p>
    <w:p w14:paraId="3CA89766" w14:textId="3004EB85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C0C2E" w14:textId="79FC29C2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AEAA4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AC353" w14:textId="1FAA1064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5A438054" w14:textId="6A9EF29A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DE0D9" w14:textId="4A025A50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393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9393C">
        <w:rPr>
          <w:rFonts w:ascii="Times New Roman" w:hAnsi="Times New Roman" w:cs="Times New Roman"/>
          <w:sz w:val="28"/>
          <w:szCs w:val="28"/>
        </w:rPr>
        <w:t xml:space="preserve">09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9393C">
        <w:rPr>
          <w:rFonts w:ascii="Times New Roman" w:hAnsi="Times New Roman" w:cs="Times New Roman"/>
          <w:sz w:val="28"/>
          <w:szCs w:val="28"/>
        </w:rPr>
        <w:t>18</w:t>
      </w:r>
    </w:p>
    <w:p w14:paraId="1B17AF8C" w14:textId="3E687676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956163" w14:textId="001659E0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2A670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D9A81" w14:textId="352FCE1A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F44001">
        <w:rPr>
          <w:rFonts w:ascii="Times New Roman" w:hAnsi="Times New Roman" w:cs="Times New Roman"/>
          <w:b/>
          <w:bCs/>
          <w:sz w:val="28"/>
          <w:szCs w:val="28"/>
        </w:rPr>
        <w:t>Печерское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</w:t>
      </w:r>
    </w:p>
    <w:p w14:paraId="6BF677A3" w14:textId="5A32E73F"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E314D" w14:textId="77777777"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9BF50" w14:textId="29574386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F44001">
        <w:rPr>
          <w:rFonts w:ascii="Times New Roman" w:hAnsi="Times New Roman" w:cs="Times New Roman"/>
          <w:sz w:val="28"/>
          <w:szCs w:val="28"/>
        </w:rPr>
        <w:t>Печерское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B443F3">
        <w:rPr>
          <w:rFonts w:ascii="Times New Roman" w:hAnsi="Times New Roman" w:cs="Times New Roman"/>
          <w:sz w:val="28"/>
          <w:szCs w:val="28"/>
        </w:rPr>
        <w:t>Сызранский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14:paraId="4715F219" w14:textId="7A932936" w:rsidR="0012248C" w:rsidRDefault="0012248C" w:rsidP="00A4780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2BD56A79" w14:textId="56E0305E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публичных слушаний по вопросам градостроительной деятельности на территории сельского поселения </w:t>
      </w:r>
      <w:r w:rsidR="00F44001">
        <w:rPr>
          <w:rFonts w:ascii="Times New Roman" w:hAnsi="Times New Roman" w:cs="Times New Roman"/>
          <w:sz w:val="28"/>
          <w:szCs w:val="28"/>
        </w:rPr>
        <w:t>Печерское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утвержденный решением Собрания представителей сельского </w:t>
      </w:r>
      <w:r w:rsidR="00FF2A1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F44001">
        <w:rPr>
          <w:rFonts w:ascii="Times New Roman" w:hAnsi="Times New Roman" w:cs="Times New Roman"/>
          <w:sz w:val="28"/>
          <w:szCs w:val="28"/>
        </w:rPr>
        <w:t>Печерское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4CC3">
        <w:rPr>
          <w:rFonts w:ascii="Times New Roman" w:hAnsi="Times New Roman" w:cs="Times New Roman"/>
          <w:sz w:val="28"/>
          <w:szCs w:val="28"/>
        </w:rPr>
        <w:t>Сызранский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F44001">
        <w:rPr>
          <w:rFonts w:ascii="Times New Roman" w:hAnsi="Times New Roman" w:cs="Times New Roman"/>
          <w:sz w:val="28"/>
          <w:szCs w:val="28"/>
        </w:rPr>
        <w:t>26.07</w:t>
      </w:r>
      <w:r w:rsidR="00FF2A19">
        <w:rPr>
          <w:rFonts w:ascii="Times New Roman" w:hAnsi="Times New Roman" w:cs="Times New Roman"/>
          <w:sz w:val="28"/>
          <w:szCs w:val="28"/>
        </w:rPr>
        <w:t>.2019 № </w:t>
      </w:r>
      <w:r w:rsidR="00B443F3">
        <w:rPr>
          <w:rFonts w:ascii="Times New Roman" w:hAnsi="Times New Roman" w:cs="Times New Roman"/>
          <w:sz w:val="28"/>
          <w:szCs w:val="28"/>
        </w:rPr>
        <w:t>1</w:t>
      </w:r>
      <w:r w:rsidR="00F44001">
        <w:rPr>
          <w:rFonts w:ascii="Times New Roman" w:hAnsi="Times New Roman" w:cs="Times New Roman"/>
          <w:sz w:val="28"/>
          <w:szCs w:val="28"/>
        </w:rPr>
        <w:t>5</w:t>
      </w:r>
      <w:r w:rsidR="00A4780D">
        <w:rPr>
          <w:rFonts w:ascii="Times New Roman" w:hAnsi="Times New Roman" w:cs="Times New Roman"/>
          <w:sz w:val="28"/>
          <w:szCs w:val="28"/>
        </w:rPr>
        <w:t xml:space="preserve"> (далее – Порядок), следующее изменение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14:paraId="5ED1B049" w14:textId="2796AB35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 пункта 8 </w:t>
      </w:r>
      <w:r w:rsidR="00A4780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«шестьдесят пять дней» заменить словами «тридцать пять дней».</w:t>
      </w:r>
    </w:p>
    <w:p w14:paraId="7256321F" w14:textId="74A392DE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r w:rsidR="00F44001">
        <w:rPr>
          <w:rFonts w:ascii="Times New Roman" w:hAnsi="Times New Roman" w:cs="Times New Roman"/>
          <w:sz w:val="28"/>
          <w:szCs w:val="28"/>
        </w:rPr>
        <w:t>Печерский 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Сызранский Самарской области в информационно-телекоммуникационной сети «Интернет».</w:t>
      </w:r>
    </w:p>
    <w:p w14:paraId="4532563A" w14:textId="6DF9E8B0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908EF7C" w14:textId="56D82B08"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7BA95" w14:textId="02C34D83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представителей</w:t>
      </w:r>
    </w:p>
    <w:p w14:paraId="1981478D" w14:textId="4341E278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44001">
        <w:rPr>
          <w:rFonts w:ascii="Times New Roman" w:hAnsi="Times New Roman" w:cs="Times New Roman"/>
          <w:b/>
          <w:bCs/>
          <w:sz w:val="28"/>
          <w:szCs w:val="28"/>
        </w:rPr>
        <w:t>Печерское</w:t>
      </w:r>
    </w:p>
    <w:p w14:paraId="266DDF3A" w14:textId="7C48DC3A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14:paraId="12359003" w14:textId="6103498D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4001">
        <w:rPr>
          <w:rFonts w:ascii="Times New Roman" w:hAnsi="Times New Roman" w:cs="Times New Roman"/>
          <w:b/>
          <w:bCs/>
          <w:sz w:val="28"/>
          <w:szCs w:val="28"/>
        </w:rPr>
        <w:t xml:space="preserve">В.Ю. </w:t>
      </w:r>
      <w:proofErr w:type="spellStart"/>
      <w:r w:rsidR="00F44001">
        <w:rPr>
          <w:rFonts w:ascii="Times New Roman" w:hAnsi="Times New Roman" w:cs="Times New Roman"/>
          <w:b/>
          <w:bCs/>
          <w:sz w:val="28"/>
          <w:szCs w:val="28"/>
        </w:rPr>
        <w:t>Балахонцев</w:t>
      </w:r>
      <w:proofErr w:type="spellEnd"/>
    </w:p>
    <w:p w14:paraId="3A65AC9A" w14:textId="699B55DA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97819" w14:textId="17FC5896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F44001">
        <w:rPr>
          <w:rFonts w:ascii="Times New Roman" w:hAnsi="Times New Roman" w:cs="Times New Roman"/>
          <w:b/>
          <w:bCs/>
          <w:sz w:val="28"/>
          <w:szCs w:val="28"/>
        </w:rPr>
        <w:t>Печерское</w:t>
      </w:r>
    </w:p>
    <w:p w14:paraId="36BF7674" w14:textId="532E6162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14:paraId="355AD13B" w14:textId="71430226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4001">
        <w:rPr>
          <w:rFonts w:ascii="Times New Roman" w:hAnsi="Times New Roman" w:cs="Times New Roman"/>
          <w:b/>
          <w:bCs/>
          <w:sz w:val="28"/>
          <w:szCs w:val="28"/>
        </w:rPr>
        <w:t>В.А. Щербаков</w:t>
      </w:r>
    </w:p>
    <w:sectPr w:rsidR="00FF2A19" w:rsidRPr="00A4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3"/>
    <w:rsid w:val="00064701"/>
    <w:rsid w:val="0012248C"/>
    <w:rsid w:val="004B229C"/>
    <w:rsid w:val="0059393C"/>
    <w:rsid w:val="00650CC9"/>
    <w:rsid w:val="007F71C5"/>
    <w:rsid w:val="00943C82"/>
    <w:rsid w:val="009E38B0"/>
    <w:rsid w:val="009F4612"/>
    <w:rsid w:val="00A4780D"/>
    <w:rsid w:val="00A92A03"/>
    <w:rsid w:val="00B443F3"/>
    <w:rsid w:val="00E46E04"/>
    <w:rsid w:val="00F44001"/>
    <w:rsid w:val="00FA4CC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2019-09-20T05:47:00Z</cp:lastPrinted>
  <dcterms:created xsi:type="dcterms:W3CDTF">2019-09-18T08:26:00Z</dcterms:created>
  <dcterms:modified xsi:type="dcterms:W3CDTF">2019-09-20T05:48:00Z</dcterms:modified>
</cp:coreProperties>
</file>