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A1A0" w14:textId="2F6D14B8"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14:paraId="06C0B46F" w14:textId="310C26F8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3A3FC14D" w14:textId="3AE76C3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F00CC" w14:textId="2DB63F7A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2019 года</w:t>
      </w:r>
    </w:p>
    <w:p w14:paraId="28A24C41" w14:textId="755414F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4E674" w14:textId="425435CD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256A9248" w14:textId="77777777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4C995" w14:textId="394555B2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802E49">
        <w:rPr>
          <w:rFonts w:ascii="Times New Roman" w:hAnsi="Times New Roman" w:cs="Times New Roman"/>
          <w:sz w:val="24"/>
          <w:szCs w:val="24"/>
        </w:rPr>
        <w:t>1</w:t>
      </w:r>
      <w:r w:rsidR="00632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 сообщает:</w:t>
      </w:r>
    </w:p>
    <w:p w14:paraId="3A6991EE" w14:textId="25D9CB72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07.10.2019 по 11.11.2019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2D5DEF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82711DA" w14:textId="0A10E76D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14:paraId="60EEEE6D" w14:textId="21BCF8D1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129108" w14:textId="207C73D8"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A22DA9" w14:textId="3BD30924"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1.1 статьи 8 Правил в редакции, предусмотренной подпунктом 6 пункта 1 Проекта, изложить в следующей редакции:</w:t>
      </w:r>
    </w:p>
    <w:p w14:paraId="0DC43DD9" w14:textId="2EBB1C81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24384547"/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3C8574DD" w14:textId="77777777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14:paraId="0C91E10C" w14:textId="2AD86D64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721CA145" w14:textId="28BC43D3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 Правил в редакции, предусмотренной подпунктом 6 пункта 1 Проекта, слова «в части 1.1 настоящей статьи» заменить словами «в абзаце третьем части 1.1 настоящей статьи»;</w:t>
      </w:r>
    </w:p>
    <w:p w14:paraId="5982CFA4" w14:textId="1508F0B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14:paraId="04B2FF22" w14:textId="064D9AD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14:paraId="0CD32CB4" w14:textId="36228863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_Hlk24384631"/>
      <w:r w:rsidRPr="00A029A3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29A3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4434E86B" w14:textId="5C6D2EDC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11 пункта 1 Проекта, изложить в следующей редакции:</w:t>
      </w:r>
    </w:p>
    <w:p w14:paraId="63ABA056" w14:textId="0D201C4E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«6.2. </w:t>
      </w:r>
      <w:bookmarkStart w:id="3" w:name="_Hlk24384667"/>
      <w:proofErr w:type="gramStart"/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такого земельного участка, выдачи разрешений на строительство.</w:t>
      </w:r>
      <w:bookmarkEnd w:id="3"/>
      <w:r>
        <w:rPr>
          <w:rFonts w:ascii="Times New Roman" w:hAnsi="Times New Roman" w:cs="Times New Roman"/>
          <w:sz w:val="24"/>
          <w:szCs w:val="24"/>
        </w:rPr>
        <w:t>»;</w:t>
      </w:r>
    </w:p>
    <w:p w14:paraId="23EAA039" w14:textId="26C02E3B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</w:t>
      </w:r>
      <w:r w:rsidR="001026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редакции, предусмотренной подпунктом 16 пункта 1 Проекта, изложить в следующей редакции:</w:t>
      </w:r>
    </w:p>
    <w:p w14:paraId="3230B5E9" w14:textId="4AB86EB8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bookmarkStart w:id="4" w:name="_Hlk24386472"/>
      <w:bookmarkStart w:id="5" w:name="_Hlk24384944"/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bookmarkEnd w:id="4"/>
      <w:r w:rsidRPr="007A57FF">
        <w:rPr>
          <w:rFonts w:ascii="Times New Roman" w:hAnsi="Times New Roman" w:cs="Times New Roman"/>
          <w:sz w:val="24"/>
          <w:szCs w:val="24"/>
        </w:rPr>
        <w:t>;</w:t>
      </w:r>
      <w:bookmarkEnd w:id="5"/>
      <w:r>
        <w:rPr>
          <w:rFonts w:ascii="Times New Roman" w:hAnsi="Times New Roman" w:cs="Times New Roman"/>
          <w:sz w:val="24"/>
          <w:szCs w:val="24"/>
        </w:rPr>
        <w:t>»</w:t>
      </w:r>
      <w:r w:rsidR="00491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1E84770" w14:textId="4436A51E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14:paraId="7F695772" w14:textId="01CA6BA9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участниками публичных слушаний, поскольку они направлены на приведение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 w:rsidR="002750DB">
        <w:rPr>
          <w:rFonts w:ascii="Times New Roman" w:hAnsi="Times New Roman" w:cs="Times New Roman"/>
          <w:sz w:val="24"/>
          <w:szCs w:val="24"/>
        </w:rPr>
        <w:t>роекта в соответствие с требованиями действующего законодательства.</w:t>
      </w:r>
    </w:p>
    <w:p w14:paraId="7B26C908" w14:textId="206AD72E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14:paraId="3DCDD475" w14:textId="25513159"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с учетом предложений, указанных в настоящем заключении.</w:t>
      </w:r>
    </w:p>
    <w:p w14:paraId="43B9A689" w14:textId="4627A318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33125" w14:textId="77777777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14:paraId="73A6E344" w14:textId="77777777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14:paraId="288C4AA1" w14:textId="08104800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14:paraId="48E35432" w14:textId="3E7ACACB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</w:p>
    <w:p w14:paraId="4CF3EEAE" w14:textId="395E0F5A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14:paraId="687FB24E" w14:textId="4673992B"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D1A">
        <w:rPr>
          <w:rFonts w:ascii="Times New Roman" w:hAnsi="Times New Roman" w:cs="Times New Roman"/>
          <w:sz w:val="24"/>
          <w:szCs w:val="24"/>
        </w:rPr>
        <w:t xml:space="preserve">      </w:t>
      </w:r>
      <w:r w:rsidR="0021218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2750DB" w:rsidRPr="00E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8"/>
    <w:rsid w:val="00070ED0"/>
    <w:rsid w:val="00102651"/>
    <w:rsid w:val="0015715E"/>
    <w:rsid w:val="00212180"/>
    <w:rsid w:val="002750DB"/>
    <w:rsid w:val="00287490"/>
    <w:rsid w:val="002D5DEF"/>
    <w:rsid w:val="003434D5"/>
    <w:rsid w:val="004001C6"/>
    <w:rsid w:val="0049174C"/>
    <w:rsid w:val="004C5928"/>
    <w:rsid w:val="00533CF8"/>
    <w:rsid w:val="005B6173"/>
    <w:rsid w:val="00632DE7"/>
    <w:rsid w:val="00673AA1"/>
    <w:rsid w:val="006801BC"/>
    <w:rsid w:val="007A57FF"/>
    <w:rsid w:val="00802E49"/>
    <w:rsid w:val="00916CB5"/>
    <w:rsid w:val="009750BF"/>
    <w:rsid w:val="00996E87"/>
    <w:rsid w:val="00A029A3"/>
    <w:rsid w:val="00B438D9"/>
    <w:rsid w:val="00CC4D1A"/>
    <w:rsid w:val="00E20F5D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Администратор</cp:lastModifiedBy>
  <cp:revision>2</cp:revision>
  <dcterms:created xsi:type="dcterms:W3CDTF">2019-11-29T05:35:00Z</dcterms:created>
  <dcterms:modified xsi:type="dcterms:W3CDTF">2019-11-29T05:35:00Z</dcterms:modified>
</cp:coreProperties>
</file>