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523BFA69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4547E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8A2A5A">
        <w:rPr>
          <w:rFonts w:ascii="Times New Roman" w:hAnsi="Times New Roman"/>
          <w:b/>
          <w:noProof/>
          <w:sz w:val="28"/>
          <w:szCs w:val="28"/>
        </w:rPr>
        <w:t>Троицкое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816AF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4547E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8A2A5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Троицкое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7816A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4547E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8A2A5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Троицкое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7816AF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Сызранский</w:t>
      </w:r>
      <w:proofErr w:type="spellEnd"/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351EF2F7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18.04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62C836FC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4547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8A2A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Троицкое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7816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4547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8A2A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Троицкое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7816A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7C6BA7E9" w14:textId="3592862D" w:rsidR="004517AC" w:rsidRP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A2A5A" w:rsidRPr="008A2A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Главы сельского поселения Троицкое муниципального района </w:t>
      </w:r>
      <w:proofErr w:type="spellStart"/>
      <w:r w:rsidR="008A2A5A" w:rsidRPr="008A2A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8A2A5A" w:rsidRPr="008A2A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gramStart"/>
      <w:r w:rsidR="008A2A5A" w:rsidRPr="008A2A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</w:t>
      </w:r>
      <w:r w:rsidR="00F30320" w:rsidRP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17.03.2022 № 2 «О проведении публичных слушаний по проекту решения Собрания представителей сельского поселения Троицкое муниципального района </w:t>
      </w:r>
      <w:proofErr w:type="spellStart"/>
      <w:r w:rsidR="00F30320" w:rsidRP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F30320" w:rsidRP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 внесении изменений в Правила благоустройства территории сельского поселения Троицкое муниципального района </w:t>
      </w:r>
      <w:proofErr w:type="spellStart"/>
      <w:r w:rsidR="00F30320" w:rsidRP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F30320" w:rsidRP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области»» и оповещение о начале публичных слушаний, опубликованные в газете «Троицкий Вестник» от 18.03.2022 № 3 (2)</w:t>
      </w:r>
      <w:r w:rsidR="004927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proofErr w:type="gramEnd"/>
    </w:p>
    <w:p w14:paraId="2E5DAC4D" w14:textId="0D82E51B" w:rsid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18.03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 </w:t>
      </w:r>
      <w:r w:rsid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21.04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1DCA1821" w14:textId="223C39B1" w:rsidR="00CA6BF7" w:rsidRPr="00920A78" w:rsidRDefault="00CA6BF7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15.04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2022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46B0855E" w14:textId="0B20279A" w:rsidR="00267C4B" w:rsidRPr="00373E79" w:rsidRDefault="00E547BF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3032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14:paraId="25293044" w14:textId="6CD77FB5" w:rsidR="00F30320" w:rsidRPr="00F30320" w:rsidRDefault="00F30320" w:rsidP="00F3032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человека </w:t>
      </w:r>
      <w:r w:rsidRPr="00F30320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Pr="00F30320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F30320">
        <w:rPr>
          <w:rFonts w:ascii="Times New Roman" w:hAnsi="Times New Roman" w:cs="Times New Roman"/>
          <w:sz w:val="28"/>
          <w:szCs w:val="28"/>
        </w:rPr>
        <w:t xml:space="preserve"> 28 марта 2022 года в 12.00 по адресу: Самарская область, </w:t>
      </w:r>
      <w:proofErr w:type="spellStart"/>
      <w:r w:rsidRPr="00F3032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30320">
        <w:rPr>
          <w:rFonts w:ascii="Times New Roman" w:hAnsi="Times New Roman" w:cs="Times New Roman"/>
          <w:sz w:val="28"/>
          <w:szCs w:val="28"/>
        </w:rPr>
        <w:t xml:space="preserve"> район, село Троицкое, ул. Братьев </w:t>
      </w:r>
      <w:proofErr w:type="spellStart"/>
      <w:r w:rsidRPr="00F30320">
        <w:rPr>
          <w:rFonts w:ascii="Times New Roman" w:hAnsi="Times New Roman" w:cs="Times New Roman"/>
          <w:sz w:val="28"/>
          <w:szCs w:val="28"/>
        </w:rPr>
        <w:t>Краснеевых</w:t>
      </w:r>
      <w:proofErr w:type="spellEnd"/>
      <w:r w:rsidRPr="00F30320">
        <w:rPr>
          <w:rFonts w:ascii="Times New Roman" w:hAnsi="Times New Roman" w:cs="Times New Roman"/>
          <w:sz w:val="28"/>
          <w:szCs w:val="28"/>
        </w:rPr>
        <w:t>, д. 21;</w:t>
      </w:r>
    </w:p>
    <w:p w14:paraId="382D7440" w14:textId="3169702F" w:rsidR="00F30320" w:rsidRPr="00F30320" w:rsidRDefault="00F30320" w:rsidP="00F3032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человек </w:t>
      </w:r>
      <w:r w:rsidRPr="00F30320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F30320">
        <w:rPr>
          <w:rFonts w:ascii="Times New Roman" w:hAnsi="Times New Roman" w:cs="Times New Roman"/>
          <w:sz w:val="28"/>
          <w:szCs w:val="28"/>
        </w:rPr>
        <w:t>Кучуговка</w:t>
      </w:r>
      <w:proofErr w:type="spellEnd"/>
      <w:r w:rsidRPr="00F30320">
        <w:rPr>
          <w:rFonts w:ascii="Times New Roman" w:hAnsi="Times New Roman" w:cs="Times New Roman"/>
          <w:sz w:val="28"/>
          <w:szCs w:val="28"/>
        </w:rPr>
        <w:t xml:space="preserve"> 29 марта 2022 года в 12.00 по адресу: Самарская область, </w:t>
      </w:r>
      <w:proofErr w:type="spellStart"/>
      <w:r w:rsidRPr="00F3032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30320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F30320">
        <w:rPr>
          <w:rFonts w:ascii="Times New Roman" w:hAnsi="Times New Roman" w:cs="Times New Roman"/>
          <w:sz w:val="28"/>
          <w:szCs w:val="28"/>
        </w:rPr>
        <w:t>Кучуговка</w:t>
      </w:r>
      <w:proofErr w:type="spellEnd"/>
      <w:r w:rsidRPr="00F30320">
        <w:rPr>
          <w:rFonts w:ascii="Times New Roman" w:hAnsi="Times New Roman" w:cs="Times New Roman"/>
          <w:sz w:val="28"/>
          <w:szCs w:val="28"/>
        </w:rPr>
        <w:t>, ул. Братьев Григоровых, д. 3;</w:t>
      </w:r>
    </w:p>
    <w:p w14:paraId="42D18308" w14:textId="68347EBE" w:rsidR="00F30320" w:rsidRPr="00F30320" w:rsidRDefault="00F30320" w:rsidP="00F3032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человека </w:t>
      </w:r>
      <w:r w:rsidRPr="00F30320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Pr="00F30320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Pr="00F30320">
        <w:rPr>
          <w:rFonts w:ascii="Times New Roman" w:hAnsi="Times New Roman" w:cs="Times New Roman"/>
          <w:sz w:val="28"/>
          <w:szCs w:val="28"/>
        </w:rPr>
        <w:t xml:space="preserve"> 29 марта 2022 года в 16.00 по адресу: Самарская область, </w:t>
      </w:r>
      <w:proofErr w:type="spellStart"/>
      <w:r w:rsidRPr="00F3032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30320">
        <w:rPr>
          <w:rFonts w:ascii="Times New Roman" w:hAnsi="Times New Roman" w:cs="Times New Roman"/>
          <w:sz w:val="28"/>
          <w:szCs w:val="28"/>
        </w:rPr>
        <w:t xml:space="preserve"> район, село Надеждино, ул. Советская, д. 42;</w:t>
      </w:r>
    </w:p>
    <w:p w14:paraId="7A9CA431" w14:textId="3B32B104" w:rsidR="00F30320" w:rsidRPr="00F30320" w:rsidRDefault="00F30320" w:rsidP="00F3032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человека </w:t>
      </w:r>
      <w:r w:rsidRPr="00F30320">
        <w:rPr>
          <w:rFonts w:ascii="Times New Roman" w:hAnsi="Times New Roman" w:cs="Times New Roman"/>
          <w:sz w:val="28"/>
          <w:szCs w:val="28"/>
        </w:rPr>
        <w:t xml:space="preserve">в поселке Передовой 30 марта 2022 года в 12.00 по адресу: Самарская область, </w:t>
      </w:r>
      <w:proofErr w:type="spellStart"/>
      <w:r w:rsidRPr="00F3032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30320">
        <w:rPr>
          <w:rFonts w:ascii="Times New Roman" w:hAnsi="Times New Roman" w:cs="Times New Roman"/>
          <w:sz w:val="28"/>
          <w:szCs w:val="28"/>
        </w:rPr>
        <w:t xml:space="preserve"> район, поселок Передовой, ул. 2-я Озерная, д. 11;</w:t>
      </w:r>
    </w:p>
    <w:p w14:paraId="28B7A232" w14:textId="10727438" w:rsidR="009F4553" w:rsidRDefault="00F30320" w:rsidP="00F3032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человек </w:t>
      </w:r>
      <w:r w:rsidRPr="00F30320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F30320">
        <w:rPr>
          <w:rFonts w:ascii="Times New Roman" w:hAnsi="Times New Roman" w:cs="Times New Roman"/>
          <w:sz w:val="28"/>
          <w:szCs w:val="28"/>
        </w:rPr>
        <w:t>Черемоховка</w:t>
      </w:r>
      <w:proofErr w:type="spellEnd"/>
      <w:r w:rsidRPr="00F30320">
        <w:rPr>
          <w:rFonts w:ascii="Times New Roman" w:hAnsi="Times New Roman" w:cs="Times New Roman"/>
          <w:sz w:val="28"/>
          <w:szCs w:val="28"/>
        </w:rPr>
        <w:t xml:space="preserve"> 30 марта 2022 года в 16.00 по адресу: Самарская область, </w:t>
      </w:r>
      <w:proofErr w:type="spellStart"/>
      <w:r w:rsidRPr="00F3032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30320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F30320">
        <w:rPr>
          <w:rFonts w:ascii="Times New Roman" w:hAnsi="Times New Roman" w:cs="Times New Roman"/>
          <w:sz w:val="28"/>
          <w:szCs w:val="28"/>
        </w:rPr>
        <w:t>Черемоховка</w:t>
      </w:r>
      <w:proofErr w:type="spellEnd"/>
      <w:r w:rsidRPr="00F30320">
        <w:rPr>
          <w:rFonts w:ascii="Times New Roman" w:hAnsi="Times New Roman" w:cs="Times New Roman"/>
          <w:sz w:val="28"/>
          <w:szCs w:val="28"/>
        </w:rPr>
        <w:t>, ул. Лесная, д. 11.</w:t>
      </w:r>
    </w:p>
    <w:p w14:paraId="09F1C1DC" w14:textId="79395D27" w:rsidR="00267C4B" w:rsidRDefault="00267C4B" w:rsidP="009F455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</w:t>
      </w:r>
      <w:r w:rsidR="00F300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66C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524AD8A5" w14:textId="3B204B78" w:rsidR="00916C8B" w:rsidRDefault="00905BA8" w:rsidP="00916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 w:firstRow="1" w:lastRow="0" w:firstColumn="1" w:lastColumn="0" w:noHBand="0" w:noVBand="1"/>
      </w:tblPr>
      <w:tblGrid>
        <w:gridCol w:w="429"/>
        <w:gridCol w:w="190"/>
        <w:gridCol w:w="3899"/>
        <w:gridCol w:w="3430"/>
        <w:gridCol w:w="538"/>
        <w:gridCol w:w="2243"/>
        <w:gridCol w:w="18"/>
      </w:tblGrid>
      <w:tr w:rsidR="00F30320" w:rsidRPr="00B33239" w14:paraId="220178A1" w14:textId="77777777" w:rsidTr="008724AF">
        <w:trPr>
          <w:gridAfter w:val="1"/>
          <w:wAfter w:w="18" w:type="dxa"/>
          <w:trHeight w:val="1711"/>
        </w:trPr>
        <w:tc>
          <w:tcPr>
            <w:tcW w:w="619" w:type="dxa"/>
            <w:gridSpan w:val="2"/>
          </w:tcPr>
          <w:p w14:paraId="74CA2D06" w14:textId="77777777" w:rsidR="00F30320" w:rsidRPr="00B33239" w:rsidRDefault="00F30320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14:paraId="0B2E381E" w14:textId="77777777" w:rsidR="00F30320" w:rsidRPr="00B33239" w:rsidRDefault="00F30320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8" w:type="dxa"/>
            <w:gridSpan w:val="2"/>
          </w:tcPr>
          <w:p w14:paraId="072B90F9" w14:textId="77777777" w:rsidR="00F30320" w:rsidRPr="00B33239" w:rsidRDefault="00F30320" w:rsidP="00872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публичных слушаниях</w:t>
            </w:r>
          </w:p>
        </w:tc>
        <w:tc>
          <w:tcPr>
            <w:tcW w:w="2243" w:type="dxa"/>
          </w:tcPr>
          <w:p w14:paraId="2D654B2B" w14:textId="77777777" w:rsidR="00F30320" w:rsidRPr="00B33239" w:rsidRDefault="00F30320" w:rsidP="00872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F30320" w:rsidRPr="00B33239" w14:paraId="42D6EF8B" w14:textId="77777777" w:rsidTr="008724AF">
        <w:trPr>
          <w:trHeight w:val="686"/>
        </w:trPr>
        <w:tc>
          <w:tcPr>
            <w:tcW w:w="10747" w:type="dxa"/>
            <w:gridSpan w:val="7"/>
          </w:tcPr>
          <w:p w14:paraId="2D7D8152" w14:textId="77777777" w:rsidR="00F30320" w:rsidRPr="00B33239" w:rsidRDefault="00F30320" w:rsidP="008724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проживающими</w:t>
            </w:r>
            <w:proofErr w:type="gramEnd"/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F30320" w:rsidRPr="00B33239" w14:paraId="1479823D" w14:textId="77777777" w:rsidTr="008724AF">
        <w:trPr>
          <w:gridAfter w:val="1"/>
          <w:wAfter w:w="18" w:type="dxa"/>
          <w:trHeight w:val="312"/>
        </w:trPr>
        <w:tc>
          <w:tcPr>
            <w:tcW w:w="619" w:type="dxa"/>
            <w:gridSpan w:val="2"/>
          </w:tcPr>
          <w:p w14:paraId="4AB08FA5" w14:textId="77777777" w:rsidR="00F30320" w:rsidRPr="00B33239" w:rsidRDefault="00F30320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14:paraId="72839936" w14:textId="078C7C5B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      </w:r>
            <w:proofErr w:type="spellStart"/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, а также условий части 5 статьи 2 Федерального закона от 31.07.2020 № 247-ФЗ «Об обязательных требованиях в Российской Федерации», решения Собрания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представителей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Троицкое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 </w:t>
            </w:r>
            <w:r w:rsidRPr="004430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443060" w:rsidRPr="004430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10.09.</w:t>
            </w:r>
            <w:r w:rsidRPr="004430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2021 № </w:t>
            </w:r>
            <w:r w:rsidR="004430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«Об утверждении Порядка установления и оценки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содержащихся в муниципальных нормативных правовых актах обязательных требований» и решения Собрания представителей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Троицкое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 </w:t>
            </w:r>
            <w:r w:rsidRPr="004430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443060" w:rsidRPr="004430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10.09.</w:t>
            </w:r>
            <w:r w:rsidRPr="004430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2021 № </w:t>
            </w:r>
            <w:r w:rsidR="004430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«Об обязательных требованиях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сельском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поселении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Троицкое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области» предлагаю:</w:t>
            </w:r>
          </w:p>
          <w:p w14:paraId="3D99988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1) преамбулу Проекта решения после слов «В целях» дополнить словами «</w:t>
            </w:r>
            <w:bookmarkStart w:id="0" w:name="_Hlk99953469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      </w:r>
            <w:proofErr w:type="spellStart"/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а также</w:t>
            </w:r>
            <w:bookmarkEnd w:id="0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14:paraId="487CC90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2) пункт 1 Проекта решения изложить в следующей редакции:</w:t>
            </w:r>
          </w:p>
          <w:p w14:paraId="76382F62" w14:textId="3EE89D1C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«1. Внести в Правила благоустройства территории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Троицкое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области, утвержденные решением Собрания представителей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Троицкое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 </w:t>
            </w:r>
            <w:r w:rsidRPr="00C6522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F303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19.07.2019 № 17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(далее – Правила), следующие изменения:</w:t>
            </w:r>
          </w:p>
          <w:p w14:paraId="647EC4C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1.1. пункт 2.4 Правил дополнить абзацем следующего содержания:</w:t>
            </w:r>
          </w:p>
          <w:p w14:paraId="6E4EE73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640937A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1.2. дополнить Правила пунктом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2.7.1 следующего содержания:</w:t>
            </w:r>
          </w:p>
          <w:p w14:paraId="50A888C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«2.7.1. При реализации проектов благоустройства территории поселения может обеспечиваться:</w:t>
            </w:r>
          </w:p>
          <w:p w14:paraId="6C946AA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      </w:r>
          </w:p>
          <w:p w14:paraId="14CD38A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      </w:r>
          </w:p>
          <w:p w14:paraId="2003355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      </w:r>
          </w:p>
          <w:p w14:paraId="3622EA5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      </w:r>
          </w:p>
          <w:p w14:paraId="7484858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природных и природно-антропогенных объектов в зависимости от функционального назначения части территории;</w:t>
            </w:r>
          </w:p>
          <w:p w14:paraId="1B03BDA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      </w:r>
          </w:p>
          <w:p w14:paraId="798E697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эффективных архитектурно-планировочных приемов;</w:t>
            </w:r>
          </w:p>
          <w:p w14:paraId="6771830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з) безопасность и порядок, в том числе путем организации системы освещения и видеонаблюдения.</w:t>
            </w:r>
          </w:p>
          <w:p w14:paraId="08BC7A6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41AFEF7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1.3. пункт 2.8 Правил дополнить абзацем следующего содержания:</w:t>
            </w:r>
          </w:p>
          <w:p w14:paraId="1581CD3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, рекламы и вывесок, размещаемых на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внешних поверхностях зданий, строений, сооружений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2FA9B66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1.4. пункт 4.6 дополнить предложением следующего содержания:</w:t>
            </w:r>
          </w:p>
          <w:p w14:paraId="1CC772F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«При уборке территории поселения в ночное время необходимо принимать меры, предупреждающие шум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2A918C7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1.5. пункт 4.14 Правил дополнить абзацами следующего содержания:</w:t>
            </w:r>
          </w:p>
          <w:p w14:paraId="2CC6E0A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«- уничтожать или повреждать специальные знаки, надписи, содержащие информацию, необходимую для эксплуатации инженерных сооружений;</w:t>
            </w:r>
          </w:p>
          <w:p w14:paraId="64A4AF8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CEE672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1.6. дополнить Правила пунктами 4.20 – 4.23 следующего содержания;</w:t>
            </w:r>
          </w:p>
          <w:p w14:paraId="00F7CA8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      </w:r>
          </w:p>
          <w:p w14:paraId="3D20D5C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Дождеприемные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      </w:r>
          </w:p>
          <w:p w14:paraId="2FB663D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грунт.</w:t>
            </w:r>
          </w:p>
          <w:p w14:paraId="032078D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      </w:r>
          </w:p>
          <w:p w14:paraId="0FC9564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      </w:r>
          </w:p>
          <w:p w14:paraId="39FFD12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      </w:r>
          </w:p>
          <w:p w14:paraId="2607196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7966A7F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1.7. дополнить Правила главой 4.1 следующего содержания:</w:t>
            </w:r>
          </w:p>
          <w:p w14:paraId="72475C6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332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      </w:r>
          </w:p>
          <w:p w14:paraId="36B04D4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людей с ограниченными (временно или постоянно) возможностями здоровья, детей младшего возраста, пешеходов с детскими колясками. </w:t>
            </w:r>
          </w:p>
          <w:p w14:paraId="2490AA3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4.1.2. Проектирование, строительство, установка технических средств и оборудования, способствующих передвижению маломобильных групп населения,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осуществляются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при новом строительстве в соответствии с утвержденной проектной документацией.</w:t>
            </w:r>
          </w:p>
          <w:p w14:paraId="5CDF575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4.1.3. Проектирование путей движения маломобильных групп населения, входных гру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пп в зд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      </w:r>
          </w:p>
          <w:p w14:paraId="7F25E65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      </w:r>
          </w:p>
          <w:p w14:paraId="6C02739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Тротуары, подходы к зданиям, строениям и сооружениям, ступени и пандусы необходимо выполнять с нескользящей поверхностью.</w:t>
            </w:r>
          </w:p>
          <w:p w14:paraId="351A505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средствами или укрывать такие поверхности противоскользящими материалами.</w:t>
            </w:r>
          </w:p>
          <w:p w14:paraId="4D88C84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4.1.5.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      </w:r>
          </w:p>
          <w:p w14:paraId="1378789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4.1.6.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мнемокартами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зрению и другими категориями маломобильных групп населения, а также людьми без инвалидности.</w:t>
            </w:r>
          </w:p>
          <w:p w14:paraId="0FB69A5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На тактильных мнемосхемах может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размещаться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тактильная пространственная информация, позволяющая определить фактическое положение объектов в пространстве.</w:t>
            </w:r>
          </w:p>
          <w:p w14:paraId="6B4C980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7471583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1.8. пункт 5.7 Правил дополнить абзацем следующего содержания:</w:t>
            </w:r>
          </w:p>
          <w:p w14:paraId="3B52838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678BF55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1.9. пункт 5.9 Правил изложить в следующей редакции:</w:t>
            </w:r>
          </w:p>
          <w:p w14:paraId="7F5089C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«5.9. Прилегающие территории, тротуары, проезды должны быть очищены от снега и наледи (гололеда). </w:t>
            </w:r>
          </w:p>
          <w:p w14:paraId="4FC3BDA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Уборку и вывоз снега и льда с общественных территорий поселения следует начинать немедленно с начала снегопада.</w:t>
            </w:r>
          </w:p>
          <w:p w14:paraId="234FF927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      </w:r>
          </w:p>
          <w:p w14:paraId="4E16113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      </w:r>
          </w:p>
          <w:p w14:paraId="3F9ECF0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 территории интенсивных пешеходных коммуникаций допускается применять природные антигололедные средства.</w:t>
            </w:r>
          </w:p>
          <w:p w14:paraId="4A79494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29FC63A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1.10. третье предложение абзаца первого пункта 5.12 Правил изложить в следующей редакции:</w:t>
            </w:r>
          </w:p>
          <w:p w14:paraId="528724F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25A17C1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1.11. пункт 7.1 Правил дополнить абзацем следующего содержания:</w:t>
            </w:r>
          </w:p>
          <w:p w14:paraId="3F220A7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«Расклейка газет, афиш, плакатов, различного рода объявлений и рекламы разрешается на специально установленных стендах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17F96DF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пунктами 7.9.1 – 7.9.6 следующего содержания:</w:t>
            </w:r>
          </w:p>
          <w:p w14:paraId="56FBC58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«7.9.1. При проектировании освещения и осветительного оборудования следует обеспечивать:</w:t>
            </w:r>
          </w:p>
          <w:p w14:paraId="13D5225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экономичность и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применяемых осветительных установок, рациональное распределение и использование электроэнергии;</w:t>
            </w:r>
          </w:p>
          <w:p w14:paraId="729203D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эстетику элементов осветительных установок, их дизайн, качество материалов и изделий с учетом восприятия в дневное и ночное время;</w:t>
            </w:r>
          </w:p>
          <w:p w14:paraId="66AB4D5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удобство обслуживания и управления при разных режимах работы установок.</w:t>
            </w:r>
          </w:p>
          <w:p w14:paraId="54C1E50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      </w:r>
          </w:p>
          <w:p w14:paraId="2D7C3E1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обычные (традиционные),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светильники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коммуникаций;</w:t>
            </w:r>
          </w:p>
          <w:p w14:paraId="1267F96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высокомачтовые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      </w:r>
            <w:proofErr w:type="gramEnd"/>
          </w:p>
          <w:p w14:paraId="39D81C4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парапетные,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светильники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      </w:r>
          </w:p>
          <w:p w14:paraId="32C2395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газонные, которые допускается использовать для освещения газонов, цветников, пешеходных дорожек и площадок;</w:t>
            </w:r>
            <w:proofErr w:type="gramEnd"/>
          </w:p>
          <w:p w14:paraId="601EC57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встроенные,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светильники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      </w:r>
          </w:p>
          <w:p w14:paraId="178AB15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      </w:r>
          </w:p>
          <w:p w14:paraId="3EC300A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      </w:r>
          </w:p>
          <w:p w14:paraId="59FD8FB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7.9.4. В стационарных установках утилитарного наружного и архитектурного освещения допускается применять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      </w:r>
          </w:p>
          <w:p w14:paraId="6F7E3E8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      </w:r>
          </w:p>
          <w:p w14:paraId="5931E15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699DA84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7.10 Правил изложить в следующей редакции:</w:t>
            </w:r>
          </w:p>
          <w:p w14:paraId="604DB36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экологичных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материалов, создания условий для ведения здорового образа жизни всех категорий населения.</w:t>
            </w:r>
          </w:p>
          <w:p w14:paraId="1FE8BA8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3E47CE4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пунктами 7.10.1 – 7.10.7 следующего содержания:</w:t>
            </w:r>
          </w:p>
          <w:p w14:paraId="63C0D3A7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«7.10.1. При проектировании и выборе малых архитектурных форм, в том числе уличной мебели, учитываются:</w:t>
            </w:r>
          </w:p>
          <w:p w14:paraId="77849C6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наличие свободной площади на благоустраиваемой территории;</w:t>
            </w:r>
          </w:p>
          <w:p w14:paraId="357153D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соответствие материалов и конструкции малых архитектурных форм климату и назначению малых архитектурных форм;</w:t>
            </w:r>
          </w:p>
          <w:p w14:paraId="57A9538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защита от образования наледи и снежных заносов, обеспечение стока воды;</w:t>
            </w:r>
          </w:p>
          <w:p w14:paraId="15F5B99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пропускная способность территории, частота и продолжительность использования малых архитектурных форм;</w:t>
            </w:r>
          </w:p>
          <w:p w14:paraId="0EDD5FA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д) возраст потенциальных пользователей малых архитектурных форм;</w:t>
            </w:r>
          </w:p>
          <w:p w14:paraId="5DAC1B7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е) антивандальная защищенность малых архитектурных форм от разрушения, оклейки, нанесения надписей и изображений;</w:t>
            </w:r>
          </w:p>
          <w:p w14:paraId="2EA6266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ж) удобство обслуживания, а также механизированной и ручной очистки территории рядом с малыми архитектурными формами и под конструкцией;</w:t>
            </w:r>
          </w:p>
          <w:p w14:paraId="371C218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з) возможность ремонта или замены деталей малых архитектурных форм;</w:t>
            </w:r>
          </w:p>
          <w:p w14:paraId="4D3EDEE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и) интенсивность пешеходного и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автомобильного движения, близость транспортных узлов;</w:t>
            </w:r>
          </w:p>
          <w:p w14:paraId="7FFB34B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к) эргономичность конструкций (высоту и наклон спинки скамеек, высоту урн и другие характеристики);</w:t>
            </w:r>
          </w:p>
          <w:p w14:paraId="63222BA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л) расцветка и стилистическое сочетание с другими малыми архитектурными формами и окружающей архитектурой;</w:t>
            </w:r>
          </w:p>
          <w:p w14:paraId="30F21B3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м) безопасность для потенциальных пользователей.</w:t>
            </w:r>
          </w:p>
          <w:p w14:paraId="530AA32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7.10.2. При установке малых архитектурных форм и уличной мебели предусматривается обеспечение:</w:t>
            </w:r>
          </w:p>
          <w:p w14:paraId="5A222CB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расположения малых архитектурных форм, не создающего препятствий для пешеходов;</w:t>
            </w:r>
          </w:p>
          <w:p w14:paraId="6C1B4E7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приоритета компактной установки малых архитектурных форм на минимальной площади в местах большого скопления людей;</w:t>
            </w:r>
          </w:p>
          <w:p w14:paraId="6E9EE69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устойчивости конструкции;</w:t>
            </w:r>
          </w:p>
          <w:p w14:paraId="6101900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надежной фиксации или возможности перемещения элементов в зависимости от типа малых архитектурных форм и условий расположения;</w:t>
            </w:r>
          </w:p>
          <w:p w14:paraId="13FEBCD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д) наличия в каждой конкретной зоне благоустраиваемой территории рекомендуемых типов малых архитектурных форм для такой зоны.</w:t>
            </w:r>
          </w:p>
          <w:p w14:paraId="2E9FB10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7.10.3. При размещении уличной мебели допускается:</w:t>
            </w:r>
          </w:p>
          <w:p w14:paraId="3F57AF2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      </w:r>
          </w:p>
          <w:p w14:paraId="21E7B2A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      </w:r>
            <w:proofErr w:type="gramEnd"/>
          </w:p>
          <w:p w14:paraId="50BC923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в) обеспечивать отсутствие сколов и острых углов на деталях уличной мебели, в том числе в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случае установки скамеек и столов, выполненных из древесных пней-срубов, бревен и плах.</w:t>
            </w:r>
          </w:p>
          <w:p w14:paraId="6D415B7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7.10.4. На тротуарах автомобильных дорог допускается использовать следующие типы малых архитектурных форм:</w:t>
            </w:r>
          </w:p>
          <w:p w14:paraId="7F5F7D4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установки освещения;</w:t>
            </w:r>
          </w:p>
          <w:p w14:paraId="0D56404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скамьи без спинок, оборудованные местом для сумок;</w:t>
            </w:r>
          </w:p>
          <w:p w14:paraId="40EB8BE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опоры у скамеек, предназначенных для людей с ограниченными возможностями;</w:t>
            </w:r>
          </w:p>
          <w:p w14:paraId="2763D12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ограждения (в местах необходимости обеспечения защиты пешеходов от наезда автомобилей);</w:t>
            </w:r>
          </w:p>
          <w:p w14:paraId="3B5C692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д) кадки, цветочницы, вазоны, кашпо, в том числе подвесные;</w:t>
            </w:r>
          </w:p>
          <w:p w14:paraId="633B447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е) урны.</w:t>
            </w:r>
          </w:p>
          <w:p w14:paraId="73BEDC7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7.10.5. Для пешеходных зон и коммуникаций допускается использовать следующие типы малых архитектурных форм:</w:t>
            </w:r>
          </w:p>
          <w:p w14:paraId="7C1C29B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установки освещения;</w:t>
            </w:r>
          </w:p>
          <w:p w14:paraId="5F78B707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скамьи, предполагающие длительное, комфортное сидение;</w:t>
            </w:r>
          </w:p>
          <w:p w14:paraId="3512834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цветочницы, вазоны, кашпо;</w:t>
            </w:r>
          </w:p>
          <w:p w14:paraId="224203D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информационные стенды;</w:t>
            </w:r>
          </w:p>
          <w:p w14:paraId="5999536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д) ограждения (в местах необходимости обеспечения защиты пешеходов от наезда автомобилей);</w:t>
            </w:r>
          </w:p>
          <w:p w14:paraId="6A214E2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е) столы для настольных игр;</w:t>
            </w:r>
          </w:p>
          <w:p w14:paraId="1AC0807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ж) урны.</w:t>
            </w:r>
          </w:p>
          <w:p w14:paraId="660E367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7.10.6. Допускается применение в урнах вставных ведер и мусорных мешков.</w:t>
            </w:r>
          </w:p>
          <w:p w14:paraId="4A4B70A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7.10.7. В целях защиты малых архитектурных форм от графического вандализма следует:</w:t>
            </w:r>
          </w:p>
          <w:p w14:paraId="4B2CB9B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текстурированием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или перфорированием, препятствующим графическому вандализму или облегчающим его устранение;</w:t>
            </w:r>
          </w:p>
          <w:p w14:paraId="0DDC6FA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б) использовать озеленение, стрит-арт, афиши, рекламные конструкции, информационные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      </w:r>
          </w:p>
          <w:p w14:paraId="5CB5186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      </w:r>
          </w:p>
          <w:p w14:paraId="2A7668C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выбирать или проектировать рельефные поверхности опор освещения, в том числе с использованием краски, содержащей рельефные частицы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1B9F9FE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7.16 Правил изложить в следующей редакции:</w:t>
            </w:r>
          </w:p>
          <w:p w14:paraId="55C6E897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      </w:r>
          </w:p>
          <w:p w14:paraId="4AD5CA1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06B78B8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пунктами 7.23 – 7.28 следующего содержания:</w:t>
            </w:r>
          </w:p>
          <w:p w14:paraId="4A70C7C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«7.23.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передвижения по сложившимся пешеходным маршрутам.</w:t>
            </w:r>
          </w:p>
          <w:p w14:paraId="63AE1D2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7.24.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      </w:r>
          </w:p>
          <w:p w14:paraId="29A1298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      </w:r>
          </w:p>
          <w:p w14:paraId="26C3CB8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Некапитальные сооружения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питания могут также оборудоваться туалетными кабинами.</w:t>
            </w:r>
          </w:p>
          <w:p w14:paraId="4063FAE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7.25.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      </w:r>
          </w:p>
          <w:p w14:paraId="569DF36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7.26.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      </w:r>
          </w:p>
          <w:p w14:paraId="048F445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7.27. При проектировании мини-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маркетов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      </w:r>
          </w:p>
          <w:p w14:paraId="073E28A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7.28.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76AA877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8.20 Правил изложить в следующей редакции:</w:t>
            </w:r>
          </w:p>
          <w:p w14:paraId="071B3F7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«8.20. Лицо, осуществляющее работы, обязано: </w:t>
            </w:r>
          </w:p>
          <w:p w14:paraId="3B5F69D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удовлетворять следующим требованиям:</w:t>
            </w:r>
          </w:p>
          <w:p w14:paraId="566D19C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высота ограждения - не менее 1,2 м;</w:t>
            </w:r>
          </w:p>
          <w:p w14:paraId="3281CC1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ограждения, примыкающие к местам массового прохода людей, должны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иметь высоту не менее 2 м и оборудованы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сплошным защитным козырьком; </w:t>
            </w:r>
          </w:p>
          <w:p w14:paraId="38806DE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козырек должен выдерживать действие снеговой нагрузки, а также нагрузки от падения одиночных мелких предметов; </w:t>
            </w:r>
          </w:p>
          <w:p w14:paraId="3205B41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ограждения не должны иметь проемов, кроме ворот и калиток, контролируемых в течение рабочего времени и запираемых после его окончания;</w:t>
            </w:r>
          </w:p>
          <w:p w14:paraId="1FDB1A3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      </w:r>
          </w:p>
          <w:p w14:paraId="3389A8D7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      </w:r>
          </w:p>
          <w:p w14:paraId="431F196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      </w:r>
          </w:p>
          <w:p w14:paraId="1B1F0B7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5) на участке, на котором разрешено закрытие всего проезда, обозначить направление объезда; </w:t>
            </w:r>
          </w:p>
          <w:p w14:paraId="1108B0A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      </w:r>
          </w:p>
          <w:p w14:paraId="156D9BE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планкой на высоте 0,5 м от настила; </w:t>
            </w:r>
          </w:p>
          <w:p w14:paraId="2902F7B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      </w:r>
          </w:p>
          <w:p w14:paraId="71E4DDB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Работы на последующих участках допускается выполнять после завершения работ на предыдущих, включая благоустройство и уборку территории;</w:t>
            </w:r>
            <w:proofErr w:type="gramEnd"/>
          </w:p>
          <w:p w14:paraId="7419EFC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      </w:r>
          </w:p>
          <w:p w14:paraId="221141F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11) при выезде автотранспорта со строительных площадок и участков производства земляных работ обеспечить очистку или мойку колес;</w:t>
            </w:r>
          </w:p>
          <w:p w14:paraId="0B1BBCD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12) при производстве аварийных работ выполнять их круглосуточно, без выходных и праздничных дней;</w:t>
            </w:r>
          </w:p>
          <w:p w14:paraId="4228CC2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322D405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8.24 Правил изложить в следующей редакции:</w:t>
            </w:r>
          </w:p>
          <w:p w14:paraId="0D0A6F0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«8.24. При осуществлении земляных работ, в случаях, когда в соответствии с пунктом 8.4 настоящих Правил требуется получение разрешения на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      </w:r>
          </w:p>
          <w:p w14:paraId="6452FB9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 осуществлении земляных работ также запрещается:</w:t>
            </w:r>
          </w:p>
          <w:p w14:paraId="5E8AE70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      </w:r>
          </w:p>
          <w:p w14:paraId="11CF196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2) смещение каких-либо строений и сооружений на трассах существующих подземных сетей; </w:t>
            </w:r>
          </w:p>
          <w:p w14:paraId="510EF81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3) засыпка землёй или строительными материалами зелёных насаждений, крышек колодцев и газовых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коверов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, подземных сооружений, водосточных решеток, иных сооружений; </w:t>
            </w:r>
          </w:p>
          <w:p w14:paraId="4650322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      </w:r>
          </w:p>
          <w:p w14:paraId="0DA07A3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5) повреждение инженерных сетей и коммуникаций, существующих сооружений, зеленых насаждений и элементов благоустройства;</w:t>
            </w:r>
          </w:p>
          <w:p w14:paraId="607DD32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6) откачка воды из колодцев, траншей, котлованов на тротуары и проезжую часть улиц;</w:t>
            </w:r>
          </w:p>
          <w:p w14:paraId="561AF92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7) занимать территорию за пределами границ участка производства земляных работ;</w:t>
            </w:r>
          </w:p>
          <w:p w14:paraId="63D43F07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информации, в том числе в сети «Интернет», о сроках закрытия маршрута и изменения схемы движения;</w:t>
            </w:r>
          </w:p>
          <w:p w14:paraId="6082D9C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9) производить земляные работы по ремонту инженерных коммуникаций неаварийного характера под видом проведения аварийных работ;</w:t>
            </w:r>
          </w:p>
          <w:p w14:paraId="16EA09F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      </w:r>
          </w:p>
          <w:p w14:paraId="2B8C9AE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11) оставлять на проезжей части улиц и тротуарах, газонах землю и строительные материалы после окончания производства земляных работ;</w:t>
            </w:r>
          </w:p>
          <w:p w14:paraId="4C1E56E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12) перегон по элементам улично-дорожной сети поселения с твёрдым покрытием тракторов и машин на гусеничном ходу; </w:t>
            </w:r>
          </w:p>
          <w:p w14:paraId="42F9638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13) приёмка в эксплуатацию инженерных сетей без предъявления справки уполномоченного органа о восстановлении дорожных покрытий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746B993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пунктами 9.6 – 9.10 следующего содержания:</w:t>
            </w:r>
          </w:p>
          <w:p w14:paraId="5EE2B4A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вело-пешеходных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дорожек.</w:t>
            </w:r>
          </w:p>
          <w:p w14:paraId="3A38DE9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различных типов зеленых насаждений.</w:t>
            </w:r>
          </w:p>
          <w:p w14:paraId="32C0B0C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несмыкание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крон).</w:t>
            </w:r>
          </w:p>
          <w:p w14:paraId="254AC5A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      </w:r>
          </w:p>
          <w:p w14:paraId="408D0E6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9.10. При организации озеленения следует сохранять существующие ландшафты.</w:t>
            </w:r>
          </w:p>
          <w:p w14:paraId="7E6D64F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      </w:r>
          </w:p>
          <w:p w14:paraId="45C8689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3461870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пунктами 10.5 – 10.10 следующего содержания:</w:t>
            </w:r>
          </w:p>
          <w:p w14:paraId="1C86026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      </w:r>
          </w:p>
          <w:p w14:paraId="5C1690E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10.6. В рамках мероприятий по содержанию озелененных территорий допускается:</w:t>
            </w:r>
          </w:p>
          <w:p w14:paraId="68C251F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своевременно осуществлять проведение всех необходимых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агротехнических мероприятий (полив, рыхление, обрезка, сушка, борьба с вредителями и болезнями растений, скашивание травы);</w:t>
            </w:r>
          </w:p>
          <w:p w14:paraId="01D0A08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      </w:r>
          </w:p>
          <w:p w14:paraId="3BABC67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принимать меры в случаях массового появления вредителей и болезней, производить замазку ран и дупел на деревьях;</w:t>
            </w:r>
          </w:p>
          <w:p w14:paraId="47E9B87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производить комплексный уход за газонами, систематический покос газонов и иной травянистой растительности;</w:t>
            </w:r>
          </w:p>
          <w:p w14:paraId="6C57B4E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проводить своевременный ремонт ограждений зеленых насаждений.</w:t>
            </w:r>
          </w:p>
          <w:p w14:paraId="7BC3064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      </w:r>
          </w:p>
          <w:p w14:paraId="03D503C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      </w:r>
          </w:p>
          <w:p w14:paraId="1DFD9F8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10.9. Подсев газонных трав на газонах производится по мере необходимости. Допускается использовать устойчивые к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вытаптыванию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сорта трав. Полив газонов и цветников следует производить в утреннее или вечернее время по мере необходимости.</w:t>
            </w:r>
          </w:p>
          <w:p w14:paraId="25DD385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10.10. Погибшие и потерявшие декоративный вид цветы в цветниках и вазонах необходимо удалять сразу с одновременной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подсадкой новых растений либо иным декоративным оформлением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32C7FE1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12.1.3 Правил дополнить абзацами следующего содержания:</w:t>
            </w:r>
          </w:p>
          <w:p w14:paraId="3D6C461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«Запрещается устраивать ограждение контейнерной площадки из сварной сетки, сетки-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рабицы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      </w:r>
          </w:p>
          <w:p w14:paraId="7DCA035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      </w:r>
          </w:p>
          <w:p w14:paraId="49EE639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Контейнерную площадку разрешается освещать в вечерне-ночное время с использованием установок наружного освещения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59705D9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пункт 12.1.6 Правил дополнить абзацем следующего содержания:</w:t>
            </w:r>
          </w:p>
          <w:p w14:paraId="46C2743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2CF15B7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bookmarkStart w:id="1" w:name="_Hlk97814230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дополнить Правила главой 12.2 следующего содержания:</w:t>
            </w:r>
          </w:p>
          <w:bookmarkEnd w:id="1"/>
          <w:p w14:paraId="424DC26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332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Глава 12.2. Выпас и прогон сельскохозяйственных животных</w:t>
            </w:r>
          </w:p>
          <w:p w14:paraId="3C271C9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12.2.1.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выпасу сельскохозяйственных животных (далее - пастух). </w:t>
            </w:r>
          </w:p>
          <w:p w14:paraId="4381AC4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      </w:r>
          </w:p>
          <w:p w14:paraId="60BAA8D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12.2.2.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      </w:r>
          </w:p>
          <w:p w14:paraId="73ECD8E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      </w:r>
          </w:p>
          <w:p w14:paraId="604B40E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12.2.3. Во всех случаях, предусмотренных пунктами 12.2.1 и 12.2.2 настоящих Правил, выпас сельскохозяйственных животных осуществляется в установленном настоящими Правилами порядке на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      </w:r>
          </w:p>
          <w:p w14:paraId="4206F14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12.2.4.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      </w:r>
          </w:p>
          <w:p w14:paraId="1F62420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12.2.5. Прогон сельскохозяйственных животных от мест их постоянного нахождения до места сбора в стада и обратно осуществляется </w:t>
            </w:r>
            <w:bookmarkStart w:id="2" w:name="_Hlk96684435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на поводе </w:t>
            </w:r>
            <w:bookmarkEnd w:id="2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собственниками либо иными лицами, определенными собственниками в установленном законом порядке, в соответствии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временем и маршрутами прогона сельскохозяйственных животных.</w:t>
            </w:r>
          </w:p>
          <w:p w14:paraId="178CB4B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Прогон сельскохозяйственных животных от мест сбора в стада до мест выпаса и обратно осуществляется пастухами в соответствии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временем и маршрутами прогона сельскохозяйственных животных.</w:t>
            </w:r>
          </w:p>
          <w:p w14:paraId="0BFE32C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12.2.6.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      </w:r>
            <w:bookmarkStart w:id="3" w:name="_Hlk96673617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постановлением Администрации поселения</w:t>
            </w:r>
            <w:bookmarkEnd w:id="3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31EE51F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выпаса сельскохозяйственных животных), зон рекреационного назначения.</w:t>
            </w:r>
            <w:proofErr w:type="gramEnd"/>
          </w:p>
          <w:p w14:paraId="1ECB0C2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      </w:r>
          </w:p>
          <w:p w14:paraId="6E9E207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муниципальными правовыми актами поселения.</w:t>
            </w:r>
          </w:p>
          <w:p w14:paraId="434F549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      </w:r>
          </w:p>
          <w:p w14:paraId="556CC78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Выпас и прогон сельскохозяйственных животных производится с установлением публичного сервитута либо без установления такового.</w:t>
            </w:r>
          </w:p>
          <w:p w14:paraId="4930238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12.2.7.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сбора в определенное время. </w:t>
            </w:r>
          </w:p>
          <w:p w14:paraId="56CF811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Пастух обязан следить и не допускать, чтобы сельскохозяйственные животные отбились от стада во время прогона, выпаса. </w:t>
            </w:r>
          </w:p>
          <w:p w14:paraId="7198AFD7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12.2.8. При осуществлении выпаса сельскохозяйственных животных допускается:</w:t>
            </w:r>
          </w:p>
          <w:p w14:paraId="099EAC7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1) свободный выпас сельскохозяйственных животных на огороженной территории;</w:t>
            </w:r>
          </w:p>
          <w:p w14:paraId="274A1CBB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2) выпас сельскохозяйственных животных на неогороженных территориях (пастбищах) под надзором собственника или пастуха.</w:t>
            </w:r>
          </w:p>
          <w:p w14:paraId="613CF5D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Выпас лошадей допускается лишь в их стреноженном состоянии.</w:t>
            </w:r>
          </w:p>
          <w:p w14:paraId="7AAF427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12.2.9. При осуществлении выпаса и прогона сельскохозяйственных животных запрещается:</w:t>
            </w:r>
          </w:p>
          <w:p w14:paraId="3096C75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безнадзорное пребывание сельскохозяйственных животных вне специально отведенных для выпаса и прогона мест;</w:t>
            </w:r>
          </w:p>
          <w:p w14:paraId="236B5B0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      </w:r>
          </w:p>
          <w:p w14:paraId="6891163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выпас сельскохозяйственных животных на неогороженных территориях (пастбищах) без надзора;</w:t>
            </w:r>
          </w:p>
          <w:p w14:paraId="210EAFB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      </w:r>
          </w:p>
          <w:p w14:paraId="4B78215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      </w:r>
          </w:p>
          <w:p w14:paraId="5AA3542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выпас сельскохозяйственных животных в границах полосы отвода автомобильной дороги;</w:t>
            </w:r>
          </w:p>
          <w:p w14:paraId="46E1392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оставлять на автомобильной дороге сельскохозяйственных животных без надзора;</w:t>
            </w:r>
          </w:p>
          <w:p w14:paraId="495B9D0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      </w:r>
          </w:p>
          <w:p w14:paraId="5AA5323F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вести сельскохозяйственных животных по автомобильной дороге с </w:t>
            </w:r>
            <w:proofErr w:type="spell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асфальт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 цементобетонным покрытием при наличии иных путей;</w:t>
            </w:r>
          </w:p>
          <w:p w14:paraId="0E85870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выпас сельскохозяйственных животных и организация для них летних лагерей, ванн в границах прибрежных защитных полос;</w:t>
            </w:r>
          </w:p>
          <w:p w14:paraId="339935B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пояса зоны санитарной охраны поверхностных источников водоснабжения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</w:p>
          <w:p w14:paraId="17AD723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дополнить Правила главой 12.3 следующего содержания:</w:t>
            </w:r>
          </w:p>
          <w:p w14:paraId="740444B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«Глава 12.3. Праздничное оформление территории поселения</w:t>
            </w:r>
          </w:p>
          <w:p w14:paraId="62CCB69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      </w:r>
          </w:p>
          <w:p w14:paraId="6285627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12.3.2. В перечень объектов праздничного оформления могут включаться:</w:t>
            </w:r>
          </w:p>
          <w:p w14:paraId="321E93F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площади, улицы, бульвары, мостовые сооружения, магистрали;</w:t>
            </w:r>
          </w:p>
          <w:p w14:paraId="5A1F61C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места массовых гуляний, парки, скверы, набережные;</w:t>
            </w:r>
          </w:p>
          <w:p w14:paraId="00F77447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фасады зданий;</w:t>
            </w:r>
          </w:p>
          <w:p w14:paraId="30347ED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      </w:r>
          </w:p>
          <w:p w14:paraId="68F3D18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д) наземный общественный пассажирский транспорт, территории и фасады зданий, строений и сооружений транспортной инфраструктуры.</w:t>
            </w:r>
          </w:p>
          <w:p w14:paraId="6CBA2D4D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12.3.3. К элементам праздничного оформления относятся:</w:t>
            </w:r>
          </w:p>
          <w:p w14:paraId="3D68D1D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текстильные или нетканые изделия, в том числе с нанесенными на их поверхности графическими изображениями;</w:t>
            </w:r>
          </w:p>
          <w:p w14:paraId="794804E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объемно-декоративные сооружения, имеющие несущую конструкцию и внешнее оформление, соответствующее тематике мероприятия;</w:t>
            </w:r>
          </w:p>
          <w:p w14:paraId="5AF09776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в) мультимедийное и проекционное оборудование, предназначенное для трансляции текстовой, звуковой, графической и видеоинформации;</w:t>
            </w:r>
          </w:p>
          <w:p w14:paraId="5AEF74C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г) праздничное освещение (иллюминация) улиц, площадей, фасадов зданий и сооружений, в том числе:</w:t>
            </w:r>
          </w:p>
          <w:p w14:paraId="2F604AF1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праздничная подсветка фасадов зданий;</w:t>
            </w:r>
          </w:p>
          <w:p w14:paraId="1C27C610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иллюминационные гирлянды и кронштейны;</w:t>
            </w:r>
          </w:p>
          <w:p w14:paraId="3CE6045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художественно-декоративное оформление на тросовых конструкциях, расположенных между зданиями или опорами наружного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городского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освещения и контактной сети;</w:t>
            </w:r>
          </w:p>
          <w:p w14:paraId="5F42589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подсветка зеленых насаждений;</w:t>
            </w:r>
          </w:p>
          <w:p w14:paraId="0F4DC63E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праздничное и тематическое оформление пассажирского транспорта;</w:t>
            </w:r>
          </w:p>
          <w:p w14:paraId="35BAF823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государственные и муниципальные флаги, государственная и муниципальная символика;</w:t>
            </w:r>
          </w:p>
          <w:p w14:paraId="60CE38B8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декоративные флаги, флажки, стяги;</w:t>
            </w:r>
          </w:p>
          <w:p w14:paraId="6262DB2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информационные и тематические материалы на рекламных конструкциях;</w:t>
            </w:r>
          </w:p>
          <w:p w14:paraId="057E987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      </w:r>
          </w:p>
          <w:p w14:paraId="64AB4479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      </w:r>
          </w:p>
          <w:p w14:paraId="196EC7DA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      </w:r>
          </w:p>
          <w:p w14:paraId="49F5AD4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12.3.6.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      </w:r>
          </w:p>
          <w:p w14:paraId="7104F6F2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12.3.7. Концепция праздничного оформления определяется планом мероприятий и схемой размещения объектов и элементов </w:t>
            </w: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праздничного оформления,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утверждаемыми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уполномоченным органом.</w:t>
            </w:r>
          </w:p>
          <w:p w14:paraId="66829BAC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12.3.8. 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      </w:r>
            <w:proofErr w:type="gramEnd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 муниципальных нужд».</w:t>
            </w:r>
          </w:p>
          <w:p w14:paraId="3B9AF5C5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.»;</w:t>
            </w:r>
            <w:proofErr w:type="gramEnd"/>
          </w:p>
          <w:p w14:paraId="42D349B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3) пункт 3 Проекта решения изложить в следующей редакции:</w:t>
            </w:r>
          </w:p>
          <w:p w14:paraId="3EBF4EA4" w14:textId="77777777" w:rsidR="00F30320" w:rsidRPr="00B33239" w:rsidRDefault="00F30320" w:rsidP="008724AF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«3. Настоящее решение вступает в силу по истечении девяноста дней после дня его официального опубликования</w:t>
            </w:r>
            <w:proofErr w:type="gramStart"/>
            <w:r w:rsidRPr="00B3323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.».</w:t>
            </w:r>
            <w:proofErr w:type="gramEnd"/>
          </w:p>
        </w:tc>
        <w:tc>
          <w:tcPr>
            <w:tcW w:w="3968" w:type="dxa"/>
            <w:gridSpan w:val="2"/>
          </w:tcPr>
          <w:p w14:paraId="4C38B1A9" w14:textId="77777777" w:rsidR="00F30320" w:rsidRDefault="00F30320" w:rsidP="008724A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несенное предложение соответствует положениям законодательства Российской Федерации. </w:t>
            </w:r>
          </w:p>
          <w:p w14:paraId="36047032" w14:textId="1704EBD5" w:rsidR="00F30320" w:rsidRDefault="00F30320" w:rsidP="008724A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области, утвержденные решением Собрания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Самарской области </w:t>
            </w:r>
            <w:r w:rsidRPr="0006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F3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учетом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6350F2CC" w14:textId="5BD8F208" w:rsidR="00F30320" w:rsidRDefault="00F30320" w:rsidP="008724A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также предлагается учесть нормы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5 статьи 2 Федерального закона от 31.07.2020 № 247-ФЗ «Об обязательных требованиях в Российской Федерации», решения Собрания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443060" w:rsidRPr="0044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  <w:r w:rsidRPr="0044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№ </w:t>
            </w:r>
            <w:r w:rsidR="0044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установления и оценки применения содержащихся в муниципальных нормативных правовых актах обязательных требований» и решения Собрания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proofErr w:type="gramEnd"/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443060" w:rsidRPr="0044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  <w:r w:rsidRPr="0044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№ </w:t>
            </w:r>
            <w:r w:rsidR="0044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обязательных требованиях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59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которым внесенные изменения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силу по истечении девяноста дней после дня его официального опубликования</w:t>
            </w:r>
          </w:p>
          <w:p w14:paraId="337F64A3" w14:textId="77777777" w:rsidR="00F30320" w:rsidRPr="00B33239" w:rsidRDefault="00F30320" w:rsidP="008724AF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предложение, поступившее в ходе публичных слушаний.</w:t>
            </w:r>
          </w:p>
        </w:tc>
        <w:tc>
          <w:tcPr>
            <w:tcW w:w="2243" w:type="dxa"/>
          </w:tcPr>
          <w:p w14:paraId="3944839A" w14:textId="77777777" w:rsidR="00F30320" w:rsidRPr="00B33239" w:rsidRDefault="00F30320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предложения, указанного в пункте 1 настоящей таблицы</w:t>
            </w:r>
          </w:p>
        </w:tc>
      </w:tr>
      <w:tr w:rsidR="00F30320" w:rsidRPr="00B33239" w14:paraId="79E32368" w14:textId="77777777" w:rsidTr="008724AF">
        <w:trPr>
          <w:trHeight w:val="407"/>
        </w:trPr>
        <w:tc>
          <w:tcPr>
            <w:tcW w:w="10747" w:type="dxa"/>
            <w:gridSpan w:val="7"/>
          </w:tcPr>
          <w:p w14:paraId="14862917" w14:textId="77777777" w:rsidR="00F30320" w:rsidRPr="00B33239" w:rsidRDefault="00F30320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F30320" w:rsidRPr="00B33239" w14:paraId="2BE5C1EA" w14:textId="77777777" w:rsidTr="008724AF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14:paraId="19D234A2" w14:textId="77777777" w:rsidR="00F30320" w:rsidRPr="00B33239" w:rsidRDefault="00F30320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39FB67" w14:textId="77777777" w:rsidR="00F30320" w:rsidRPr="00B33239" w:rsidRDefault="00F30320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14:paraId="3B6E5C02" w14:textId="77777777" w:rsidR="00F30320" w:rsidRPr="00B33239" w:rsidRDefault="00F30320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14:paraId="13CC9E68" w14:textId="77777777" w:rsidR="00F30320" w:rsidRPr="00B33239" w:rsidRDefault="00F30320" w:rsidP="008724AF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Проект решения, рассмотренный на публичных слушаниях, с учетом предложения, указанного в пункте 1 настоящей таблицы</w:t>
            </w:r>
          </w:p>
        </w:tc>
      </w:tr>
    </w:tbl>
    <w:p w14:paraId="2D63C215" w14:textId="671978B7"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2981DD7B" w14:textId="738F1BBC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4547E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proofErr w:type="gramStart"/>
      <w:r w:rsidR="008A2A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Троицкое</w:t>
      </w:r>
      <w:proofErr w:type="gramEnd"/>
    </w:p>
    <w:p w14:paraId="761A7C51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0F426029" w14:textId="5427E1F3" w:rsidR="002D22B1" w:rsidRDefault="007816AF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Сызранский</w:t>
      </w:r>
      <w:proofErr w:type="spellEnd"/>
      <w:r w:rsidR="00DC35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F5739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="004430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</w:t>
      </w:r>
      <w:bookmarkStart w:id="4" w:name="_GoBack"/>
      <w:bookmarkEnd w:id="4"/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</w:t>
      </w:r>
      <w:r w:rsidR="002A03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О.</w:t>
      </w:r>
      <w:r w:rsidR="008A2A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А. Кузнецова</w:t>
      </w:r>
    </w:p>
    <w:sectPr w:rsidR="002D22B1" w:rsidSect="0063596E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B350E" w14:textId="77777777" w:rsidR="003D7333" w:rsidRDefault="003D7333" w:rsidP="00590366">
      <w:pPr>
        <w:spacing w:after="0" w:line="240" w:lineRule="auto"/>
      </w:pPr>
      <w:r>
        <w:separator/>
      </w:r>
    </w:p>
  </w:endnote>
  <w:endnote w:type="continuationSeparator" w:id="0">
    <w:p w14:paraId="3CF532D0" w14:textId="77777777" w:rsidR="003D7333" w:rsidRDefault="003D7333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C7415" w14:textId="77777777" w:rsidR="003D7333" w:rsidRDefault="003D7333" w:rsidP="00590366">
      <w:pPr>
        <w:spacing w:after="0" w:line="240" w:lineRule="auto"/>
      </w:pPr>
      <w:r>
        <w:separator/>
      </w:r>
    </w:p>
  </w:footnote>
  <w:footnote w:type="continuationSeparator" w:id="0">
    <w:p w14:paraId="7D3A27F5" w14:textId="77777777" w:rsidR="003D7333" w:rsidRDefault="003D7333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443060">
      <w:rPr>
        <w:rStyle w:val="ad"/>
        <w:rFonts w:ascii="Times New Roman" w:hAnsi="Times New Roman" w:cs="Times New Roman"/>
        <w:noProof/>
      </w:rPr>
      <w:t>34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0ED6"/>
    <w:rsid w:val="000B28A6"/>
    <w:rsid w:val="000B4CC6"/>
    <w:rsid w:val="000B4D75"/>
    <w:rsid w:val="000B5B59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37B05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03E9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D7333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060"/>
    <w:rsid w:val="00443160"/>
    <w:rsid w:val="00443639"/>
    <w:rsid w:val="00443A14"/>
    <w:rsid w:val="00445496"/>
    <w:rsid w:val="00450D08"/>
    <w:rsid w:val="004517AC"/>
    <w:rsid w:val="00453757"/>
    <w:rsid w:val="004547EE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2707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3193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A14AB"/>
    <w:rsid w:val="005A1B19"/>
    <w:rsid w:val="005A1FAB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C7E6F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3AB1"/>
    <w:rsid w:val="006A46FC"/>
    <w:rsid w:val="006A60A3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292B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16AF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5785"/>
    <w:rsid w:val="00887BB8"/>
    <w:rsid w:val="00897C6A"/>
    <w:rsid w:val="008A2A5A"/>
    <w:rsid w:val="008A41F3"/>
    <w:rsid w:val="008A4AD6"/>
    <w:rsid w:val="008A5E79"/>
    <w:rsid w:val="008A61BC"/>
    <w:rsid w:val="008A6635"/>
    <w:rsid w:val="008A6803"/>
    <w:rsid w:val="008A6A3A"/>
    <w:rsid w:val="008B2EED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B7B"/>
    <w:rsid w:val="008F41A8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85E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67AFD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F29A8"/>
    <w:rsid w:val="00D108F2"/>
    <w:rsid w:val="00D111C9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1C3D"/>
    <w:rsid w:val="00E5429A"/>
    <w:rsid w:val="00E542A9"/>
    <w:rsid w:val="00E547BF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95E80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0320"/>
    <w:rsid w:val="00F33F9E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0E0BC-B7E0-451E-AE23-31193840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34</Pages>
  <Words>7621</Words>
  <Characters>43440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2022-04-18T10:16:00Z</cp:lastPrinted>
  <dcterms:created xsi:type="dcterms:W3CDTF">2020-04-20T11:56:00Z</dcterms:created>
  <dcterms:modified xsi:type="dcterms:W3CDTF">2022-04-18T10:20:00Z</dcterms:modified>
</cp:coreProperties>
</file>