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25" w:rsidRPr="00751DB6" w:rsidRDefault="002B0425" w:rsidP="002B0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1DB6">
        <w:rPr>
          <w:rFonts w:ascii="Times New Roman" w:eastAsia="Times New Roman" w:hAnsi="Times New Roman" w:cs="Times New Roman"/>
          <w:b/>
          <w:sz w:val="24"/>
          <w:szCs w:val="24"/>
          <w:lang w:eastAsia="ru-RU"/>
        </w:rPr>
        <w:t>РОССИЙСКАЯ ФЕДЕРАЦИЯ</w:t>
      </w:r>
    </w:p>
    <w:p w:rsidR="002B0425" w:rsidRPr="00751DB6" w:rsidRDefault="002B0425" w:rsidP="002B0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1DB6">
        <w:rPr>
          <w:rFonts w:ascii="Times New Roman" w:eastAsia="Times New Roman" w:hAnsi="Times New Roman" w:cs="Times New Roman"/>
          <w:b/>
          <w:sz w:val="24"/>
          <w:szCs w:val="24"/>
          <w:lang w:eastAsia="ru-RU"/>
        </w:rPr>
        <w:t>САМАРСКАЯ ОБЛАСТЬ</w:t>
      </w:r>
    </w:p>
    <w:p w:rsidR="002B0425" w:rsidRPr="00751DB6" w:rsidRDefault="002B0425" w:rsidP="002B04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1DB6">
        <w:rPr>
          <w:rFonts w:ascii="Times New Roman" w:eastAsia="Times New Roman" w:hAnsi="Times New Roman" w:cs="Times New Roman"/>
          <w:b/>
          <w:sz w:val="24"/>
          <w:szCs w:val="24"/>
          <w:lang w:eastAsia="ru-RU"/>
        </w:rPr>
        <w:t>МУНИЦИПАЛЬНЫЙ РАЙОН СЫЗРАНСКИЙ</w:t>
      </w:r>
    </w:p>
    <w:p w:rsidR="002B0425" w:rsidRPr="00751DB6" w:rsidRDefault="002B0425" w:rsidP="002B0425">
      <w:pPr>
        <w:spacing w:after="0" w:line="240" w:lineRule="auto"/>
        <w:jc w:val="center"/>
        <w:rPr>
          <w:rFonts w:ascii="Times New Roman" w:eastAsia="Times New Roman" w:hAnsi="Times New Roman" w:cs="Times New Roman"/>
          <w:b/>
          <w:caps/>
          <w:sz w:val="32"/>
          <w:szCs w:val="32"/>
          <w:lang w:eastAsia="ru-RU"/>
        </w:rPr>
      </w:pPr>
    </w:p>
    <w:p w:rsidR="002B0425" w:rsidRPr="00751DB6" w:rsidRDefault="002B0425" w:rsidP="002B0425">
      <w:pPr>
        <w:spacing w:after="0" w:line="240" w:lineRule="auto"/>
        <w:jc w:val="center"/>
        <w:rPr>
          <w:rFonts w:ascii="Times New Roman" w:eastAsia="Times New Roman" w:hAnsi="Times New Roman" w:cs="Times New Roman"/>
          <w:b/>
          <w:caps/>
          <w:sz w:val="36"/>
          <w:szCs w:val="36"/>
          <w:lang w:eastAsia="ru-RU"/>
        </w:rPr>
      </w:pPr>
      <w:r w:rsidRPr="00751DB6">
        <w:rPr>
          <w:rFonts w:ascii="Times New Roman" w:eastAsia="Times New Roman" w:hAnsi="Times New Roman" w:cs="Times New Roman"/>
          <w:b/>
          <w:caps/>
          <w:sz w:val="36"/>
          <w:szCs w:val="36"/>
          <w:lang w:eastAsia="ru-RU"/>
        </w:rPr>
        <w:t>АДМИНИСТРАЦИЯ</w:t>
      </w:r>
    </w:p>
    <w:p w:rsidR="002B0425" w:rsidRPr="00751DB6" w:rsidRDefault="002B0425" w:rsidP="002B0425">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51DB6">
        <w:rPr>
          <w:rFonts w:ascii="Times New Roman" w:eastAsia="Times New Roman" w:hAnsi="Times New Roman" w:cs="Times New Roman"/>
          <w:b/>
          <w:sz w:val="36"/>
          <w:szCs w:val="36"/>
          <w:lang w:eastAsia="ru-RU"/>
        </w:rPr>
        <w:t>сельского поселения Старая Рачейка</w:t>
      </w:r>
    </w:p>
    <w:p w:rsidR="002B0425" w:rsidRPr="00751DB6" w:rsidRDefault="002B0425" w:rsidP="002B0425">
      <w:pPr>
        <w:spacing w:after="0" w:line="240" w:lineRule="auto"/>
        <w:jc w:val="center"/>
        <w:rPr>
          <w:rFonts w:ascii="Times New Roman" w:eastAsia="Times New Roman" w:hAnsi="Times New Roman" w:cs="Times New Roman"/>
          <w:b/>
          <w:caps/>
          <w:sz w:val="32"/>
          <w:szCs w:val="32"/>
          <w:lang w:eastAsia="ru-RU"/>
        </w:rPr>
      </w:pPr>
    </w:p>
    <w:p w:rsidR="002B0425" w:rsidRPr="00751DB6" w:rsidRDefault="002B0425" w:rsidP="002B0425">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751DB6">
        <w:rPr>
          <w:rFonts w:ascii="Times New Roman" w:eastAsia="Times New Roman" w:hAnsi="Times New Roman" w:cs="Times New Roman"/>
          <w:b/>
          <w:sz w:val="40"/>
          <w:szCs w:val="40"/>
          <w:lang w:eastAsia="ru-RU"/>
        </w:rPr>
        <w:t xml:space="preserve">ПОСТАНОВЛЕНИЕ </w:t>
      </w:r>
    </w:p>
    <w:p w:rsidR="002B0425" w:rsidRPr="00751DB6" w:rsidRDefault="002B0425" w:rsidP="002B0425">
      <w:pPr>
        <w:spacing w:after="0" w:line="240" w:lineRule="auto"/>
        <w:jc w:val="center"/>
        <w:rPr>
          <w:rFonts w:ascii="Times New Roman" w:eastAsia="Times New Roman" w:hAnsi="Times New Roman" w:cs="Times New Roman"/>
          <w:b/>
          <w:caps/>
          <w:sz w:val="28"/>
          <w:szCs w:val="28"/>
          <w:lang w:eastAsia="ru-RU"/>
        </w:rPr>
      </w:pPr>
    </w:p>
    <w:p w:rsidR="002B0425" w:rsidRPr="00751DB6" w:rsidRDefault="002B0425" w:rsidP="002B04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   июля</w:t>
      </w:r>
      <w:r w:rsidRPr="00751DB6">
        <w:rPr>
          <w:rFonts w:ascii="Times New Roman" w:eastAsia="Times New Roman" w:hAnsi="Times New Roman" w:cs="Times New Roman"/>
          <w:sz w:val="28"/>
          <w:szCs w:val="28"/>
          <w:lang w:eastAsia="ru-RU"/>
        </w:rPr>
        <w:t xml:space="preserve"> 2016 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52</w:t>
      </w:r>
    </w:p>
    <w:p w:rsidR="002B0425" w:rsidRPr="00751DB6" w:rsidRDefault="002B0425" w:rsidP="002B0425">
      <w:pPr>
        <w:spacing w:after="0" w:line="240" w:lineRule="auto"/>
        <w:jc w:val="center"/>
        <w:rPr>
          <w:rFonts w:ascii="Times New Roman" w:eastAsia="Times New Roman" w:hAnsi="Times New Roman" w:cs="Times New Roman"/>
          <w:sz w:val="28"/>
          <w:szCs w:val="28"/>
          <w:lang w:eastAsia="ru-RU"/>
        </w:rPr>
      </w:pPr>
    </w:p>
    <w:p w:rsidR="002B0425" w:rsidRPr="00751DB6" w:rsidRDefault="002B0425" w:rsidP="002B0425">
      <w:pPr>
        <w:rPr>
          <w:rFonts w:ascii="Times New Roman" w:eastAsia="Calibri" w:hAnsi="Times New Roman" w:cs="Times New Roman"/>
          <w:sz w:val="28"/>
          <w:szCs w:val="28"/>
        </w:rPr>
      </w:pPr>
    </w:p>
    <w:p w:rsidR="002B0425" w:rsidRPr="00751DB6" w:rsidRDefault="002B0425" w:rsidP="002B0425">
      <w:pPr>
        <w:spacing w:after="0"/>
        <w:jc w:val="center"/>
        <w:rPr>
          <w:rFonts w:ascii="Times New Roman" w:eastAsia="Times New Roman" w:hAnsi="Times New Roman" w:cs="Times New Roman"/>
          <w:b/>
          <w:sz w:val="28"/>
          <w:szCs w:val="28"/>
          <w:lang w:eastAsia="ru-RU"/>
        </w:rPr>
      </w:pPr>
      <w:r w:rsidRPr="00751DB6">
        <w:rPr>
          <w:rFonts w:ascii="Times New Roman" w:eastAsia="Times New Roman" w:hAnsi="Times New Roman" w:cs="Times New Roman"/>
          <w:b/>
          <w:sz w:val="28"/>
          <w:szCs w:val="28"/>
          <w:lang w:eastAsia="ru-RU"/>
        </w:rPr>
        <w:t>О проведении публичных слушаний по внесению изменений и дополнений в Правила землепользования и застро</w:t>
      </w:r>
      <w:r>
        <w:rPr>
          <w:rFonts w:ascii="Times New Roman" w:eastAsia="Times New Roman" w:hAnsi="Times New Roman" w:cs="Times New Roman"/>
          <w:b/>
          <w:sz w:val="28"/>
          <w:szCs w:val="28"/>
          <w:lang w:eastAsia="ru-RU"/>
        </w:rPr>
        <w:t>йки сельского поселения Старая Рачейка</w:t>
      </w:r>
      <w:r w:rsidRPr="00751DB6">
        <w:rPr>
          <w:rFonts w:ascii="Times New Roman" w:eastAsia="Times New Roman" w:hAnsi="Times New Roman" w:cs="Times New Roman"/>
          <w:b/>
          <w:sz w:val="28"/>
          <w:szCs w:val="28"/>
          <w:lang w:eastAsia="ru-RU"/>
        </w:rPr>
        <w:t xml:space="preserve"> муниципального района Сызранский Самарской области</w:t>
      </w:r>
    </w:p>
    <w:p w:rsidR="002B0425" w:rsidRPr="00751DB6" w:rsidRDefault="002B0425" w:rsidP="002B0425">
      <w:pPr>
        <w:spacing w:after="0" w:line="240" w:lineRule="auto"/>
        <w:rPr>
          <w:rFonts w:ascii="Times New Roman" w:eastAsia="Times New Roman" w:hAnsi="Times New Roman" w:cs="Times New Roman"/>
          <w:b/>
          <w:sz w:val="28"/>
          <w:szCs w:val="28"/>
          <w:lang w:eastAsia="ru-RU"/>
        </w:rPr>
      </w:pPr>
    </w:p>
    <w:p w:rsidR="002B0425" w:rsidRPr="00751DB6" w:rsidRDefault="002B0425" w:rsidP="002B0425">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ab/>
        <w:t>Руководствуясь статьями 28, 83 Федерального закона «Об общих принципах организации местного самоуправления в Российской Федерации» от 6 октября 2003 года № 131-ФЗ, статьей 39 Градостроительного кодекса Российской Федерации от 29 декабря 2004 года   № 190-ФЗ, Уста</w:t>
      </w:r>
      <w:r>
        <w:rPr>
          <w:rFonts w:ascii="Times New Roman" w:eastAsia="Times New Roman" w:hAnsi="Times New Roman" w:cs="Times New Roman"/>
          <w:sz w:val="28"/>
          <w:szCs w:val="28"/>
          <w:lang w:eastAsia="ru-RU"/>
        </w:rPr>
        <w:t>вом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 Порядком организации публичных слушаний в сфере градостроительной деятельно</w:t>
      </w:r>
      <w:r>
        <w:rPr>
          <w:rFonts w:ascii="Times New Roman" w:eastAsia="Times New Roman" w:hAnsi="Times New Roman" w:cs="Times New Roman"/>
          <w:sz w:val="28"/>
          <w:szCs w:val="28"/>
          <w:lang w:eastAsia="ru-RU"/>
        </w:rPr>
        <w:t>сти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 утвержденным Решением Собрания представите</w:t>
      </w:r>
      <w:r>
        <w:rPr>
          <w:rFonts w:ascii="Times New Roman" w:eastAsia="Times New Roman" w:hAnsi="Times New Roman" w:cs="Times New Roman"/>
          <w:sz w:val="28"/>
          <w:szCs w:val="28"/>
          <w:lang w:eastAsia="ru-RU"/>
        </w:rPr>
        <w:t>лей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w:t>
      </w:r>
      <w:r>
        <w:rPr>
          <w:rFonts w:ascii="Times New Roman" w:eastAsia="Times New Roman" w:hAnsi="Times New Roman" w:cs="Times New Roman"/>
          <w:sz w:val="28"/>
          <w:szCs w:val="28"/>
          <w:lang w:eastAsia="ru-RU"/>
        </w:rPr>
        <w:t xml:space="preserve"> Самарской области № 19</w:t>
      </w:r>
      <w:r w:rsidRPr="00751DB6">
        <w:rPr>
          <w:rFonts w:ascii="Times New Roman" w:eastAsia="Times New Roman" w:hAnsi="Times New Roman" w:cs="Times New Roman"/>
          <w:sz w:val="28"/>
          <w:szCs w:val="28"/>
          <w:lang w:eastAsia="ru-RU"/>
        </w:rPr>
        <w:t xml:space="preserve"> от 17.04.2009 года, внесенными изменениями </w:t>
      </w:r>
      <w:r w:rsidRPr="00751DB6">
        <w:rPr>
          <w:rFonts w:ascii="Times New Roman" w:eastAsia="Times New Roman" w:hAnsi="Times New Roman" w:cs="Times New Roman"/>
          <w:bCs/>
          <w:sz w:val="26"/>
          <w:szCs w:val="26"/>
          <w:lang w:eastAsia="ru-RU"/>
        </w:rPr>
        <w:t>в Порядок  организации и проведения публичных слушаний в сфере градостроительной деятельности</w:t>
      </w:r>
      <w:r>
        <w:rPr>
          <w:rFonts w:ascii="Times New Roman" w:eastAsia="Times New Roman" w:hAnsi="Times New Roman" w:cs="Times New Roman"/>
          <w:bCs/>
          <w:sz w:val="28"/>
          <w:szCs w:val="28"/>
          <w:lang w:eastAsia="ru-RU"/>
        </w:rPr>
        <w:t xml:space="preserve"> сельского поселения  Старая Рачейка</w:t>
      </w:r>
      <w:r w:rsidRPr="00751DB6">
        <w:rPr>
          <w:rFonts w:ascii="Times New Roman" w:eastAsia="Times New Roman" w:hAnsi="Times New Roman" w:cs="Times New Roman"/>
          <w:bCs/>
          <w:sz w:val="28"/>
          <w:szCs w:val="28"/>
          <w:lang w:eastAsia="ru-RU"/>
        </w:rPr>
        <w:t xml:space="preserve">, утвержденными </w:t>
      </w:r>
      <w:r w:rsidRPr="00751DB6">
        <w:rPr>
          <w:rFonts w:ascii="Times New Roman" w:eastAsia="Times New Roman" w:hAnsi="Times New Roman" w:cs="Times New Roman"/>
          <w:sz w:val="28"/>
          <w:szCs w:val="28"/>
          <w:lang w:eastAsia="ru-RU"/>
        </w:rPr>
        <w:t xml:space="preserve"> решением</w:t>
      </w:r>
      <w:r w:rsidRPr="00751DB6">
        <w:rPr>
          <w:rFonts w:ascii="Times New Roman" w:eastAsia="Times New Roman" w:hAnsi="Times New Roman" w:cs="Times New Roman"/>
          <w:snapToGrid w:val="0"/>
          <w:sz w:val="28"/>
          <w:szCs w:val="28"/>
          <w:lang w:eastAsia="ru-RU"/>
        </w:rPr>
        <w:t xml:space="preserve"> Собрания представителей </w:t>
      </w:r>
      <w:r w:rsidRPr="00751DB6">
        <w:rPr>
          <w:rFonts w:ascii="Times New Roman" w:eastAsia="Times New Roman" w:hAnsi="Times New Roman" w:cs="Times New Roman"/>
          <w:sz w:val="28"/>
          <w:szCs w:val="28"/>
          <w:lang w:eastAsia="ru-RU"/>
        </w:rPr>
        <w:t>сельского поселен</w:t>
      </w:r>
      <w:r>
        <w:rPr>
          <w:rFonts w:ascii="Times New Roman" w:eastAsia="Times New Roman" w:hAnsi="Times New Roman" w:cs="Times New Roman"/>
          <w:sz w:val="28"/>
          <w:szCs w:val="28"/>
          <w:lang w:eastAsia="ru-RU"/>
        </w:rPr>
        <w:t>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 </w:t>
      </w:r>
      <w:r>
        <w:rPr>
          <w:rFonts w:ascii="Times New Roman" w:eastAsia="Times New Roman" w:hAnsi="Times New Roman" w:cs="Times New Roman"/>
          <w:color w:val="000000"/>
          <w:sz w:val="28"/>
          <w:szCs w:val="28"/>
          <w:lang w:eastAsia="ru-RU"/>
        </w:rPr>
        <w:t xml:space="preserve">№  17 </w:t>
      </w:r>
      <w:r w:rsidRPr="00751DB6">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color w:val="000000"/>
          <w:sz w:val="28"/>
          <w:szCs w:val="28"/>
          <w:lang w:eastAsia="ru-RU"/>
        </w:rPr>
        <w:t xml:space="preserve"> 29</w:t>
      </w:r>
      <w:r w:rsidRPr="00751DB6">
        <w:rPr>
          <w:rFonts w:ascii="Times New Roman" w:eastAsia="Times New Roman" w:hAnsi="Times New Roman" w:cs="Times New Roman"/>
          <w:color w:val="000000"/>
          <w:sz w:val="28"/>
          <w:szCs w:val="28"/>
          <w:lang w:eastAsia="ru-RU"/>
        </w:rPr>
        <w:t xml:space="preserve"> июня  2012 года,</w:t>
      </w:r>
      <w:r w:rsidRPr="00751DB6">
        <w:rPr>
          <w:rFonts w:ascii="Times New Roman" w:eastAsia="Times New Roman" w:hAnsi="Times New Roman" w:cs="Times New Roman"/>
          <w:sz w:val="28"/>
          <w:szCs w:val="28"/>
          <w:lang w:eastAsia="ru-RU"/>
        </w:rPr>
        <w:t xml:space="preserve"> администра</w:t>
      </w:r>
      <w:r>
        <w:rPr>
          <w:rFonts w:ascii="Times New Roman" w:eastAsia="Times New Roman" w:hAnsi="Times New Roman" w:cs="Times New Roman"/>
          <w:sz w:val="28"/>
          <w:szCs w:val="28"/>
          <w:lang w:eastAsia="ru-RU"/>
        </w:rPr>
        <w:t>ция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w:t>
      </w:r>
    </w:p>
    <w:p w:rsidR="002B0425" w:rsidRPr="00751DB6" w:rsidRDefault="002B0425" w:rsidP="002B0425">
      <w:pPr>
        <w:spacing w:after="0"/>
        <w:jc w:val="center"/>
        <w:rPr>
          <w:rFonts w:ascii="Times New Roman" w:eastAsia="Times New Roman" w:hAnsi="Times New Roman" w:cs="Times New Roman"/>
          <w:b/>
          <w:sz w:val="28"/>
          <w:szCs w:val="28"/>
          <w:lang w:eastAsia="ru-RU"/>
        </w:rPr>
      </w:pPr>
      <w:r w:rsidRPr="00751DB6">
        <w:rPr>
          <w:rFonts w:ascii="Times New Roman" w:eastAsia="Times New Roman" w:hAnsi="Times New Roman" w:cs="Times New Roman"/>
          <w:b/>
          <w:sz w:val="28"/>
          <w:szCs w:val="28"/>
          <w:lang w:eastAsia="ru-RU"/>
        </w:rPr>
        <w:t>ПОСТАНОВЛЯЕТ:</w:t>
      </w:r>
    </w:p>
    <w:p w:rsidR="002B0425" w:rsidRPr="00751DB6" w:rsidRDefault="002B0425" w:rsidP="002B0425">
      <w:pPr>
        <w:spacing w:after="0"/>
        <w:jc w:val="both"/>
        <w:rPr>
          <w:rFonts w:ascii="Times New Roman" w:eastAsia="Times New Roman" w:hAnsi="Times New Roman" w:cs="Times New Roman"/>
          <w:b/>
          <w:sz w:val="28"/>
          <w:szCs w:val="28"/>
          <w:lang w:eastAsia="ru-RU"/>
        </w:rPr>
      </w:pP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1. Провести на террито</w:t>
      </w:r>
      <w:r>
        <w:rPr>
          <w:rFonts w:ascii="Times New Roman" w:eastAsia="Times New Roman" w:hAnsi="Times New Roman" w:cs="Times New Roman"/>
          <w:sz w:val="28"/>
          <w:szCs w:val="28"/>
          <w:lang w:eastAsia="ru-RU"/>
        </w:rPr>
        <w:t>рии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 публичные слушания по вопросу внесения изменений в Правила землепользования и </w:t>
      </w:r>
      <w:r w:rsidRPr="00751DB6">
        <w:rPr>
          <w:rFonts w:ascii="Times New Roman" w:eastAsia="Times New Roman" w:hAnsi="Times New Roman" w:cs="Times New Roman"/>
          <w:sz w:val="28"/>
          <w:szCs w:val="28"/>
          <w:lang w:eastAsia="ru-RU"/>
        </w:rPr>
        <w:lastRenderedPageBreak/>
        <w:t>застро</w:t>
      </w:r>
      <w:r>
        <w:rPr>
          <w:rFonts w:ascii="Times New Roman" w:eastAsia="Times New Roman" w:hAnsi="Times New Roman" w:cs="Times New Roman"/>
          <w:sz w:val="28"/>
          <w:szCs w:val="28"/>
          <w:lang w:eastAsia="ru-RU"/>
        </w:rPr>
        <w:t>йки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 утвержденные решением Собрания представите</w:t>
      </w:r>
      <w:r>
        <w:rPr>
          <w:rFonts w:ascii="Times New Roman" w:eastAsia="Times New Roman" w:hAnsi="Times New Roman" w:cs="Times New Roman"/>
          <w:sz w:val="28"/>
          <w:szCs w:val="28"/>
          <w:lang w:eastAsia="ru-RU"/>
        </w:rPr>
        <w:t>лей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w:t>
      </w:r>
      <w:r w:rsidRPr="00751DB6">
        <w:rPr>
          <w:rFonts w:ascii="Times New Roman" w:eastAsia="Times New Roman" w:hAnsi="Times New Roman" w:cs="Times New Roman"/>
          <w:sz w:val="28"/>
          <w:szCs w:val="28"/>
          <w:lang w:eastAsia="ru-RU"/>
        </w:rPr>
        <w:fldChar w:fldCharType="begin"/>
      </w:r>
      <w:r w:rsidRPr="00751DB6">
        <w:rPr>
          <w:rFonts w:ascii="Times New Roman" w:eastAsia="Times New Roman" w:hAnsi="Times New Roman" w:cs="Times New Roman"/>
          <w:sz w:val="28"/>
          <w:szCs w:val="28"/>
          <w:lang w:eastAsia="ru-RU"/>
        </w:rPr>
        <w:instrText xml:space="preserve"> MERGEFIELD Район </w:instrText>
      </w:r>
      <w:r w:rsidRPr="00751DB6">
        <w:rPr>
          <w:rFonts w:ascii="Times New Roman" w:eastAsia="Times New Roman" w:hAnsi="Times New Roman" w:cs="Times New Roman"/>
          <w:sz w:val="28"/>
          <w:szCs w:val="28"/>
          <w:lang w:eastAsia="ru-RU"/>
        </w:rPr>
        <w:fldChar w:fldCharType="separate"/>
      </w:r>
      <w:r w:rsidRPr="00751DB6">
        <w:rPr>
          <w:rFonts w:ascii="Times New Roman" w:eastAsia="Times New Roman" w:hAnsi="Times New Roman" w:cs="Times New Roman"/>
          <w:noProof/>
          <w:sz w:val="28"/>
          <w:szCs w:val="28"/>
          <w:lang w:eastAsia="ru-RU"/>
        </w:rPr>
        <w:t>Сызранский</w:t>
      </w:r>
      <w:r w:rsidRPr="00751DB6">
        <w:rPr>
          <w:rFonts w:ascii="Times New Roman" w:eastAsia="Times New Roman" w:hAnsi="Times New Roman" w:cs="Times New Roman"/>
          <w:sz w:val="28"/>
          <w:szCs w:val="28"/>
          <w:lang w:eastAsia="ru-RU"/>
        </w:rPr>
        <w:fldChar w:fldCharType="end"/>
      </w:r>
      <w:r w:rsidRPr="00751DB6">
        <w:rPr>
          <w:rFonts w:ascii="Times New Roman" w:eastAsia="Times New Roman" w:hAnsi="Times New Roman" w:cs="Times New Roman"/>
          <w:sz w:val="28"/>
          <w:szCs w:val="28"/>
          <w:lang w:eastAsia="ru-RU"/>
        </w:rPr>
        <w:t xml:space="preserve"> Самарской о</w:t>
      </w:r>
      <w:r>
        <w:rPr>
          <w:rFonts w:ascii="Times New Roman" w:eastAsia="Times New Roman" w:hAnsi="Times New Roman" w:cs="Times New Roman"/>
          <w:sz w:val="28"/>
          <w:szCs w:val="28"/>
          <w:lang w:eastAsia="ru-RU"/>
        </w:rPr>
        <w:t>бласти №  8 от  26.03.2014</w:t>
      </w:r>
      <w:r w:rsidRPr="00751DB6">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751DB6">
        <w:rPr>
          <w:rFonts w:ascii="Times New Roman" w:eastAsia="Times New Roman" w:hAnsi="Times New Roman" w:cs="Times New Roman"/>
          <w:sz w:val="28"/>
          <w:szCs w:val="28"/>
          <w:lang w:eastAsia="ru-RU"/>
        </w:rPr>
        <w:t>и внести следующие  изменения :</w:t>
      </w:r>
    </w:p>
    <w:p w:rsidR="002B0425" w:rsidRPr="00751DB6" w:rsidRDefault="002B0425" w:rsidP="002B0425">
      <w:pPr>
        <w:tabs>
          <w:tab w:val="left" w:pos="0"/>
          <w:tab w:val="left" w:pos="709"/>
        </w:tabs>
        <w:spacing w:before="360" w:after="240" w:line="240" w:lineRule="auto"/>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1) Статью 52 Правил землепользования и застройки «Перечень территориальных зон» читать в следующей редакции:</w:t>
      </w:r>
    </w:p>
    <w:p w:rsidR="002B0425" w:rsidRPr="00751DB6" w:rsidRDefault="002B0425" w:rsidP="002B0425">
      <w:pPr>
        <w:spacing w:before="360" w:after="240" w:line="240" w:lineRule="auto"/>
        <w:ind w:left="1440"/>
        <w:jc w:val="both"/>
        <w:outlineLvl w:val="2"/>
        <w:rPr>
          <w:rFonts w:ascii="Times New Roman" w:eastAsia="MS Mincho" w:hAnsi="Times New Roman" w:cs="Times New Roman"/>
          <w:b/>
          <w:sz w:val="28"/>
          <w:szCs w:val="28"/>
          <w:highlight w:val="yellow"/>
          <w:lang w:eastAsia="ru-RU"/>
        </w:rPr>
      </w:pPr>
      <w:r w:rsidRPr="00751DB6">
        <w:rPr>
          <w:rFonts w:ascii="Times New Roman" w:eastAsia="MS Mincho" w:hAnsi="Times New Roman" w:cs="Times New Roman"/>
          <w:b/>
          <w:sz w:val="28"/>
          <w:szCs w:val="28"/>
          <w:lang w:eastAsia="ru-RU"/>
        </w:rPr>
        <w:t xml:space="preserve">           Перечень территориальных зон</w:t>
      </w:r>
    </w:p>
    <w:p w:rsidR="002B0425" w:rsidRPr="00751DB6" w:rsidRDefault="002B0425" w:rsidP="002B0425">
      <w:pPr>
        <w:tabs>
          <w:tab w:val="left" w:pos="0"/>
        </w:tabs>
        <w:spacing w:line="360" w:lineRule="auto"/>
        <w:ind w:firstLine="709"/>
        <w:jc w:val="both"/>
        <w:rPr>
          <w:rFonts w:ascii="Times New Roman" w:eastAsia="Calibri" w:hAnsi="Times New Roman" w:cs="Times New Roman"/>
          <w:sz w:val="28"/>
          <w:szCs w:val="28"/>
        </w:rPr>
      </w:pPr>
      <w:r w:rsidRPr="00751DB6">
        <w:rPr>
          <w:rFonts w:ascii="Times New Roman" w:eastAsia="Calibri" w:hAnsi="Times New Roman" w:cs="Times New Roman"/>
          <w:sz w:val="28"/>
          <w:szCs w:val="28"/>
        </w:rPr>
        <w:t>На карте градостроительного зонирования  сельского поселения Старая Рачейка муниципального района Сызранский Самарской области выделены следующие территориальные зоны и подзоны:</w:t>
      </w:r>
    </w:p>
    <w:tbl>
      <w:tblPr>
        <w:tblW w:w="0" w:type="auto"/>
        <w:tblLook w:val="04A0"/>
      </w:tblPr>
      <w:tblGrid>
        <w:gridCol w:w="1384"/>
        <w:gridCol w:w="8181"/>
      </w:tblGrid>
      <w:tr w:rsidR="002B0425" w:rsidRPr="00751DB6" w:rsidTr="00A555B4">
        <w:tc>
          <w:tcPr>
            <w:tcW w:w="1384" w:type="dxa"/>
            <w:shd w:val="clear" w:color="auto" w:fill="auto"/>
          </w:tcPr>
          <w:p w:rsidR="002B0425" w:rsidRPr="00751DB6" w:rsidRDefault="002B0425" w:rsidP="00A555B4">
            <w:pPr>
              <w:tabs>
                <w:tab w:val="left" w:pos="0"/>
              </w:tabs>
              <w:spacing w:after="160"/>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b/>
                <w:sz w:val="28"/>
                <w:szCs w:val="28"/>
              </w:rPr>
              <w:t>1)  Жилые зоны: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Ж1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застройки индивидуальными жилыми домами;</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Ж2</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застройки малоэтажными жилыми домами;</w:t>
            </w:r>
          </w:p>
        </w:tc>
      </w:tr>
      <w:tr w:rsidR="002B0425" w:rsidRPr="00751DB6" w:rsidTr="00A555B4">
        <w:tc>
          <w:tcPr>
            <w:tcW w:w="1384" w:type="dxa"/>
            <w:shd w:val="clear" w:color="auto" w:fill="auto"/>
          </w:tcPr>
          <w:p w:rsidR="002B0425" w:rsidRPr="00751DB6" w:rsidRDefault="002B0425" w:rsidP="00A555B4">
            <w:pPr>
              <w:tabs>
                <w:tab w:val="left" w:pos="0"/>
              </w:tabs>
              <w:spacing w:after="160"/>
              <w:rPr>
                <w:rFonts w:ascii="Times New Roman" w:eastAsia="Calibri" w:hAnsi="Times New Roman" w:cs="Times New Roman"/>
                <w:sz w:val="28"/>
                <w:szCs w:val="28"/>
              </w:rPr>
            </w:pPr>
            <w:r w:rsidRPr="00751DB6">
              <w:rPr>
                <w:rFonts w:ascii="Times New Roman" w:eastAsia="Calibri" w:hAnsi="Times New Roman" w:cs="Times New Roman"/>
                <w:sz w:val="28"/>
                <w:szCs w:val="28"/>
              </w:rPr>
              <w:t>Ж5</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sz w:val="28"/>
                <w:szCs w:val="28"/>
              </w:rPr>
              <w:t>Зона размещения объектов дошкольного и общего образования;</w:t>
            </w:r>
          </w:p>
        </w:tc>
      </w:tr>
      <w:tr w:rsidR="002B0425" w:rsidRPr="00751DB6" w:rsidTr="00A555B4">
        <w:tc>
          <w:tcPr>
            <w:tcW w:w="1384" w:type="dxa"/>
            <w:shd w:val="clear" w:color="auto" w:fill="auto"/>
          </w:tcPr>
          <w:p w:rsidR="002B0425" w:rsidRPr="00751DB6" w:rsidRDefault="002B0425" w:rsidP="00A555B4">
            <w:pPr>
              <w:tabs>
                <w:tab w:val="left" w:pos="0"/>
              </w:tabs>
              <w:spacing w:after="160"/>
              <w:rPr>
                <w:rFonts w:ascii="Times New Roman" w:eastAsia="Calibri" w:hAnsi="Times New Roman" w:cs="Times New Roman"/>
                <w:sz w:val="28"/>
                <w:szCs w:val="28"/>
              </w:rPr>
            </w:pPr>
            <w:r w:rsidRPr="00751DB6">
              <w:rPr>
                <w:rFonts w:ascii="Times New Roman" w:eastAsia="Calibri" w:hAnsi="Times New Roman" w:cs="Times New Roman"/>
                <w:sz w:val="28"/>
                <w:szCs w:val="28"/>
              </w:rPr>
              <w:t>Ж8</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sz w:val="28"/>
                <w:szCs w:val="28"/>
              </w:rPr>
              <w:t>Зона комплексной застройки;</w:t>
            </w:r>
          </w:p>
        </w:tc>
      </w:tr>
      <w:tr w:rsidR="002B0425" w:rsidRPr="00751DB6" w:rsidTr="00A555B4">
        <w:tc>
          <w:tcPr>
            <w:tcW w:w="1384" w:type="dxa"/>
            <w:shd w:val="clear" w:color="auto" w:fill="auto"/>
          </w:tcPr>
          <w:p w:rsidR="002B0425" w:rsidRPr="00751DB6" w:rsidRDefault="002B0425" w:rsidP="00A555B4">
            <w:pPr>
              <w:tabs>
                <w:tab w:val="left" w:pos="0"/>
              </w:tabs>
              <w:spacing w:after="160"/>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p>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b/>
                <w:sz w:val="28"/>
                <w:szCs w:val="28"/>
              </w:rPr>
              <w:t>2)  Общественно-деловые зоны: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О1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делового, общественного и  коммерческого назначения;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О2</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размещения объектов социального и коммунально-бытового назначения;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О3</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обслуживания объектов, необходимых для осуществления производственной и предпринимательской деятельности.</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О6</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размещения объектов здравоохранения.</w:t>
            </w:r>
          </w:p>
        </w:tc>
      </w:tr>
      <w:tr w:rsidR="002B0425" w:rsidRPr="00751DB6" w:rsidTr="00A555B4">
        <w:tc>
          <w:tcPr>
            <w:tcW w:w="1384" w:type="dxa"/>
            <w:shd w:val="clear" w:color="auto" w:fill="auto"/>
          </w:tcPr>
          <w:p w:rsidR="002B0425" w:rsidRPr="00751DB6" w:rsidRDefault="002B0425" w:rsidP="00A555B4">
            <w:pPr>
              <w:tabs>
                <w:tab w:val="left" w:pos="0"/>
              </w:tabs>
              <w:spacing w:after="160"/>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b/>
                <w:sz w:val="28"/>
                <w:szCs w:val="28"/>
              </w:rPr>
              <w:t>3)  Производственные зоны и подзоны: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П1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Производственная зона</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П1-5</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 xml:space="preserve">Подзона производственных и коммунально-складских объектов  </w:t>
            </w:r>
            <w:r w:rsidRPr="00751DB6">
              <w:rPr>
                <w:rFonts w:ascii="Times New Roman" w:eastAsia="Calibri" w:hAnsi="Times New Roman" w:cs="Times New Roman"/>
                <w:sz w:val="28"/>
                <w:szCs w:val="28"/>
                <w:lang w:val="en-US"/>
              </w:rPr>
              <w:t>V</w:t>
            </w:r>
            <w:r w:rsidRPr="00751DB6">
              <w:rPr>
                <w:rFonts w:ascii="Times New Roman" w:eastAsia="Calibri" w:hAnsi="Times New Roman" w:cs="Times New Roman"/>
                <w:sz w:val="28"/>
                <w:szCs w:val="28"/>
              </w:rPr>
              <w:t xml:space="preserve"> класса опасности.</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highlight w:val="yellow"/>
              </w:rPr>
            </w:pPr>
            <w:r w:rsidRPr="00751DB6">
              <w:rPr>
                <w:rFonts w:ascii="Times New Roman" w:eastAsia="Calibri" w:hAnsi="Times New Roman" w:cs="Times New Roman"/>
                <w:sz w:val="28"/>
                <w:szCs w:val="28"/>
              </w:rPr>
              <w:lastRenderedPageBreak/>
              <w:t>П2</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Коммунально-складская зона</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СЗ</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sz w:val="28"/>
                <w:szCs w:val="28"/>
              </w:rPr>
              <w:t>Зона санитарно-защитного озеленения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highlight w:val="yellow"/>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b/>
                <w:sz w:val="28"/>
                <w:szCs w:val="28"/>
              </w:rPr>
              <w:t>4) Зоны инженерной и транспортной инфраструктуры: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И</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инженерной инфраструктуры.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Т</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транспортной инфраструктуры.</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r w:rsidRPr="00751DB6">
              <w:rPr>
                <w:rFonts w:ascii="Times New Roman" w:eastAsia="Calibri" w:hAnsi="Times New Roman" w:cs="Times New Roman"/>
                <w:b/>
                <w:sz w:val="28"/>
                <w:szCs w:val="28"/>
              </w:rPr>
              <w:t>5)  Зоны рекреационного назначения: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Р1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скверов, парков, бульваров.</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Р2</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естественного природного ландшафта.</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Р3</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отдыха, занятий физической культуры и спортом.</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Р4</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отдыха и туризма.</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b/>
                <w:sz w:val="28"/>
                <w:szCs w:val="28"/>
              </w:rPr>
            </w:pP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b/>
                <w:sz w:val="28"/>
                <w:szCs w:val="28"/>
              </w:rPr>
              <w:t>6)  Зоны  и подзоны сельскохозяйственного использования: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Сх1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сельскохозяйственных угодий</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Сх2</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занятая объектами сельскохозяйственного назначения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Сх3</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садоводства и огородничества</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Сх2-5</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 xml:space="preserve">Подзона, занятая объектами сельскохозяйственного назначения  </w:t>
            </w:r>
            <w:r w:rsidRPr="00751DB6">
              <w:rPr>
                <w:rFonts w:ascii="Times New Roman" w:eastAsia="Calibri" w:hAnsi="Times New Roman" w:cs="Times New Roman"/>
                <w:sz w:val="28"/>
                <w:szCs w:val="28"/>
                <w:lang w:val="en-US"/>
              </w:rPr>
              <w:t>V</w:t>
            </w:r>
            <w:r w:rsidRPr="00751DB6">
              <w:rPr>
                <w:rFonts w:ascii="Times New Roman" w:eastAsia="Calibri" w:hAnsi="Times New Roman" w:cs="Times New Roman"/>
                <w:sz w:val="28"/>
                <w:szCs w:val="28"/>
              </w:rPr>
              <w:t xml:space="preserve"> класса опасности.</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b/>
                <w:sz w:val="28"/>
                <w:szCs w:val="28"/>
              </w:rPr>
              <w:t>7)  Зоны специального назначения:</w:t>
            </w:r>
          </w:p>
        </w:tc>
      </w:tr>
      <w:tr w:rsidR="002B0425" w:rsidRPr="00751DB6" w:rsidTr="00A555B4">
        <w:tc>
          <w:tcPr>
            <w:tcW w:w="1384"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Сп1</w:t>
            </w:r>
          </w:p>
        </w:tc>
        <w:tc>
          <w:tcPr>
            <w:tcW w:w="8181" w:type="dxa"/>
            <w:shd w:val="clear" w:color="auto" w:fill="auto"/>
          </w:tcPr>
          <w:p w:rsidR="002B0425" w:rsidRPr="00751DB6" w:rsidRDefault="002B0425" w:rsidP="00A555B4">
            <w:pPr>
              <w:tabs>
                <w:tab w:val="left" w:pos="0"/>
              </w:tabs>
              <w:rPr>
                <w:rFonts w:ascii="Times New Roman" w:eastAsia="Calibri" w:hAnsi="Times New Roman" w:cs="Times New Roman"/>
                <w:sz w:val="28"/>
                <w:szCs w:val="28"/>
              </w:rPr>
            </w:pPr>
            <w:r w:rsidRPr="00751DB6">
              <w:rPr>
                <w:rFonts w:ascii="Times New Roman" w:eastAsia="Calibri" w:hAnsi="Times New Roman" w:cs="Times New Roman"/>
                <w:sz w:val="28"/>
                <w:szCs w:val="28"/>
              </w:rPr>
              <w:t>Зона специального назначения, связанная с захоронениями.</w:t>
            </w:r>
          </w:p>
          <w:p w:rsidR="002B0425" w:rsidRPr="00751DB6" w:rsidRDefault="002B0425" w:rsidP="00A555B4">
            <w:pPr>
              <w:tabs>
                <w:tab w:val="left" w:pos="0"/>
              </w:tabs>
              <w:rPr>
                <w:rFonts w:ascii="Times New Roman" w:eastAsia="Calibri" w:hAnsi="Times New Roman" w:cs="Times New Roman"/>
                <w:sz w:val="28"/>
                <w:szCs w:val="28"/>
              </w:rPr>
            </w:pPr>
          </w:p>
        </w:tc>
      </w:tr>
    </w:tbl>
    <w:p w:rsidR="002B0425" w:rsidRPr="00751DB6" w:rsidRDefault="002B0425" w:rsidP="002B0425">
      <w:pPr>
        <w:tabs>
          <w:tab w:val="left" w:pos="0"/>
          <w:tab w:val="left" w:pos="709"/>
        </w:tabs>
        <w:spacing w:before="360" w:after="240" w:line="240" w:lineRule="auto"/>
        <w:contextualSpacing/>
        <w:jc w:val="both"/>
        <w:outlineLvl w:val="2"/>
        <w:rPr>
          <w:rFonts w:ascii="Times New Roman" w:eastAsia="MS Mincho" w:hAnsi="Times New Roman" w:cs="Times New Roman"/>
          <w:sz w:val="28"/>
          <w:szCs w:val="28"/>
          <w:lang w:eastAsia="ru-RU"/>
        </w:rPr>
      </w:pPr>
      <w:r w:rsidRPr="00751DB6">
        <w:rPr>
          <w:rFonts w:ascii="Cambria" w:eastAsia="MS Mincho" w:hAnsi="Cambria" w:cs="Times New Roman"/>
          <w:sz w:val="28"/>
          <w:szCs w:val="28"/>
          <w:lang w:eastAsia="ru-RU"/>
        </w:rPr>
        <w:tab/>
      </w:r>
      <w:r w:rsidRPr="00751DB6">
        <w:rPr>
          <w:rFonts w:ascii="Times New Roman" w:eastAsia="MS Mincho" w:hAnsi="Times New Roman" w:cs="Times New Roman"/>
          <w:sz w:val="28"/>
          <w:szCs w:val="28"/>
          <w:lang w:eastAsia="ru-RU"/>
        </w:rPr>
        <w:t>2)  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2B0425" w:rsidRPr="00751DB6" w:rsidRDefault="002B0425" w:rsidP="002B0425">
      <w:pPr>
        <w:spacing w:before="360" w:after="240" w:line="240" w:lineRule="auto"/>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ЖИЛЫЕ ЗОНЫ</w:t>
      </w:r>
    </w:p>
    <w:p w:rsidR="002B0425" w:rsidRPr="00751DB6" w:rsidRDefault="002B0425" w:rsidP="002B0425">
      <w:pPr>
        <w:spacing w:after="240"/>
        <w:outlineLvl w:val="3"/>
        <w:rPr>
          <w:rFonts w:ascii="Times New Roman" w:eastAsia="Calibri" w:hAnsi="Times New Roman" w:cs="Times New Roman"/>
          <w:b/>
          <w:sz w:val="28"/>
          <w:szCs w:val="28"/>
        </w:rPr>
      </w:pPr>
      <w:r w:rsidRPr="00751DB6">
        <w:rPr>
          <w:rFonts w:ascii="Times New Roman" w:eastAsia="Calibri" w:hAnsi="Times New Roman" w:cs="Times New Roman"/>
          <w:b/>
          <w:sz w:val="28"/>
          <w:szCs w:val="28"/>
        </w:rPr>
        <w:t xml:space="preserve">          Ж1 Зона застройки индивидуальными жилыми домами.</w:t>
      </w:r>
    </w:p>
    <w:p w:rsidR="002B0425" w:rsidRPr="00751DB6" w:rsidRDefault="002B0425" w:rsidP="002B0425">
      <w:pPr>
        <w:tabs>
          <w:tab w:val="left" w:pos="0"/>
        </w:tabs>
        <w:spacing w:line="360" w:lineRule="auto"/>
        <w:ind w:firstLine="709"/>
        <w:jc w:val="both"/>
        <w:rPr>
          <w:rFonts w:ascii="Times New Roman" w:eastAsia="Calibri" w:hAnsi="Times New Roman" w:cs="Times New Roman"/>
          <w:sz w:val="28"/>
          <w:szCs w:val="28"/>
        </w:rPr>
      </w:pPr>
      <w:r w:rsidRPr="00751DB6">
        <w:rPr>
          <w:rFonts w:ascii="Times New Roman" w:eastAsia="Calibri" w:hAnsi="Times New Roman" w:cs="Times New Roman"/>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760"/>
        <w:gridCol w:w="1800"/>
      </w:tblGrid>
      <w:tr w:rsidR="002B0425" w:rsidRPr="00751DB6" w:rsidTr="00A555B4">
        <w:tc>
          <w:tcPr>
            <w:tcW w:w="756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jc w:val="center"/>
              <w:rPr>
                <w:rFonts w:ascii="Times New Roman" w:eastAsia="Calibri" w:hAnsi="Times New Roman" w:cs="Times New Roman"/>
                <w:sz w:val="20"/>
                <w:szCs w:val="20"/>
              </w:rPr>
            </w:pPr>
            <w:r w:rsidRPr="00751DB6">
              <w:rPr>
                <w:rFonts w:ascii="Times New Roman" w:eastAsia="Calibri" w:hAnsi="Times New Roman" w:cs="Times New Roman"/>
                <w:sz w:val="20"/>
                <w:szCs w:val="20"/>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2B0425" w:rsidRPr="00751DB6" w:rsidRDefault="002B0425" w:rsidP="00A555B4">
            <w:pPr>
              <w:rPr>
                <w:rFonts w:ascii="Times New Roman" w:eastAsia="Calibri" w:hAnsi="Times New Roman" w:cs="Times New Roman"/>
                <w:sz w:val="20"/>
                <w:szCs w:val="20"/>
              </w:rPr>
            </w:pPr>
          </w:p>
        </w:tc>
      </w:tr>
      <w:tr w:rsidR="002B0425" w:rsidRPr="00751DB6" w:rsidTr="00A555B4">
        <w:tc>
          <w:tcPr>
            <w:tcW w:w="1800" w:type="dxa"/>
            <w:tcBorders>
              <w:top w:val="single" w:sz="4" w:space="0" w:color="auto"/>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Описание вида разрешенного использования          земельного участка</w:t>
            </w:r>
          </w:p>
        </w:tc>
        <w:tc>
          <w:tcPr>
            <w:tcW w:w="1800" w:type="dxa"/>
            <w:tcBorders>
              <w:top w:val="single" w:sz="4" w:space="0" w:color="auto"/>
            </w:tcBorders>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r w:rsidRPr="00751DB6">
              <w:rPr>
                <w:rFonts w:ascii="Times New Roman" w:eastAsia="Calibri" w:hAnsi="Times New Roman" w:cs="Times New Roman"/>
                <w:bCs/>
                <w:sz w:val="20"/>
                <w:szCs w:val="20"/>
              </w:rPr>
              <w:t>Код (числовое) обозначение вида разрешен-ного использования земельного участка</w:t>
            </w:r>
          </w:p>
        </w:tc>
      </w:tr>
      <w:tr w:rsidR="002B0425" w:rsidRPr="00751DB6" w:rsidTr="00A555B4">
        <w:trPr>
          <w:trHeight w:val="1861"/>
        </w:trPr>
        <w:tc>
          <w:tcPr>
            <w:tcW w:w="180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Для индивидуального жилищного строительства </w:t>
            </w:r>
          </w:p>
        </w:tc>
        <w:tc>
          <w:tcPr>
            <w:tcW w:w="5760" w:type="dxa"/>
            <w:shd w:val="clear" w:color="auto" w:fill="auto"/>
          </w:tcPr>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индивидуального жилого дома (дом, пригодный для постоянного проживания, высотой не выше трех надземных этажей);</w:t>
            </w:r>
          </w:p>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выращивание плодовых, ягодных, овощных, бахчевых или иных декоративных или сельскохозяйственных культур;</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индивидуальных гаражей и подсобных сооружений</w:t>
            </w:r>
          </w:p>
        </w:tc>
        <w:tc>
          <w:tcPr>
            <w:tcW w:w="180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r w:rsidRPr="00751DB6">
              <w:rPr>
                <w:rFonts w:ascii="Times New Roman" w:eastAsia="Calibri" w:hAnsi="Times New Roman" w:cs="Times New Roman"/>
                <w:bCs/>
                <w:sz w:val="20"/>
                <w:szCs w:val="20"/>
              </w:rPr>
              <w:t>2.1</w:t>
            </w:r>
          </w:p>
        </w:tc>
      </w:tr>
      <w:tr w:rsidR="002B0425" w:rsidRPr="00751DB6" w:rsidTr="00A555B4">
        <w:tc>
          <w:tcPr>
            <w:tcW w:w="180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Для ведения личного      подсобного хозяйства </w:t>
            </w:r>
          </w:p>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p>
        </w:tc>
        <w:tc>
          <w:tcPr>
            <w:tcW w:w="5760" w:type="dxa"/>
            <w:shd w:val="clear" w:color="auto" w:fill="auto"/>
          </w:tcPr>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производство сельскохозяйственной продукции; размещение гаража и иных вспомогательных сооружений; </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содержание сельскохозяйственных животных</w:t>
            </w:r>
          </w:p>
        </w:tc>
        <w:tc>
          <w:tcPr>
            <w:tcW w:w="180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r w:rsidRPr="00751DB6">
              <w:rPr>
                <w:rFonts w:ascii="Times New Roman" w:eastAsia="Calibri" w:hAnsi="Times New Roman" w:cs="Times New Roman"/>
                <w:bCs/>
                <w:sz w:val="20"/>
                <w:szCs w:val="20"/>
              </w:rPr>
              <w:t>2.2</w:t>
            </w:r>
          </w:p>
        </w:tc>
      </w:tr>
      <w:tr w:rsidR="002B0425" w:rsidRPr="00751DB6" w:rsidTr="00A555B4">
        <w:trPr>
          <w:trHeight w:val="4732"/>
        </w:trPr>
        <w:tc>
          <w:tcPr>
            <w:tcW w:w="180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Блокированная жилая            застройка </w:t>
            </w:r>
          </w:p>
        </w:tc>
        <w:tc>
          <w:tcPr>
            <w:tcW w:w="5760" w:type="dxa"/>
            <w:shd w:val="clear" w:color="auto" w:fill="auto"/>
          </w:tcPr>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разведение декоративных и плодовых деревьев, овощных и ягодных культур;</w:t>
            </w:r>
          </w:p>
          <w:p w:rsidR="002B0425" w:rsidRPr="00751DB6" w:rsidRDefault="002B0425" w:rsidP="00A555B4">
            <w:pPr>
              <w:autoSpaceDE w:val="0"/>
              <w:autoSpaceDN w:val="0"/>
              <w:adjustRightInd w:val="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индивидуальных гаражей и иных вспомогательных сооружений;</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обустройство спортивных и детских площадок, площадок отдыха</w:t>
            </w:r>
          </w:p>
        </w:tc>
        <w:tc>
          <w:tcPr>
            <w:tcW w:w="180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r w:rsidRPr="00751DB6">
              <w:rPr>
                <w:rFonts w:ascii="Times New Roman" w:eastAsia="Calibri" w:hAnsi="Times New Roman" w:cs="Times New Roman"/>
                <w:bCs/>
                <w:sz w:val="20"/>
                <w:szCs w:val="20"/>
              </w:rPr>
              <w:t>2.3</w:t>
            </w:r>
          </w:p>
        </w:tc>
      </w:tr>
      <w:tr w:rsidR="002B0425" w:rsidRPr="00751DB6" w:rsidTr="00A555B4">
        <w:tc>
          <w:tcPr>
            <w:tcW w:w="180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Коммунальное обслуживание</w:t>
            </w:r>
          </w:p>
        </w:tc>
        <w:tc>
          <w:tcPr>
            <w:tcW w:w="5760" w:type="dxa"/>
            <w:shd w:val="clear" w:color="auto" w:fill="auto"/>
          </w:tcPr>
          <w:p w:rsidR="002B0425" w:rsidRPr="00751DB6" w:rsidRDefault="002B0425" w:rsidP="00A555B4">
            <w:pPr>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751DB6">
              <w:rPr>
                <w:rFonts w:ascii="Times New Roman" w:eastAsia="Calibri" w:hAnsi="Times New Roman" w:cs="Times New Roman"/>
                <w:bCs/>
                <w:sz w:val="20"/>
                <w:szCs w:val="20"/>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3.1</w:t>
            </w:r>
          </w:p>
        </w:tc>
      </w:tr>
      <w:tr w:rsidR="002B0425" w:rsidRPr="00751DB6" w:rsidTr="00A555B4">
        <w:trPr>
          <w:trHeight w:val="2068"/>
        </w:trPr>
        <w:tc>
          <w:tcPr>
            <w:tcW w:w="180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sz w:val="20"/>
                <w:szCs w:val="20"/>
              </w:rPr>
              <w:lastRenderedPageBreak/>
              <w:t>Земельные участки   (территории) общего пользования</w:t>
            </w:r>
          </w:p>
        </w:tc>
        <w:tc>
          <w:tcPr>
            <w:tcW w:w="5760" w:type="dxa"/>
            <w:shd w:val="clear" w:color="auto" w:fill="auto"/>
          </w:tcPr>
          <w:p w:rsidR="002B0425" w:rsidRPr="00751DB6" w:rsidRDefault="002B0425" w:rsidP="00A555B4">
            <w:pPr>
              <w:spacing w:after="60"/>
              <w:jc w:val="both"/>
              <w:rPr>
                <w:rFonts w:ascii="Times New Roman" w:eastAsia="Calibri" w:hAnsi="Times New Roman" w:cs="Times New Roman"/>
                <w:bCs/>
                <w:sz w:val="20"/>
                <w:szCs w:val="20"/>
              </w:rPr>
            </w:pPr>
            <w:r w:rsidRPr="00751DB6">
              <w:rPr>
                <w:rFonts w:ascii="Times New Roman" w:eastAsia="Calibri" w:hAnsi="Times New Roman" w:cs="Times New Roman"/>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sz w:val="20"/>
                <w:szCs w:val="20"/>
              </w:rPr>
              <w:t>12.0</w:t>
            </w: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p>
        </w:tc>
      </w:tr>
    </w:tbl>
    <w:p w:rsidR="002B0425" w:rsidRPr="00751DB6" w:rsidRDefault="002B0425" w:rsidP="002B0425">
      <w:pPr>
        <w:rPr>
          <w:rFonts w:ascii="Times New Roman" w:eastAsia="Calibri" w:hAnsi="Times New Roman" w:cs="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117"/>
      </w:tblGrid>
      <w:tr w:rsidR="002B0425" w:rsidRPr="00751DB6" w:rsidTr="00A555B4">
        <w:tc>
          <w:tcPr>
            <w:tcW w:w="9457" w:type="dxa"/>
            <w:gridSpan w:val="2"/>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
                <w:bCs/>
                <w:sz w:val="20"/>
                <w:szCs w:val="20"/>
              </w:rPr>
            </w:pPr>
            <w:r w:rsidRPr="00751DB6">
              <w:rPr>
                <w:rFonts w:ascii="Times New Roman" w:eastAsia="Calibri" w:hAnsi="Times New Roman" w:cs="Times New Roman"/>
                <w:b/>
                <w:bCs/>
                <w:sz w:val="20"/>
                <w:szCs w:val="20"/>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jc w:val="center"/>
              <w:rPr>
                <w:rFonts w:ascii="Times New Roman" w:eastAsia="Calibri" w:hAnsi="Times New Roman" w:cs="Times New Roman"/>
                <w:b/>
                <w:bCs/>
                <w:sz w:val="20"/>
                <w:szCs w:val="20"/>
              </w:rPr>
            </w:pPr>
            <w:r w:rsidRPr="00751DB6">
              <w:rPr>
                <w:rFonts w:ascii="Times New Roman" w:eastAsia="Calibri" w:hAnsi="Times New Roman" w:cs="Times New Roman"/>
                <w:b/>
                <w:bCs/>
                <w:sz w:val="20"/>
                <w:szCs w:val="20"/>
              </w:rPr>
              <w:t>и объектов капитального строительства</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Вид разрешенного использования</w:t>
            </w:r>
          </w:p>
        </w:tc>
        <w:tc>
          <w:tcPr>
            <w:tcW w:w="7117" w:type="dxa"/>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Деятельность, соответствующая </w:t>
            </w: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виду разрешенного использования</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Размещение хозяйственных          площадок</w:t>
            </w:r>
          </w:p>
        </w:tc>
        <w:tc>
          <w:tcPr>
            <w:tcW w:w="7117" w:type="dxa"/>
            <w:shd w:val="clear" w:color="auto" w:fill="auto"/>
          </w:tcPr>
          <w:p w:rsidR="002B0425" w:rsidRPr="00751DB6" w:rsidRDefault="002B0425" w:rsidP="00A555B4">
            <w:pPr>
              <w:autoSpaceDE w:val="0"/>
              <w:autoSpaceDN w:val="0"/>
              <w:adjustRightInd w:val="0"/>
              <w:spacing w:after="60"/>
              <w:jc w:val="both"/>
              <w:outlineLvl w:val="1"/>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B0425" w:rsidRPr="00751DB6" w:rsidTr="00A555B4">
        <w:trPr>
          <w:trHeight w:val="1151"/>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Размещение                объектов технического обслуживания  и ремонта транспортных средств</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Размещение надворных           построек </w:t>
            </w:r>
          </w:p>
        </w:tc>
        <w:tc>
          <w:tcPr>
            <w:tcW w:w="7117" w:type="dxa"/>
            <w:shd w:val="clear" w:color="auto" w:fill="auto"/>
          </w:tcPr>
          <w:p w:rsidR="002B0425" w:rsidRPr="00751DB6" w:rsidRDefault="002B0425" w:rsidP="00A555B4">
            <w:pPr>
              <w:autoSpaceDE w:val="0"/>
              <w:autoSpaceDN w:val="0"/>
              <w:adjustRightInd w:val="0"/>
              <w:spacing w:after="60"/>
              <w:jc w:val="both"/>
              <w:outlineLvl w:val="1"/>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Размещение отходов потребления </w:t>
            </w:r>
          </w:p>
        </w:tc>
        <w:tc>
          <w:tcPr>
            <w:tcW w:w="7117" w:type="dxa"/>
            <w:shd w:val="clear" w:color="auto" w:fill="auto"/>
          </w:tcPr>
          <w:p w:rsidR="002B0425" w:rsidRPr="00751DB6" w:rsidRDefault="002B0425" w:rsidP="00A555B4">
            <w:pPr>
              <w:autoSpaceDE w:val="0"/>
              <w:autoSpaceDN w:val="0"/>
              <w:adjustRightInd w:val="0"/>
              <w:spacing w:after="60"/>
              <w:jc w:val="both"/>
              <w:outlineLvl w:val="1"/>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контейнеров для сбора мусора и бытовых отходов, обустройство площадок для их размещения</w:t>
            </w:r>
          </w:p>
        </w:tc>
      </w:tr>
      <w:tr w:rsidR="002B0425" w:rsidRPr="00751DB6" w:rsidTr="00A555B4">
        <w:trPr>
          <w:trHeight w:val="894"/>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Размещение площадок для спортивных занятий и отдыха </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rPr>
          <w:trHeight w:val="691"/>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Озеленение</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аллей, скверов, газонов, цветников  и других озелененных территорий</w:t>
            </w:r>
          </w:p>
        </w:tc>
      </w:tr>
      <w:tr w:rsidR="002B0425" w:rsidRPr="00751DB6" w:rsidTr="00A555B4">
        <w:trPr>
          <w:trHeight w:val="530"/>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Размещение объектов пожарной безопасности</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317"/>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Размещение туалетов</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Строительство, реконструкция и эксплуатация туалетов</w:t>
            </w:r>
          </w:p>
        </w:tc>
      </w:tr>
      <w:tr w:rsidR="002B0425" w:rsidRPr="00751DB6" w:rsidTr="00A555B4">
        <w:trPr>
          <w:trHeight w:val="894"/>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Размещение инженерно-технических объектов, сооружений и </w:t>
            </w:r>
            <w:r w:rsidRPr="00751DB6">
              <w:rPr>
                <w:rFonts w:ascii="Times New Roman" w:eastAsia="Calibri" w:hAnsi="Times New Roman" w:cs="Times New Roman"/>
                <w:bCs/>
                <w:sz w:val="20"/>
                <w:szCs w:val="20"/>
              </w:rPr>
              <w:lastRenderedPageBreak/>
              <w:t>коммуникаций</w:t>
            </w:r>
          </w:p>
        </w:tc>
        <w:tc>
          <w:tcPr>
            <w:tcW w:w="7117" w:type="dxa"/>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w:t>
            </w:r>
            <w:r w:rsidRPr="00751DB6">
              <w:rPr>
                <w:rFonts w:ascii="Times New Roman" w:eastAsia="Calibri" w:hAnsi="Times New Roman" w:cs="Times New Roman"/>
                <w:bCs/>
                <w:sz w:val="20"/>
                <w:szCs w:val="20"/>
              </w:rPr>
              <w:lastRenderedPageBreak/>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rPr>
          <w:trHeight w:val="317"/>
        </w:trPr>
        <w:tc>
          <w:tcPr>
            <w:tcW w:w="2340"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lastRenderedPageBreak/>
              <w:t>Размещение объектов благоустройства</w:t>
            </w:r>
          </w:p>
          <w:p w:rsidR="002B0425" w:rsidRPr="00751DB6" w:rsidRDefault="002B0425" w:rsidP="00A555B4">
            <w:pPr>
              <w:autoSpaceDE w:val="0"/>
              <w:autoSpaceDN w:val="0"/>
              <w:adjustRightInd w:val="0"/>
              <w:spacing w:after="60"/>
              <w:ind w:firstLine="255"/>
              <w:rPr>
                <w:rFonts w:ascii="Times New Roman" w:eastAsia="Calibri" w:hAnsi="Times New Roman" w:cs="Times New Roman"/>
                <w:bCs/>
                <w:sz w:val="20"/>
                <w:szCs w:val="20"/>
              </w:rPr>
            </w:pPr>
          </w:p>
        </w:tc>
        <w:tc>
          <w:tcPr>
            <w:tcW w:w="7117" w:type="dxa"/>
            <w:shd w:val="clear" w:color="auto" w:fill="auto"/>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2B0425" w:rsidRPr="00751DB6" w:rsidRDefault="002B0425" w:rsidP="002B0425">
      <w:pPr>
        <w:rPr>
          <w:rFonts w:ascii="Times New Roman" w:eastAsia="Calibri"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5332"/>
        <w:gridCol w:w="1974"/>
        <w:gridCol w:w="46"/>
      </w:tblGrid>
      <w:tr w:rsidR="002B0425" w:rsidRPr="00751DB6" w:rsidTr="00A555B4">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
                <w:bCs/>
                <w:sz w:val="20"/>
                <w:szCs w:val="20"/>
              </w:rPr>
            </w:pPr>
          </w:p>
        </w:tc>
        <w:tc>
          <w:tcPr>
            <w:tcW w:w="5368" w:type="dxa"/>
            <w:tcBorders>
              <w:top w:val="single" w:sz="4" w:space="0" w:color="auto"/>
              <w:left w:val="nil"/>
              <w:bottom w:val="single" w:sz="4" w:space="0" w:color="auto"/>
              <w:right w:val="nil"/>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
                <w:bCs/>
                <w:sz w:val="20"/>
                <w:szCs w:val="20"/>
              </w:rPr>
            </w:pPr>
            <w:r w:rsidRPr="00751DB6">
              <w:rPr>
                <w:rFonts w:ascii="Times New Roman" w:eastAsia="Calibri" w:hAnsi="Times New Roman" w:cs="Times New Roman"/>
                <w:b/>
                <w:bCs/>
                <w:sz w:val="20"/>
                <w:szCs w:val="20"/>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jc w:val="center"/>
              <w:rPr>
                <w:rFonts w:ascii="Times New Roman" w:eastAsia="Calibri" w:hAnsi="Times New Roman" w:cs="Times New Roman"/>
                <w:b/>
                <w:bCs/>
                <w:sz w:val="20"/>
                <w:szCs w:val="20"/>
              </w:rPr>
            </w:pPr>
          </w:p>
        </w:tc>
      </w:tr>
      <w:tr w:rsidR="002B0425" w:rsidRPr="00751DB6" w:rsidTr="00A555B4">
        <w:trPr>
          <w:gridAfter w:val="1"/>
          <w:wAfter w:w="46" w:type="dxa"/>
        </w:trPr>
        <w:tc>
          <w:tcPr>
            <w:tcW w:w="2012" w:type="dxa"/>
            <w:tcBorders>
              <w:top w:val="single" w:sz="4" w:space="0" w:color="auto"/>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Деятельность, соответствующая                               виду разрешенного использования</w:t>
            </w:r>
          </w:p>
        </w:tc>
        <w:tc>
          <w:tcPr>
            <w:tcW w:w="1980" w:type="dxa"/>
            <w:tcBorders>
              <w:top w:val="single" w:sz="4" w:space="0" w:color="auto"/>
            </w:tcBorders>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2012"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Пчеловодство</w:t>
            </w:r>
          </w:p>
        </w:tc>
        <w:tc>
          <w:tcPr>
            <w:tcW w:w="536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ульев, иных объектов и оборудования, необходимого для пчеловодства и разведениях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1.12</w:t>
            </w:r>
          </w:p>
        </w:tc>
      </w:tr>
      <w:tr w:rsidR="002B0425" w:rsidRPr="00751DB6" w:rsidTr="00A555B4">
        <w:trPr>
          <w:gridAfter w:val="1"/>
          <w:wAfter w:w="46" w:type="dxa"/>
        </w:trPr>
        <w:tc>
          <w:tcPr>
            <w:tcW w:w="2012" w:type="dxa"/>
            <w:tcBorders>
              <w:top w:val="single" w:sz="4" w:space="0" w:color="auto"/>
            </w:tcBorders>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Объекты гаражного назначения</w:t>
            </w:r>
          </w:p>
        </w:tc>
        <w:tc>
          <w:tcPr>
            <w:tcW w:w="5368" w:type="dxa"/>
            <w:tcBorders>
              <w:top w:val="single" w:sz="4" w:space="0" w:color="auto"/>
            </w:tcBorders>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2.7.1</w:t>
            </w:r>
          </w:p>
        </w:tc>
      </w:tr>
      <w:tr w:rsidR="002B0425" w:rsidRPr="00751DB6" w:rsidTr="00A555B4">
        <w:trPr>
          <w:gridAfter w:val="1"/>
          <w:wAfter w:w="46" w:type="dxa"/>
          <w:trHeight w:val="5119"/>
        </w:trPr>
        <w:tc>
          <w:tcPr>
            <w:tcW w:w="2012" w:type="dxa"/>
            <w:tcBorders>
              <w:top w:val="single" w:sz="4" w:space="0" w:color="auto"/>
            </w:tcBorders>
            <w:shd w:val="clear" w:color="auto" w:fill="auto"/>
          </w:tcPr>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Социальное      обслуживание</w:t>
            </w:r>
          </w:p>
        </w:tc>
        <w:tc>
          <w:tcPr>
            <w:tcW w:w="5368" w:type="dxa"/>
            <w:tcBorders>
              <w:top w:val="single" w:sz="4" w:space="0" w:color="auto"/>
            </w:tcBorders>
            <w:shd w:val="clear" w:color="auto" w:fill="auto"/>
          </w:tcPr>
          <w:p w:rsidR="002B0425" w:rsidRPr="00751DB6" w:rsidRDefault="002B0425" w:rsidP="00A555B4">
            <w:pPr>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2B0425" w:rsidRPr="00751DB6" w:rsidRDefault="002B0425" w:rsidP="00A555B4">
            <w:pPr>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объектов капитального строительства для размещения отделений почты и телеграфа;</w:t>
            </w:r>
          </w:p>
          <w:p w:rsidR="002B0425" w:rsidRPr="00751DB6" w:rsidRDefault="002B0425" w:rsidP="00A555B4">
            <w:pPr>
              <w:jc w:val="both"/>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3.2</w:t>
            </w:r>
          </w:p>
        </w:tc>
      </w:tr>
      <w:tr w:rsidR="002B0425" w:rsidRPr="00751DB6" w:rsidTr="00A555B4">
        <w:trPr>
          <w:gridAfter w:val="1"/>
          <w:wAfter w:w="46" w:type="dxa"/>
        </w:trPr>
        <w:tc>
          <w:tcPr>
            <w:tcW w:w="2012" w:type="dxa"/>
            <w:shd w:val="clear" w:color="auto" w:fill="auto"/>
          </w:tcPr>
          <w:p w:rsidR="002B0425" w:rsidRPr="00751DB6" w:rsidRDefault="002B0425" w:rsidP="00A555B4">
            <w:pPr>
              <w:spacing w:after="60"/>
              <w:rPr>
                <w:rFonts w:ascii="Times New Roman" w:eastAsia="Calibri" w:hAnsi="Times New Roman" w:cs="Times New Roman"/>
                <w:bCs/>
                <w:sz w:val="20"/>
                <w:szCs w:val="20"/>
              </w:rPr>
            </w:pPr>
            <w:r w:rsidRPr="00751DB6">
              <w:rPr>
                <w:rFonts w:ascii="Times New Roman" w:eastAsia="Calibri" w:hAnsi="Times New Roman" w:cs="Times New Roman"/>
                <w:sz w:val="20"/>
                <w:szCs w:val="20"/>
              </w:rPr>
              <w:t>Бытовое               обслуживание</w:t>
            </w:r>
          </w:p>
        </w:tc>
        <w:tc>
          <w:tcPr>
            <w:tcW w:w="5368" w:type="dxa"/>
            <w:shd w:val="clear" w:color="auto" w:fill="auto"/>
          </w:tcPr>
          <w:p w:rsidR="002B0425" w:rsidRPr="00751DB6" w:rsidRDefault="002B0425" w:rsidP="00A555B4">
            <w:pPr>
              <w:autoSpaceDE w:val="0"/>
              <w:autoSpaceDN w:val="0"/>
              <w:adjustRightInd w:val="0"/>
              <w:spacing w:after="60"/>
              <w:ind w:right="-108"/>
              <w:jc w:val="both"/>
              <w:rPr>
                <w:rFonts w:ascii="Times New Roman" w:eastAsia="Calibri" w:hAnsi="Times New Roman" w:cs="Times New Roman"/>
                <w:bCs/>
                <w:sz w:val="20"/>
                <w:szCs w:val="20"/>
              </w:rPr>
            </w:pPr>
            <w:r w:rsidRPr="00751DB6">
              <w:rPr>
                <w:rFonts w:ascii="Times New Roman" w:eastAsia="Calibri"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751DB6">
              <w:rPr>
                <w:rFonts w:ascii="Times New Roman" w:eastAsia="Calibri" w:hAnsi="Times New Roman" w:cs="Times New Roman"/>
                <w:sz w:val="20"/>
                <w:szCs w:val="20"/>
              </w:rPr>
              <w:lastRenderedPageBreak/>
              <w:t>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3.3</w:t>
            </w:r>
          </w:p>
        </w:tc>
      </w:tr>
      <w:tr w:rsidR="002B0425" w:rsidRPr="00751DB6" w:rsidTr="00A555B4">
        <w:trPr>
          <w:gridAfter w:val="1"/>
          <w:wAfter w:w="46" w:type="dxa"/>
        </w:trPr>
        <w:tc>
          <w:tcPr>
            <w:tcW w:w="2012" w:type="dxa"/>
            <w:shd w:val="clear" w:color="auto" w:fill="auto"/>
          </w:tcPr>
          <w:p w:rsidR="002B0425" w:rsidRPr="00751DB6" w:rsidRDefault="002B0425" w:rsidP="00A555B4">
            <w:pPr>
              <w:spacing w:after="60"/>
              <w:rPr>
                <w:rFonts w:ascii="Times New Roman" w:eastAsia="Calibri" w:hAnsi="Times New Roman" w:cs="Times New Roman"/>
                <w:sz w:val="20"/>
                <w:szCs w:val="20"/>
              </w:rPr>
            </w:pPr>
            <w:r w:rsidRPr="00751DB6">
              <w:rPr>
                <w:rFonts w:ascii="Times New Roman" w:eastAsia="Calibri" w:hAnsi="Times New Roman" w:cs="Times New Roman"/>
                <w:sz w:val="20"/>
                <w:szCs w:val="20"/>
              </w:rPr>
              <w:lastRenderedPageBreak/>
              <w:t>Амбулаторно-поликлиническое обслуживание</w:t>
            </w:r>
          </w:p>
        </w:tc>
        <w:tc>
          <w:tcPr>
            <w:tcW w:w="5368" w:type="dxa"/>
            <w:shd w:val="clear" w:color="auto" w:fill="auto"/>
          </w:tcPr>
          <w:p w:rsidR="002B0425" w:rsidRPr="00751DB6" w:rsidRDefault="002B0425" w:rsidP="00A555B4">
            <w:pPr>
              <w:autoSpaceDE w:val="0"/>
              <w:autoSpaceDN w:val="0"/>
              <w:adjustRightInd w:val="0"/>
              <w:spacing w:after="60"/>
              <w:ind w:right="-108"/>
              <w:jc w:val="both"/>
              <w:rPr>
                <w:rFonts w:ascii="Times New Roman" w:eastAsia="Calibri" w:hAnsi="Times New Roman" w:cs="Times New Roman"/>
                <w:sz w:val="20"/>
                <w:szCs w:val="20"/>
              </w:rPr>
            </w:pPr>
            <w:r w:rsidRPr="00751DB6">
              <w:rPr>
                <w:rFonts w:ascii="Times New Roman" w:eastAsia="Calibri"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3.4.1</w:t>
            </w:r>
          </w:p>
        </w:tc>
      </w:tr>
      <w:tr w:rsidR="002B0425" w:rsidRPr="00751DB6" w:rsidTr="00A555B4">
        <w:trPr>
          <w:gridAfter w:val="1"/>
          <w:wAfter w:w="46" w:type="dxa"/>
        </w:trPr>
        <w:tc>
          <w:tcPr>
            <w:tcW w:w="2012" w:type="dxa"/>
            <w:shd w:val="clear" w:color="auto" w:fill="auto"/>
          </w:tcPr>
          <w:p w:rsidR="002B0425" w:rsidRPr="00751DB6" w:rsidRDefault="002B0425" w:rsidP="00A555B4">
            <w:pPr>
              <w:spacing w:after="60"/>
              <w:rPr>
                <w:rFonts w:ascii="Times New Roman" w:eastAsia="Calibri" w:hAnsi="Times New Roman" w:cs="Times New Roman"/>
                <w:sz w:val="20"/>
                <w:szCs w:val="20"/>
              </w:rPr>
            </w:pPr>
            <w:r w:rsidRPr="00751DB6">
              <w:rPr>
                <w:rFonts w:ascii="Times New Roman" w:eastAsia="Calibri" w:hAnsi="Times New Roman" w:cs="Times New Roman"/>
                <w:sz w:val="20"/>
                <w:szCs w:val="20"/>
              </w:rPr>
              <w:t>Дошкольное, начальное и   среднее общее образование</w:t>
            </w:r>
          </w:p>
        </w:tc>
        <w:tc>
          <w:tcPr>
            <w:tcW w:w="5368" w:type="dxa"/>
            <w:shd w:val="clear" w:color="auto" w:fill="auto"/>
          </w:tcPr>
          <w:p w:rsidR="002B0425" w:rsidRPr="00751DB6" w:rsidRDefault="002B0425" w:rsidP="00A555B4">
            <w:pPr>
              <w:autoSpaceDE w:val="0"/>
              <w:autoSpaceDN w:val="0"/>
              <w:adjustRightInd w:val="0"/>
              <w:spacing w:after="60"/>
              <w:ind w:right="-108"/>
              <w:jc w:val="both"/>
              <w:rPr>
                <w:rFonts w:ascii="Times New Roman" w:eastAsia="Calibri" w:hAnsi="Times New Roman" w:cs="Times New Roman"/>
                <w:sz w:val="20"/>
                <w:szCs w:val="20"/>
              </w:rPr>
            </w:pPr>
            <w:r w:rsidRPr="00751DB6">
              <w:rPr>
                <w:rFonts w:ascii="Times New Roman" w:eastAsia="Calibri"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ind w:right="-108"/>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3.5.1</w:t>
            </w:r>
          </w:p>
        </w:tc>
      </w:tr>
      <w:tr w:rsidR="002B0425" w:rsidRPr="00751DB6" w:rsidTr="00A555B4">
        <w:trPr>
          <w:gridAfter w:val="1"/>
          <w:wAfter w:w="46" w:type="dxa"/>
        </w:trPr>
        <w:tc>
          <w:tcPr>
            <w:tcW w:w="2012" w:type="dxa"/>
            <w:shd w:val="clear" w:color="auto" w:fill="auto"/>
          </w:tcPr>
          <w:p w:rsidR="002B0425" w:rsidRPr="00751DB6" w:rsidRDefault="002B0425" w:rsidP="00A555B4">
            <w:pPr>
              <w:spacing w:after="60"/>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 xml:space="preserve">Культурное    развитие </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4"/>
                <w:szCs w:val="24"/>
                <w:lang w:eastAsia="ru-RU"/>
              </w:rPr>
              <w:t xml:space="preserve">    </w:t>
            </w:r>
            <w:r w:rsidRPr="00751DB6">
              <w:rPr>
                <w:rFonts w:ascii="Times New Roman" w:eastAsia="MS ??" w:hAnsi="Times New Roman" w:cs="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sz w:val="20"/>
                <w:szCs w:val="20"/>
              </w:rPr>
              <w:t xml:space="preserve"> размещение зданий и сооружений для размещения цирков, зверинцев, зоопарков, океанариумов</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highlight w:val="yellow"/>
              </w:rPr>
            </w:pPr>
            <w:r w:rsidRPr="00751DB6">
              <w:rPr>
                <w:rFonts w:ascii="Times New Roman" w:eastAsia="Calibri" w:hAnsi="Times New Roman" w:cs="Times New Roman"/>
                <w:bCs/>
                <w:sz w:val="20"/>
                <w:szCs w:val="20"/>
              </w:rPr>
              <w:t>3.6</w:t>
            </w:r>
          </w:p>
        </w:tc>
      </w:tr>
      <w:tr w:rsidR="002B0425" w:rsidRPr="00751DB6" w:rsidTr="00A555B4">
        <w:trPr>
          <w:gridAfter w:val="1"/>
          <w:wAfter w:w="46" w:type="dxa"/>
        </w:trPr>
        <w:tc>
          <w:tcPr>
            <w:tcW w:w="2012" w:type="dxa"/>
          </w:tcPr>
          <w:p w:rsidR="002B0425" w:rsidRPr="00751DB6" w:rsidRDefault="002B0425" w:rsidP="00A555B4">
            <w:pPr>
              <w:autoSpaceDE w:val="0"/>
              <w:autoSpaceDN w:val="0"/>
              <w:adjustRightInd w:val="0"/>
              <w:spacing w:after="60"/>
              <w:rPr>
                <w:rFonts w:ascii="Times New Roman" w:eastAsia="Calibri" w:hAnsi="Times New Roman" w:cs="Times New Roman"/>
                <w:sz w:val="20"/>
                <w:szCs w:val="20"/>
              </w:rPr>
            </w:pPr>
            <w:r w:rsidRPr="00751DB6">
              <w:rPr>
                <w:rFonts w:ascii="Times New Roman" w:eastAsia="Calibri" w:hAnsi="Times New Roman" w:cs="Times New Roman"/>
                <w:sz w:val="20"/>
                <w:szCs w:val="20"/>
              </w:rPr>
              <w:t xml:space="preserve">Религиозное использование </w:t>
            </w:r>
          </w:p>
        </w:tc>
        <w:tc>
          <w:tcPr>
            <w:tcW w:w="5368"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autoSpaceDE w:val="0"/>
              <w:autoSpaceDN w:val="0"/>
              <w:adjustRightInd w:val="0"/>
              <w:spacing w:after="60"/>
              <w:jc w:val="both"/>
              <w:rPr>
                <w:rFonts w:ascii="Times New Roman" w:eastAsia="Calibri" w:hAnsi="Times New Roman" w:cs="Times New Roman"/>
                <w:sz w:val="20"/>
                <w:szCs w:val="20"/>
              </w:rPr>
            </w:pPr>
            <w:r w:rsidRPr="00751DB6">
              <w:rPr>
                <w:rFonts w:ascii="Times New Roman" w:eastAsia="Calibri" w:hAnsi="Times New Roman" w:cs="Times New Roman"/>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sz w:val="20"/>
                <w:szCs w:val="20"/>
              </w:rPr>
            </w:pPr>
            <w:r w:rsidRPr="00751DB6">
              <w:rPr>
                <w:rFonts w:ascii="Times New Roman" w:eastAsia="Calibri" w:hAnsi="Times New Roman" w:cs="Times New Roman"/>
                <w:sz w:val="20"/>
                <w:szCs w:val="20"/>
              </w:rPr>
              <w:t>3.7</w:t>
            </w:r>
          </w:p>
        </w:tc>
      </w:tr>
      <w:tr w:rsidR="002B0425" w:rsidRPr="00751DB6" w:rsidTr="00A555B4">
        <w:trPr>
          <w:gridAfter w:val="1"/>
          <w:wAfter w:w="46" w:type="dxa"/>
        </w:trPr>
        <w:tc>
          <w:tcPr>
            <w:tcW w:w="2012" w:type="dxa"/>
            <w:shd w:val="clear" w:color="auto" w:fill="auto"/>
          </w:tcPr>
          <w:p w:rsidR="002B0425" w:rsidRPr="00751DB6" w:rsidRDefault="002B0425" w:rsidP="00A555B4">
            <w:pPr>
              <w:rPr>
                <w:rFonts w:ascii="Times New Roman" w:eastAsia="Calibri" w:hAnsi="Times New Roman" w:cs="Times New Roman"/>
                <w:sz w:val="20"/>
                <w:szCs w:val="20"/>
              </w:rPr>
            </w:pPr>
            <w:r w:rsidRPr="00751DB6">
              <w:rPr>
                <w:rFonts w:ascii="Times New Roman" w:eastAsia="Calibri" w:hAnsi="Times New Roman" w:cs="Times New Roman"/>
                <w:sz w:val="20"/>
                <w:szCs w:val="20"/>
              </w:rPr>
              <w:t>Амбулаторное ветеринарное обслуживание</w:t>
            </w:r>
          </w:p>
        </w:tc>
        <w:tc>
          <w:tcPr>
            <w:tcW w:w="5368" w:type="dxa"/>
            <w:shd w:val="clear" w:color="auto" w:fill="auto"/>
          </w:tcPr>
          <w:p w:rsidR="002B0425" w:rsidRPr="00751DB6" w:rsidRDefault="002B0425" w:rsidP="00A555B4">
            <w:pPr>
              <w:rPr>
                <w:rFonts w:ascii="Times New Roman" w:eastAsia="Calibri" w:hAnsi="Times New Roman" w:cs="Times New Roman"/>
                <w:sz w:val="20"/>
                <w:szCs w:val="20"/>
              </w:rPr>
            </w:pPr>
            <w:r w:rsidRPr="00751DB6">
              <w:rPr>
                <w:rFonts w:ascii="Times New Roman" w:eastAsia="Calibri" w:hAnsi="Times New Roman" w:cs="Times New Roman"/>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2B0425" w:rsidRPr="00751DB6" w:rsidRDefault="002B0425" w:rsidP="00A555B4">
            <w:pPr>
              <w:jc w:val="center"/>
              <w:rPr>
                <w:rFonts w:ascii="Times New Roman" w:eastAsia="Calibri" w:hAnsi="Times New Roman" w:cs="Times New Roman"/>
                <w:sz w:val="20"/>
                <w:szCs w:val="20"/>
              </w:rPr>
            </w:pPr>
          </w:p>
          <w:p w:rsidR="002B0425" w:rsidRPr="00751DB6" w:rsidRDefault="002B0425" w:rsidP="00A555B4">
            <w:pPr>
              <w:jc w:val="center"/>
              <w:rPr>
                <w:rFonts w:ascii="Times New Roman" w:eastAsia="Calibri" w:hAnsi="Times New Roman" w:cs="Times New Roman"/>
                <w:sz w:val="20"/>
                <w:szCs w:val="20"/>
              </w:rPr>
            </w:pPr>
            <w:r w:rsidRPr="00751DB6">
              <w:rPr>
                <w:rFonts w:ascii="Times New Roman" w:eastAsia="Calibri" w:hAnsi="Times New Roman" w:cs="Times New Roman"/>
                <w:sz w:val="20"/>
                <w:szCs w:val="20"/>
              </w:rPr>
              <w:t>3.10.1</w:t>
            </w:r>
          </w:p>
        </w:tc>
      </w:tr>
      <w:tr w:rsidR="002B0425" w:rsidRPr="00751DB6" w:rsidTr="00A555B4">
        <w:trPr>
          <w:gridAfter w:val="1"/>
          <w:wAfter w:w="46" w:type="dxa"/>
        </w:trPr>
        <w:tc>
          <w:tcPr>
            <w:tcW w:w="2012" w:type="dxa"/>
            <w:shd w:val="clear" w:color="auto" w:fill="FFFFFF"/>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Деловое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0"/>
                <w:szCs w:val="20"/>
                <w:lang w:eastAsia="ru-RU"/>
              </w:rPr>
              <w:t>управление</w:t>
            </w:r>
          </w:p>
        </w:tc>
        <w:tc>
          <w:tcPr>
            <w:tcW w:w="5368" w:type="dxa"/>
            <w:shd w:val="clear" w:color="auto" w:fill="FFFFFF"/>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4.1</w:t>
            </w:r>
          </w:p>
        </w:tc>
      </w:tr>
      <w:tr w:rsidR="002B0425" w:rsidRPr="00751DB6" w:rsidTr="00A555B4">
        <w:trPr>
          <w:gridAfter w:val="1"/>
          <w:wAfter w:w="46" w:type="dxa"/>
        </w:trPr>
        <w:tc>
          <w:tcPr>
            <w:tcW w:w="2012" w:type="dxa"/>
            <w:shd w:val="clear" w:color="auto" w:fill="auto"/>
          </w:tcPr>
          <w:p w:rsidR="002B0425" w:rsidRPr="00751DB6" w:rsidRDefault="002B0425" w:rsidP="00A555B4">
            <w:pPr>
              <w:spacing w:after="60"/>
              <w:rPr>
                <w:rFonts w:ascii="Times New Roman" w:eastAsia="Calibri" w:hAnsi="Times New Roman" w:cs="Times New Roman"/>
                <w:bCs/>
                <w:sz w:val="20"/>
                <w:szCs w:val="20"/>
              </w:rPr>
            </w:pPr>
            <w:r w:rsidRPr="00751DB6">
              <w:rPr>
                <w:rFonts w:ascii="Times New Roman" w:eastAsia="Calibri" w:hAnsi="Times New Roman" w:cs="Times New Roman"/>
                <w:sz w:val="20"/>
                <w:szCs w:val="20"/>
              </w:rPr>
              <w:t>Объекты торговли (торговые центры, торгово-развлекательные центры (комплексы)</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51DB6">
                <w:rPr>
                  <w:rFonts w:ascii="Times New Roman" w:eastAsia="MS ??" w:hAnsi="Times New Roman" w:cs="Times New Roman"/>
                  <w:color w:val="0000FF"/>
                  <w:sz w:val="20"/>
                  <w:szCs w:val="20"/>
                  <w:lang w:eastAsia="ru-RU"/>
                </w:rPr>
                <w:t>кодами 4.5</w:t>
              </w:r>
            </w:hyperlink>
            <w:r w:rsidRPr="00751DB6">
              <w:rPr>
                <w:rFonts w:ascii="Times New Roman" w:eastAsia="MS ??" w:hAnsi="Times New Roman" w:cs="Times New Roman"/>
                <w:sz w:val="20"/>
                <w:szCs w:val="20"/>
                <w:lang w:eastAsia="ru-RU"/>
              </w:rPr>
              <w:t xml:space="preserve"> - </w:t>
            </w:r>
            <w:hyperlink w:anchor="P292" w:history="1">
              <w:r w:rsidRPr="00751DB6">
                <w:rPr>
                  <w:rFonts w:ascii="Times New Roman" w:eastAsia="MS ??" w:hAnsi="Times New Roman" w:cs="Times New Roman"/>
                  <w:color w:val="0000FF"/>
                  <w:sz w:val="20"/>
                  <w:szCs w:val="20"/>
                  <w:lang w:eastAsia="ru-RU"/>
                </w:rPr>
                <w:t>4.9</w:t>
              </w:r>
            </w:hyperlink>
            <w:r w:rsidRPr="00751DB6">
              <w:rPr>
                <w:rFonts w:ascii="Times New Roman" w:eastAsia="MS ??" w:hAnsi="Times New Roman" w:cs="Times New Roman"/>
                <w:sz w:val="20"/>
                <w:szCs w:val="20"/>
                <w:lang w:eastAsia="ru-RU"/>
              </w:rPr>
              <w:t>;</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sz w:val="20"/>
                <w:szCs w:val="20"/>
              </w:rPr>
              <w:t xml:space="preserve">    размещение гаражей и (или) стоянок для автомобилей </w:t>
            </w:r>
            <w:r w:rsidRPr="00751DB6">
              <w:rPr>
                <w:rFonts w:ascii="Times New Roman" w:eastAsia="Calibri" w:hAnsi="Times New Roman" w:cs="Times New Roman"/>
                <w:sz w:val="20"/>
                <w:szCs w:val="20"/>
              </w:rPr>
              <w:lastRenderedPageBreak/>
              <w:t>сотрудников и посетителей торгового центра</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4.2</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Рынки</w:t>
            </w:r>
          </w:p>
          <w:p w:rsidR="002B0425" w:rsidRPr="00751DB6" w:rsidRDefault="002B0425" w:rsidP="00A555B4">
            <w:pPr>
              <w:ind w:firstLine="708"/>
              <w:rPr>
                <w:rFonts w:ascii="Times New Roman" w:eastAsia="Calibri" w:hAnsi="Times New Roman" w:cs="Times New Roman"/>
                <w:sz w:val="20"/>
                <w:szCs w:val="20"/>
              </w:rPr>
            </w:pP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autoSpaceDE w:val="0"/>
              <w:autoSpaceDN w:val="0"/>
              <w:adjustRightInd w:val="0"/>
              <w:spacing w:after="60"/>
              <w:jc w:val="both"/>
              <w:rPr>
                <w:rFonts w:ascii="Times New Roman" w:eastAsia="Calibri" w:hAnsi="Times New Roman" w:cs="Times New Roman"/>
                <w:bCs/>
                <w:sz w:val="20"/>
                <w:szCs w:val="20"/>
              </w:rPr>
            </w:pPr>
            <w:r w:rsidRPr="00751DB6">
              <w:rPr>
                <w:rFonts w:ascii="Times New Roman" w:eastAsia="Calibri" w:hAnsi="Times New Roman" w:cs="Times New Roman"/>
                <w:sz w:val="20"/>
                <w:szCs w:val="20"/>
              </w:rPr>
              <w:t xml:space="preserve">    размещение гаражей и (или) стоянок для автомобилей сотрудников и посетителей рынка</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4.3</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4.4</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4.5</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4.6</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Гостиничное обслуживание</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2B0425" w:rsidRPr="00751DB6" w:rsidRDefault="002B0425" w:rsidP="00A555B4">
            <w:pPr>
              <w:autoSpaceDE w:val="0"/>
              <w:autoSpaceDN w:val="0"/>
              <w:adjustRightInd w:val="0"/>
              <w:spacing w:after="60"/>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4.7</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4.9</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Выставочно-ярмарочная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4.10</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5.1</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7.2</w:t>
            </w:r>
          </w:p>
        </w:tc>
      </w:tr>
      <w:tr w:rsidR="002B0425" w:rsidRPr="00751DB6" w:rsidTr="00A555B4">
        <w:tblPrEx>
          <w:tblCellMar>
            <w:top w:w="102" w:type="dxa"/>
            <w:left w:w="62" w:type="dxa"/>
            <w:bottom w:w="102" w:type="dxa"/>
            <w:right w:w="62" w:type="dxa"/>
          </w:tblCellMar>
          <w:tblLook w:val="0000"/>
        </w:tblPrEx>
        <w:tc>
          <w:tcPr>
            <w:tcW w:w="2012"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Трубопроводный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транспорт</w:t>
            </w:r>
          </w:p>
        </w:tc>
        <w:tc>
          <w:tcPr>
            <w:tcW w:w="5368"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7.5</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Связь</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w:t>
            </w:r>
            <w:r w:rsidRPr="00751DB6">
              <w:rPr>
                <w:rFonts w:ascii="Times New Roman" w:eastAsia="MS ??" w:hAnsi="Times New Roman" w:cs="Times New Roman"/>
                <w:sz w:val="20"/>
                <w:szCs w:val="20"/>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color w:val="0000FF"/>
                  <w:sz w:val="20"/>
                  <w:szCs w:val="20"/>
                  <w:lang w:eastAsia="ru-RU"/>
                </w:rPr>
                <w:t>кодом 3.1</w:t>
              </w:r>
            </w:hyperlink>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6.8</w:t>
            </w:r>
          </w:p>
        </w:tc>
      </w:tr>
      <w:tr w:rsidR="002B0425" w:rsidRPr="00751DB6" w:rsidTr="00A555B4">
        <w:trPr>
          <w:gridAfter w:val="1"/>
          <w:wAfter w:w="46" w:type="dxa"/>
          <w:trHeight w:val="2260"/>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Обеспечение внутреннего    правопорядка</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8.3</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Охрана природных территорий</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9.1</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       деятельность</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9.3</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Водные объекты</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Ледники, снежники, ручьи, реки, озера, болота, территориальные моря и другие поверхностные водные объекты</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11.0</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Общее пользование водными объектами</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11.1</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Ведение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огородничества</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13.1</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Ведение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садоводства</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садового дома, предназначенного для отдыха и не подлежащего разделу на квартиры;</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хозяйственных строений и сооружений</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13.2</w:t>
            </w:r>
          </w:p>
        </w:tc>
      </w:tr>
      <w:tr w:rsidR="002B0425" w:rsidRPr="00751DB6" w:rsidTr="00A555B4">
        <w:trPr>
          <w:gridAfter w:val="1"/>
          <w:wAfter w:w="46" w:type="dxa"/>
        </w:trPr>
        <w:tc>
          <w:tcPr>
            <w:tcW w:w="2012"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Ведение дачного хозяйства</w:t>
            </w:r>
          </w:p>
        </w:tc>
        <w:tc>
          <w:tcPr>
            <w:tcW w:w="536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жилого дачного дома (не предназначенного для раздела на квартиры, пригодного для отдыха и </w:t>
            </w:r>
            <w:r w:rsidRPr="00751DB6">
              <w:rPr>
                <w:rFonts w:ascii="Times New Roman" w:eastAsia="MS ??" w:hAnsi="Times New Roman" w:cs="Times New Roman"/>
                <w:sz w:val="20"/>
                <w:szCs w:val="20"/>
                <w:lang w:eastAsia="ru-RU"/>
              </w:rPr>
              <w:lastRenderedPageBreak/>
              <w:t>проживания, высотой не выше трех надземных этажей);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хозяйственных строений и сооружений</w:t>
            </w:r>
          </w:p>
        </w:tc>
        <w:tc>
          <w:tcPr>
            <w:tcW w:w="1980" w:type="dxa"/>
          </w:tcPr>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p>
          <w:p w:rsidR="002B0425" w:rsidRPr="00751DB6" w:rsidRDefault="002B0425" w:rsidP="00A555B4">
            <w:pPr>
              <w:autoSpaceDE w:val="0"/>
              <w:autoSpaceDN w:val="0"/>
              <w:adjustRightInd w:val="0"/>
              <w:spacing w:after="60"/>
              <w:jc w:val="center"/>
              <w:rPr>
                <w:rFonts w:ascii="Times New Roman" w:eastAsia="Calibri" w:hAnsi="Times New Roman" w:cs="Times New Roman"/>
                <w:bCs/>
                <w:sz w:val="20"/>
                <w:szCs w:val="20"/>
              </w:rPr>
            </w:pPr>
            <w:r w:rsidRPr="00751DB6">
              <w:rPr>
                <w:rFonts w:ascii="Times New Roman" w:eastAsia="Calibri" w:hAnsi="Times New Roman" w:cs="Times New Roman"/>
                <w:bCs/>
                <w:sz w:val="20"/>
                <w:szCs w:val="20"/>
              </w:rPr>
              <w:t>13.3</w:t>
            </w:r>
          </w:p>
        </w:tc>
      </w:tr>
    </w:tbl>
    <w:p w:rsidR="002B0425" w:rsidRPr="00751DB6" w:rsidRDefault="002B0425" w:rsidP="002B0425">
      <w:pPr>
        <w:spacing w:after="240"/>
        <w:outlineLvl w:val="3"/>
        <w:rPr>
          <w:rFonts w:ascii="Times New Roman" w:eastAsia="Calibri" w:hAnsi="Times New Roman" w:cs="Times New Roman"/>
          <w:sz w:val="28"/>
          <w:szCs w:val="28"/>
        </w:rPr>
      </w:pPr>
    </w:p>
    <w:p w:rsidR="002B0425" w:rsidRPr="00751DB6" w:rsidRDefault="002B0425" w:rsidP="002B0425">
      <w:pPr>
        <w:spacing w:after="240"/>
        <w:outlineLvl w:val="3"/>
        <w:rPr>
          <w:rFonts w:ascii="Times New Roman" w:eastAsia="MS Mincho" w:hAnsi="Times New Roman" w:cs="Times New Roman"/>
          <w:b/>
          <w:sz w:val="28"/>
          <w:szCs w:val="28"/>
          <w:lang w:eastAsia="ru-RU"/>
        </w:rPr>
      </w:pPr>
      <w:r w:rsidRPr="00751DB6">
        <w:rPr>
          <w:rFonts w:ascii="Times New Roman" w:eastAsia="Calibri" w:hAnsi="Times New Roman" w:cs="Times New Roman"/>
          <w:sz w:val="28"/>
          <w:szCs w:val="28"/>
        </w:rPr>
        <w:t xml:space="preserve">          </w:t>
      </w:r>
      <w:r w:rsidRPr="00751DB6">
        <w:rPr>
          <w:rFonts w:ascii="Times New Roman" w:eastAsia="MS Mincho" w:hAnsi="Times New Roman" w:cs="Times New Roman"/>
          <w:b/>
          <w:sz w:val="28"/>
          <w:szCs w:val="28"/>
          <w:lang w:eastAsia="ru-RU"/>
        </w:rPr>
        <w:t>Ж2 Зона застройки малоэтажными жилыми домами</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5496"/>
        <w:gridCol w:w="1897"/>
      </w:tblGrid>
      <w:tr w:rsidR="002B0425" w:rsidRPr="00751DB6" w:rsidTr="00A555B4">
        <w:tc>
          <w:tcPr>
            <w:tcW w:w="7560"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Основные виды разрешенного использования земельных  участков и объектов капитального строительства</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tc>
      </w:tr>
      <w:tr w:rsidR="002B0425" w:rsidRPr="00751DB6" w:rsidTr="00A555B4">
        <w:tc>
          <w:tcPr>
            <w:tcW w:w="2064"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496"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c>
          <w:tcPr>
            <w:tcW w:w="206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Для индивидуального жилищного строительства </w:t>
            </w:r>
          </w:p>
        </w:tc>
        <w:tc>
          <w:tcPr>
            <w:tcW w:w="549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индивидуального жилого дома (дом, пригодный для постоянного проживания, высотой не выше трех надземных этажей);</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выращивание плодовых, ягодных, овощных, бахчевых или иных декоративных или сельскохозяйственных культур;</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индивидуальных гаражей и подсобных сооружений</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2.1</w:t>
            </w:r>
          </w:p>
        </w:tc>
      </w:tr>
      <w:tr w:rsidR="002B0425" w:rsidRPr="00751DB6" w:rsidTr="00A555B4">
        <w:tc>
          <w:tcPr>
            <w:tcW w:w="206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Малоэтажная многоквартирная жилая застройка </w:t>
            </w:r>
          </w:p>
        </w:tc>
        <w:tc>
          <w:tcPr>
            <w:tcW w:w="5496"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разведение декоративных и плодовых деревьев, овощных и ягодных культур; </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обустройство спортивных и детских площадок, площадок отдыха;</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2.1.1</w:t>
            </w:r>
          </w:p>
        </w:tc>
      </w:tr>
      <w:tr w:rsidR="002B0425" w:rsidRPr="00751DB6" w:rsidTr="00A555B4">
        <w:tc>
          <w:tcPr>
            <w:tcW w:w="206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Блокированная жилая застройка </w:t>
            </w:r>
          </w:p>
        </w:tc>
        <w:tc>
          <w:tcPr>
            <w:tcW w:w="549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w:t>
            </w:r>
            <w:r w:rsidRPr="00751DB6">
              <w:rPr>
                <w:rFonts w:ascii="Times New Roman" w:eastAsia="MS Mincho" w:hAnsi="Times New Roman" w:cs="Times New Roman"/>
                <w:bCs/>
                <w:sz w:val="20"/>
                <w:szCs w:val="20"/>
                <w:lang w:eastAsia="ru-RU"/>
              </w:rPr>
              <w:lastRenderedPageBreak/>
              <w:t xml:space="preserve">застройки);                                                                             </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разведение декоративных и плодовых деревьев, овощных и ягодных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обустройство спортивных и детских площадок, площадок отдыха</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2.3</w:t>
            </w:r>
          </w:p>
        </w:tc>
      </w:tr>
      <w:tr w:rsidR="002B0425" w:rsidRPr="00751DB6" w:rsidTr="00A555B4">
        <w:tc>
          <w:tcPr>
            <w:tcW w:w="2064"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lastRenderedPageBreak/>
              <w:t>Коммунальное обслуживание</w:t>
            </w:r>
          </w:p>
        </w:tc>
        <w:tc>
          <w:tcPr>
            <w:tcW w:w="5496" w:type="dxa"/>
            <w:shd w:val="clear" w:color="auto" w:fill="auto"/>
          </w:tcPr>
          <w:p w:rsidR="002B0425" w:rsidRPr="00751DB6" w:rsidRDefault="002B0425" w:rsidP="00A555B4">
            <w:pPr>
              <w:autoSpaceDE w:val="0"/>
              <w:autoSpaceDN w:val="0"/>
              <w:adjustRightInd w:val="0"/>
              <w:spacing w:after="60" w:line="240" w:lineRule="auto"/>
              <w:ind w:firstLine="35"/>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51DB6">
              <w:rPr>
                <w:rFonts w:ascii="Times New Roman" w:eastAsia="MS Mincho" w:hAnsi="Times New Roman" w:cs="Times New Roman"/>
                <w:bCs/>
                <w:sz w:val="20"/>
                <w:szCs w:val="20"/>
                <w:lang w:eastAsia="ru-RU"/>
              </w:rPr>
              <w:t>.</w:t>
            </w:r>
          </w:p>
        </w:tc>
        <w:tc>
          <w:tcPr>
            <w:tcW w:w="1897" w:type="dxa"/>
          </w:tcPr>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3.1</w:t>
            </w:r>
          </w:p>
        </w:tc>
      </w:tr>
      <w:tr w:rsidR="002B0425" w:rsidRPr="00751DB6" w:rsidTr="00A555B4">
        <w:tc>
          <w:tcPr>
            <w:tcW w:w="206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Земельные участки   (территории) общего пользования</w:t>
            </w:r>
          </w:p>
        </w:tc>
        <w:tc>
          <w:tcPr>
            <w:tcW w:w="5496"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12.0</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117"/>
      </w:tblGrid>
      <w:tr w:rsidR="002B0425" w:rsidRPr="00751DB6" w:rsidTr="00A555B4">
        <w:tc>
          <w:tcPr>
            <w:tcW w:w="9457"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117"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117"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B0425" w:rsidRPr="00751DB6" w:rsidTr="00A555B4">
        <w:trPr>
          <w:trHeight w:val="1151"/>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надворных           построек </w:t>
            </w:r>
          </w:p>
        </w:tc>
        <w:tc>
          <w:tcPr>
            <w:tcW w:w="7117"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117"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rPr>
          <w:trHeight w:val="894"/>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rPr>
          <w:trHeight w:val="691"/>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rPr>
          <w:trHeight w:val="530"/>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317"/>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w:t>
            </w:r>
            <w:r w:rsidRPr="00751DB6">
              <w:rPr>
                <w:rFonts w:ascii="Times New Roman" w:eastAsia="MS Mincho" w:hAnsi="Times New Roman" w:cs="Times New Roman"/>
                <w:bCs/>
                <w:sz w:val="20"/>
                <w:szCs w:val="20"/>
                <w:lang w:eastAsia="ru-RU"/>
              </w:rPr>
              <w:lastRenderedPageBreak/>
              <w:t>общественных туалетов</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  Строительство, реконструкция и эксплуатация общественных туалетов</w:t>
            </w:r>
          </w:p>
        </w:tc>
      </w:tr>
      <w:tr w:rsidR="002B0425" w:rsidRPr="00751DB6" w:rsidTr="00A555B4">
        <w:trPr>
          <w:trHeight w:val="894"/>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инженерно-технических объектов, сооружений и коммуникаций</w:t>
            </w:r>
          </w:p>
        </w:tc>
        <w:tc>
          <w:tcPr>
            <w:tcW w:w="711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rPr>
          <w:trHeight w:val="317"/>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ind w:firstLine="255"/>
              <w:rPr>
                <w:rFonts w:ascii="Times New Roman" w:eastAsia="MS Mincho" w:hAnsi="Times New Roman" w:cs="Times New Roman"/>
                <w:bCs/>
                <w:sz w:val="20"/>
                <w:szCs w:val="20"/>
                <w:lang w:eastAsia="ru-RU"/>
              </w:rPr>
            </w:pPr>
          </w:p>
        </w:tc>
        <w:tc>
          <w:tcPr>
            <w:tcW w:w="7117"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5538"/>
        <w:gridCol w:w="1627"/>
        <w:gridCol w:w="46"/>
      </w:tblGrid>
      <w:tr w:rsidR="002B0425" w:rsidRPr="00751DB6" w:rsidTr="00A555B4">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4"/>
                <w:szCs w:val="24"/>
                <w:lang w:eastAsia="ru-RU"/>
              </w:rPr>
            </w:pPr>
          </w:p>
        </w:tc>
        <w:tc>
          <w:tcPr>
            <w:tcW w:w="5566" w:type="dxa"/>
            <w:tcBorders>
              <w:top w:val="single" w:sz="4" w:space="0" w:color="auto"/>
              <w:left w:val="nil"/>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34"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Объекты гаражного назначения</w:t>
            </w:r>
          </w:p>
        </w:tc>
        <w:tc>
          <w:tcPr>
            <w:tcW w:w="5566"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2.7.1</w:t>
            </w:r>
          </w:p>
        </w:tc>
      </w:tr>
      <w:tr w:rsidR="002B0425" w:rsidRPr="00751DB6" w:rsidTr="00A555B4">
        <w:trPr>
          <w:gridAfter w:val="1"/>
          <w:wAfter w:w="46" w:type="dxa"/>
          <w:trHeight w:val="70"/>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Социальное      обслуживание</w:t>
            </w:r>
          </w:p>
        </w:tc>
        <w:tc>
          <w:tcPr>
            <w:tcW w:w="5566" w:type="dxa"/>
            <w:tcBorders>
              <w:top w:val="single" w:sz="4" w:space="0" w:color="auto"/>
            </w:tcBorders>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для размещения отделений почты и телеграфа;</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3.2</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Бытовое               обслуживание</w:t>
            </w:r>
          </w:p>
        </w:tc>
        <w:tc>
          <w:tcPr>
            <w:tcW w:w="5566" w:type="dxa"/>
            <w:shd w:val="clear" w:color="auto" w:fill="auto"/>
          </w:tcPr>
          <w:p w:rsidR="002B0425" w:rsidRPr="00751DB6" w:rsidRDefault="002B0425" w:rsidP="00A555B4">
            <w:pPr>
              <w:autoSpaceDE w:val="0"/>
              <w:autoSpaceDN w:val="0"/>
              <w:adjustRightInd w:val="0"/>
              <w:spacing w:after="60" w:line="240" w:lineRule="auto"/>
              <w:ind w:right="-108"/>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tcPr>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3.3</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60" w:line="240" w:lineRule="auto"/>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Амбулаторно-поликлиническое обслуживание</w:t>
            </w:r>
          </w:p>
        </w:tc>
        <w:tc>
          <w:tcPr>
            <w:tcW w:w="5566" w:type="dxa"/>
            <w:shd w:val="clear" w:color="auto" w:fill="auto"/>
          </w:tcPr>
          <w:p w:rsidR="002B0425" w:rsidRPr="00751DB6" w:rsidRDefault="002B0425" w:rsidP="00A555B4">
            <w:pPr>
              <w:autoSpaceDE w:val="0"/>
              <w:autoSpaceDN w:val="0"/>
              <w:adjustRightInd w:val="0"/>
              <w:spacing w:after="60" w:line="240" w:lineRule="auto"/>
              <w:ind w:right="-108"/>
              <w:jc w:val="both"/>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3.4.1</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60" w:line="240" w:lineRule="auto"/>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lastRenderedPageBreak/>
              <w:t>Дошкольное, начальное и   среднее общее образование</w:t>
            </w:r>
          </w:p>
        </w:tc>
        <w:tc>
          <w:tcPr>
            <w:tcW w:w="5566" w:type="dxa"/>
            <w:shd w:val="clear" w:color="auto" w:fill="auto"/>
          </w:tcPr>
          <w:p w:rsidR="002B0425" w:rsidRPr="00751DB6" w:rsidRDefault="002B0425" w:rsidP="00A555B4">
            <w:pPr>
              <w:autoSpaceDE w:val="0"/>
              <w:autoSpaceDN w:val="0"/>
              <w:adjustRightInd w:val="0"/>
              <w:spacing w:after="60" w:line="240" w:lineRule="auto"/>
              <w:ind w:right="-108"/>
              <w:jc w:val="both"/>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right="-108"/>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3.5.1</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Культурное развитие </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зданий и сооружений для размещения цирков, зверинцев, зоопарков, океанариумов</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3.6</w:t>
            </w:r>
          </w:p>
        </w:tc>
      </w:tr>
      <w:tr w:rsidR="002B0425" w:rsidRPr="00751DB6" w:rsidTr="00A555B4">
        <w:trPr>
          <w:gridAfter w:val="1"/>
          <w:wAfter w:w="46" w:type="dxa"/>
        </w:trPr>
        <w:tc>
          <w:tcPr>
            <w:tcW w:w="2160"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 xml:space="preserve">Религиозное      использование </w:t>
            </w:r>
          </w:p>
        </w:tc>
        <w:tc>
          <w:tcPr>
            <w:tcW w:w="5566"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3.7</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Times New Roman" w:eastAsia="MS Mincho" w:hAnsi="Times New Roman" w:cs="Times New Roman"/>
                <w:sz w:val="20"/>
                <w:szCs w:val="20"/>
                <w:lang w:eastAsia="ru-RU"/>
              </w:rPr>
              <w:t>Амбулаторное ветеринарное обслуживание</w:t>
            </w:r>
          </w:p>
        </w:tc>
        <w:tc>
          <w:tcPr>
            <w:tcW w:w="5566" w:type="dxa"/>
            <w:shd w:val="clear" w:color="auto" w:fill="auto"/>
          </w:tcPr>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Times New Roman" w:eastAsia="MS Mincho" w:hAnsi="Times New Roman" w:cs="Times New Roman"/>
                <w:sz w:val="20"/>
                <w:szCs w:val="20"/>
                <w:lang w:eastAsia="ru-RU"/>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2B0425" w:rsidRPr="00751DB6" w:rsidRDefault="002B0425" w:rsidP="00A555B4">
            <w:pPr>
              <w:spacing w:after="0" w:line="240" w:lineRule="auto"/>
              <w:jc w:val="center"/>
              <w:rPr>
                <w:rFonts w:ascii="Cambria" w:eastAsia="MS Mincho" w:hAnsi="Cambria" w:cs="Times New Roman"/>
                <w:sz w:val="20"/>
                <w:szCs w:val="20"/>
                <w:lang w:eastAsia="ru-RU"/>
              </w:rPr>
            </w:pPr>
          </w:p>
          <w:p w:rsidR="002B0425" w:rsidRPr="00751DB6" w:rsidRDefault="002B0425" w:rsidP="00A555B4">
            <w:pPr>
              <w:spacing w:after="0" w:line="240" w:lineRule="auto"/>
              <w:jc w:val="center"/>
              <w:rPr>
                <w:rFonts w:ascii="Cambria" w:eastAsia="MS Mincho" w:hAnsi="Cambria" w:cs="Times New Roman"/>
                <w:sz w:val="20"/>
                <w:szCs w:val="20"/>
                <w:lang w:eastAsia="ru-RU"/>
              </w:rPr>
            </w:pPr>
            <w:r w:rsidRPr="00751DB6">
              <w:rPr>
                <w:rFonts w:ascii="Cambria" w:eastAsia="MS Mincho" w:hAnsi="Cambria" w:cs="Times New Roman"/>
                <w:sz w:val="20"/>
                <w:szCs w:val="20"/>
                <w:lang w:eastAsia="ru-RU"/>
              </w:rPr>
              <w:t>3.10.1</w:t>
            </w:r>
          </w:p>
        </w:tc>
      </w:tr>
      <w:tr w:rsidR="002B0425" w:rsidRPr="00751DB6" w:rsidTr="00A555B4">
        <w:trPr>
          <w:gridAfter w:val="1"/>
          <w:wAfter w:w="46" w:type="dxa"/>
        </w:trPr>
        <w:tc>
          <w:tcPr>
            <w:tcW w:w="216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Объекты торговли (торговые центры, торгово-развлекательные центры (комплексы)</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51DB6">
                <w:rPr>
                  <w:rFonts w:ascii="Times New Roman" w:eastAsia="MS ??" w:hAnsi="Times New Roman" w:cs="Times New Roman"/>
                  <w:color w:val="0000FF"/>
                  <w:sz w:val="20"/>
                  <w:szCs w:val="20"/>
                  <w:lang w:eastAsia="ru-RU"/>
                </w:rPr>
                <w:t>кодами 4.5</w:t>
              </w:r>
            </w:hyperlink>
            <w:r w:rsidRPr="00751DB6">
              <w:rPr>
                <w:rFonts w:ascii="Times New Roman" w:eastAsia="MS ??" w:hAnsi="Times New Roman" w:cs="Times New Roman"/>
                <w:sz w:val="20"/>
                <w:szCs w:val="20"/>
                <w:lang w:eastAsia="ru-RU"/>
              </w:rPr>
              <w:t xml:space="preserve"> - </w:t>
            </w:r>
            <w:hyperlink w:anchor="P292" w:history="1">
              <w:r w:rsidRPr="00751DB6">
                <w:rPr>
                  <w:rFonts w:ascii="Times New Roman" w:eastAsia="MS ??" w:hAnsi="Times New Roman" w:cs="Times New Roman"/>
                  <w:color w:val="0000FF"/>
                  <w:sz w:val="20"/>
                  <w:szCs w:val="20"/>
                  <w:lang w:eastAsia="ru-RU"/>
                </w:rPr>
                <w:t>4.9</w:t>
              </w:r>
            </w:hyperlink>
            <w:r w:rsidRPr="00751DB6">
              <w:rPr>
                <w:rFonts w:ascii="Times New Roman" w:eastAsia="MS ??" w:hAnsi="Times New Roman" w:cs="Times New Roman"/>
                <w:sz w:val="20"/>
                <w:szCs w:val="20"/>
                <w:lang w:eastAsia="ru-RU"/>
              </w:rPr>
              <w:t>;</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гаражей и (или) стоянок для автомобилей сотрудников и посетителей торгового центра</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4.2</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p w:rsidR="002B0425" w:rsidRPr="00751DB6" w:rsidRDefault="002B0425" w:rsidP="00A555B4">
            <w:pPr>
              <w:spacing w:after="0" w:line="240" w:lineRule="auto"/>
              <w:ind w:firstLine="708"/>
              <w:rPr>
                <w:rFonts w:ascii="Cambria" w:eastAsia="MS Mincho" w:hAnsi="Cambria" w:cs="Times New Roman"/>
                <w:sz w:val="20"/>
                <w:szCs w:val="20"/>
                <w:lang w:eastAsia="ru-RU"/>
              </w:rPr>
            </w:pP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гаражей и (или) стоянок для автомобилей сотрудников и посетителей рынка</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4.3</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4.4</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4.5</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4.6</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Гостиничное обслуживание</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4.7</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4.9</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Выставочно-ярмарочная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деятельность</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капитального строительства, сооружений, предназначенных для осуществления </w:t>
            </w:r>
            <w:r w:rsidRPr="00751DB6">
              <w:rPr>
                <w:rFonts w:ascii="Times New Roman" w:eastAsia="MS ??" w:hAnsi="Times New Roman" w:cs="Times New Roman"/>
                <w:sz w:val="20"/>
                <w:szCs w:val="20"/>
                <w:lang w:eastAsia="ru-RU"/>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4.10</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Спорт</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5.1</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Связь</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color w:val="0000FF"/>
                  <w:sz w:val="20"/>
                  <w:szCs w:val="20"/>
                  <w:lang w:eastAsia="ru-RU"/>
                </w:rPr>
                <w:t>кодом 3.1</w:t>
              </w:r>
            </w:hyperlink>
          </w:p>
        </w:tc>
        <w:tc>
          <w:tcPr>
            <w:tcW w:w="1634"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6.8</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7.2</w:t>
            </w:r>
          </w:p>
        </w:tc>
      </w:tr>
      <w:tr w:rsidR="002B0425" w:rsidRPr="00751DB6" w:rsidTr="00A555B4">
        <w:tblPrEx>
          <w:tblCellMar>
            <w:top w:w="102" w:type="dxa"/>
            <w:left w:w="62" w:type="dxa"/>
            <w:bottom w:w="102" w:type="dxa"/>
            <w:right w:w="62" w:type="dxa"/>
          </w:tblCellMar>
          <w:tblLook w:val="0000"/>
        </w:tblPrEx>
        <w:tc>
          <w:tcPr>
            <w:tcW w:w="21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566"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8.3</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Охрана природных территорий</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9.1</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        деятельность</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751DB6">
              <w:rPr>
                <w:rFonts w:ascii="Times New Roman" w:eastAsia="MS ??" w:hAnsi="Times New Roman" w:cs="Times New Roman"/>
                <w:sz w:val="20"/>
                <w:szCs w:val="20"/>
                <w:lang w:eastAsia="ru-RU"/>
              </w:rPr>
              <w:lastRenderedPageBreak/>
              <w:t>деятельность, обеспечивающая познавательный туризм</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9.3</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Ведение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садоводства</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хозяйственных строений и сооружений</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13.2</w:t>
            </w:r>
          </w:p>
        </w:tc>
      </w:tr>
      <w:tr w:rsidR="002B0425" w:rsidRPr="00751DB6" w:rsidTr="00A555B4">
        <w:trPr>
          <w:gridAfter w:val="1"/>
          <w:wAfter w:w="46" w:type="dxa"/>
        </w:trPr>
        <w:tc>
          <w:tcPr>
            <w:tcW w:w="216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Ведение дачного хозяйства</w:t>
            </w:r>
          </w:p>
        </w:tc>
        <w:tc>
          <w:tcPr>
            <w:tcW w:w="556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хозяйственных строений и сооружений</w:t>
            </w:r>
          </w:p>
        </w:tc>
        <w:tc>
          <w:tcPr>
            <w:tcW w:w="1634"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13.3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spacing w:after="240" w:line="240" w:lineRule="auto"/>
        <w:jc w:val="center"/>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Ж5 Зона размещения объектов дошкольного и общего образования</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5496"/>
        <w:gridCol w:w="1897"/>
      </w:tblGrid>
      <w:tr w:rsidR="002B0425" w:rsidRPr="00751DB6" w:rsidTr="00A555B4">
        <w:tc>
          <w:tcPr>
            <w:tcW w:w="756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c>
          <w:tcPr>
            <w:tcW w:w="2064"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496"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897"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trHeight w:val="715"/>
        </w:trPr>
        <w:tc>
          <w:tcPr>
            <w:tcW w:w="2064"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Дошкольное, начальное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 среднее общее образование</w:t>
            </w:r>
          </w:p>
        </w:tc>
        <w:tc>
          <w:tcPr>
            <w:tcW w:w="549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97"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3.5.1</w:t>
            </w:r>
          </w:p>
        </w:tc>
      </w:tr>
      <w:tr w:rsidR="002B0425" w:rsidRPr="00751DB6" w:rsidTr="00A555B4">
        <w:tc>
          <w:tcPr>
            <w:tcW w:w="2064"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Коммунальное обслуживание</w:t>
            </w:r>
          </w:p>
        </w:tc>
        <w:tc>
          <w:tcPr>
            <w:tcW w:w="5496" w:type="dxa"/>
            <w:shd w:val="clear" w:color="auto" w:fill="auto"/>
          </w:tcPr>
          <w:p w:rsidR="002B0425" w:rsidRPr="00751DB6" w:rsidRDefault="002B0425" w:rsidP="00A555B4">
            <w:pPr>
              <w:autoSpaceDE w:val="0"/>
              <w:autoSpaceDN w:val="0"/>
              <w:adjustRightInd w:val="0"/>
              <w:spacing w:after="60" w:line="240" w:lineRule="auto"/>
              <w:ind w:firstLine="35"/>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51DB6">
              <w:rPr>
                <w:rFonts w:ascii="Times New Roman" w:eastAsia="MS Mincho" w:hAnsi="Times New Roman" w:cs="Times New Roman"/>
                <w:bCs/>
                <w:sz w:val="20"/>
                <w:szCs w:val="20"/>
                <w:lang w:eastAsia="ru-RU"/>
              </w:rPr>
              <w:t>.</w:t>
            </w:r>
          </w:p>
        </w:tc>
        <w:tc>
          <w:tcPr>
            <w:tcW w:w="1897" w:type="dxa"/>
          </w:tcPr>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3.1</w:t>
            </w:r>
          </w:p>
        </w:tc>
      </w:tr>
      <w:tr w:rsidR="002B0425" w:rsidRPr="00751DB6" w:rsidTr="00A555B4">
        <w:tc>
          <w:tcPr>
            <w:tcW w:w="2064" w:type="dxa"/>
            <w:shd w:val="clear" w:color="auto" w:fill="auto"/>
          </w:tcPr>
          <w:p w:rsidR="002B0425" w:rsidRPr="00751DB6" w:rsidRDefault="002B0425" w:rsidP="00A555B4">
            <w:pPr>
              <w:spacing w:after="60" w:line="240" w:lineRule="auto"/>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Спорт</w:t>
            </w:r>
          </w:p>
        </w:tc>
        <w:tc>
          <w:tcPr>
            <w:tcW w:w="549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751DB6">
              <w:rPr>
                <w:rFonts w:ascii="Times New Roman" w:eastAsia="MS ??" w:hAnsi="Times New Roman" w:cs="Times New Roman"/>
                <w:sz w:val="20"/>
                <w:szCs w:val="20"/>
                <w:lang w:eastAsia="ru-RU"/>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autoSpaceDE w:val="0"/>
              <w:autoSpaceDN w:val="0"/>
              <w:adjustRightInd w:val="0"/>
              <w:spacing w:after="60" w:line="240" w:lineRule="auto"/>
              <w:ind w:firstLine="35"/>
              <w:jc w:val="both"/>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 xml:space="preserve">  размещение спортивных баз и лагерей.</w:t>
            </w:r>
          </w:p>
        </w:tc>
        <w:tc>
          <w:tcPr>
            <w:tcW w:w="1897" w:type="dxa"/>
          </w:tcPr>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5.1</w:t>
            </w:r>
          </w:p>
        </w:tc>
      </w:tr>
      <w:tr w:rsidR="002B0425" w:rsidRPr="00751DB6" w:rsidTr="00A555B4">
        <w:tc>
          <w:tcPr>
            <w:tcW w:w="2064"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Обслуживание автотранспорта</w:t>
            </w:r>
          </w:p>
        </w:tc>
        <w:tc>
          <w:tcPr>
            <w:tcW w:w="549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4.9</w:t>
            </w:r>
          </w:p>
        </w:tc>
      </w:tr>
      <w:tr w:rsidR="002B0425" w:rsidRPr="00751DB6" w:rsidTr="00A555B4">
        <w:trPr>
          <w:trHeight w:val="1973"/>
        </w:trPr>
        <w:tc>
          <w:tcPr>
            <w:tcW w:w="206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Земельные участки   (территории) общего пользования</w:t>
            </w:r>
          </w:p>
        </w:tc>
        <w:tc>
          <w:tcPr>
            <w:tcW w:w="5496"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sz w:val="20"/>
                <w:szCs w:val="20"/>
                <w:lang w:eastAsia="ru-RU"/>
              </w:rPr>
              <w:t>12.0</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7215"/>
      </w:tblGrid>
      <w:tr w:rsidR="002B0425" w:rsidRPr="00751DB6" w:rsidTr="00A555B4">
        <w:tc>
          <w:tcPr>
            <w:tcW w:w="9457"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215"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аллей, скверов, газонов, цветников  и других озелененных территорий</w:t>
            </w:r>
          </w:p>
        </w:tc>
      </w:tr>
      <w:tr w:rsidR="002B0425" w:rsidRPr="00751DB6" w:rsidTr="00A555B4">
        <w:trPr>
          <w:trHeight w:val="894"/>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691"/>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rPr>
          <w:trHeight w:val="894"/>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ind w:firstLine="255"/>
              <w:rPr>
                <w:rFonts w:ascii="Times New Roman" w:eastAsia="MS Mincho" w:hAnsi="Times New Roman" w:cs="Times New Roman"/>
                <w:bCs/>
                <w:sz w:val="20"/>
                <w:szCs w:val="20"/>
                <w:lang w:eastAsia="ru-RU"/>
              </w:rPr>
            </w:pPr>
          </w:p>
        </w:tc>
        <w:tc>
          <w:tcPr>
            <w:tcW w:w="7215"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надворных построек </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bl>
    <w:p w:rsidR="002B0425" w:rsidRPr="00751DB6" w:rsidRDefault="002B0425" w:rsidP="002B0425">
      <w:pPr>
        <w:tabs>
          <w:tab w:val="left" w:pos="0"/>
        </w:tabs>
        <w:spacing w:line="360" w:lineRule="auto"/>
        <w:jc w:val="both"/>
        <w:rPr>
          <w:rFonts w:ascii="Times New Roman" w:eastAsia="MS Mincho" w:hAnsi="Times New Roman" w:cs="Times New Roman"/>
          <w:sz w:val="28"/>
          <w:szCs w:val="28"/>
          <w:lang w:eastAsia="ru-RU"/>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5444"/>
        <w:gridCol w:w="1894"/>
      </w:tblGrid>
      <w:tr w:rsidR="002B0425" w:rsidRPr="00751DB6" w:rsidTr="00A555B4">
        <w:trPr>
          <w:trHeight w:val="382"/>
        </w:trPr>
        <w:tc>
          <w:tcPr>
            <w:tcW w:w="2119" w:type="dxa"/>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4"/>
                <w:szCs w:val="24"/>
                <w:lang w:eastAsia="ru-RU"/>
              </w:rPr>
            </w:pPr>
          </w:p>
        </w:tc>
        <w:tc>
          <w:tcPr>
            <w:tcW w:w="5444" w:type="dxa"/>
            <w:tcBorders>
              <w:top w:val="single" w:sz="4" w:space="0" w:color="auto"/>
              <w:left w:val="nil"/>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c>
          <w:tcPr>
            <w:tcW w:w="2119"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444"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894"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c>
          <w:tcPr>
            <w:tcW w:w="2119"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Обеспечение внутреннего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правопорядка</w:t>
            </w:r>
          </w:p>
        </w:tc>
        <w:tc>
          <w:tcPr>
            <w:tcW w:w="5444"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160"/>
        </w:tabs>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sz w:val="28"/>
          <w:szCs w:val="28"/>
          <w:lang w:eastAsia="ru-RU"/>
        </w:rPr>
        <w:t xml:space="preserve">           </w:t>
      </w:r>
      <w:r w:rsidRPr="00751DB6">
        <w:rPr>
          <w:rFonts w:ascii="Times New Roman" w:eastAsia="MS Mincho" w:hAnsi="Times New Roman" w:cs="Times New Roman"/>
          <w:b/>
          <w:sz w:val="28"/>
          <w:szCs w:val="28"/>
          <w:lang w:eastAsia="ru-RU"/>
        </w:rPr>
        <w:t>Ж8 Зона комплексной застройки</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5333"/>
        <w:gridCol w:w="1980"/>
      </w:tblGrid>
      <w:tr w:rsidR="002B0425" w:rsidRPr="00751DB6" w:rsidTr="00A555B4">
        <w:tc>
          <w:tcPr>
            <w:tcW w:w="7380" w:type="dxa"/>
            <w:gridSpan w:val="2"/>
            <w:tcBorders>
              <w:bottom w:val="single" w:sz="4" w:space="0" w:color="auto"/>
              <w:right w:val="nil"/>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2B0425" w:rsidRPr="00751DB6" w:rsidRDefault="002B0425" w:rsidP="00A555B4">
            <w:pPr>
              <w:autoSpaceDE w:val="0"/>
              <w:autoSpaceDN w:val="0"/>
              <w:adjustRightInd w:val="0"/>
              <w:spacing w:after="60" w:line="240" w:lineRule="auto"/>
              <w:ind w:firstLine="680"/>
              <w:jc w:val="center"/>
              <w:rPr>
                <w:rFonts w:ascii="Times New Roman" w:eastAsia="MS Mincho" w:hAnsi="Times New Roman" w:cs="Times New Roman"/>
                <w:b/>
                <w:bCs/>
                <w:sz w:val="20"/>
                <w:szCs w:val="20"/>
                <w:lang w:eastAsia="ru-RU"/>
              </w:rPr>
            </w:pPr>
          </w:p>
        </w:tc>
      </w:tr>
      <w:tr w:rsidR="002B0425" w:rsidRPr="00751DB6" w:rsidTr="00A555B4">
        <w:tc>
          <w:tcPr>
            <w:tcW w:w="2047"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5333"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980"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Для индивидуального жилищного строительства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индивидуального жилого дома (дом, пригодный для постоянного проживания, высотой не выше трех надземных этажей);</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выращивание плодовых, ягодных, овощных, бахчевых или иных декоративных или сельскохозяйственных культур;</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индивидуальных гаражей и подсобных сооружений</w:t>
            </w:r>
          </w:p>
        </w:tc>
        <w:tc>
          <w:tcPr>
            <w:tcW w:w="198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2.1</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Малоэтажная многоквартирная </w:t>
            </w:r>
            <w:r w:rsidRPr="00751DB6">
              <w:rPr>
                <w:rFonts w:ascii="Times New Roman" w:eastAsia="MS ??" w:hAnsi="Times New Roman" w:cs="Times New Roman"/>
                <w:sz w:val="20"/>
                <w:szCs w:val="20"/>
                <w:lang w:eastAsia="ru-RU"/>
              </w:rPr>
              <w:lastRenderedPageBreak/>
              <w:t>жилая застройка</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малоэтажного многоквартирного жилого дома (дом, пригодный для постоянного проживания, </w:t>
            </w:r>
            <w:r w:rsidRPr="00751DB6">
              <w:rPr>
                <w:rFonts w:ascii="Times New Roman" w:eastAsia="MS ??" w:hAnsi="Times New Roman" w:cs="Times New Roman"/>
                <w:sz w:val="20"/>
                <w:szCs w:val="20"/>
                <w:lang w:eastAsia="ru-RU"/>
              </w:rPr>
              <w:lastRenderedPageBreak/>
              <w:t>высотой до 4 этажей, включая мансардный);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декоративных и плодовых деревьев, овощных и ягодных культур;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спортивных и детских площадок, площадок отдыха;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2.1.1</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Блокированная жилая застройка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98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2.3</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             гаражного      назначения</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2.7.1</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Коммунальное обслуживание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3.1</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Бытовое             обслуживание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3.3</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Амбулаторно-поликлиническое обслуживание</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3.4.1</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Дошкольное, начальное и     среднее общее   образование</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3.5.1</w:t>
            </w:r>
          </w:p>
        </w:tc>
      </w:tr>
      <w:tr w:rsidR="002B0425" w:rsidRPr="00751DB6" w:rsidTr="00A555B4">
        <w:tc>
          <w:tcPr>
            <w:tcW w:w="2047"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Магазины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продажи товаров, торговая площадь </w:t>
            </w:r>
            <w:r w:rsidRPr="00751DB6">
              <w:rPr>
                <w:rFonts w:ascii="Times New Roman" w:eastAsia="MS Mincho" w:hAnsi="Times New Roman" w:cs="Times New Roman"/>
                <w:bCs/>
                <w:sz w:val="20"/>
                <w:szCs w:val="20"/>
                <w:lang w:eastAsia="ru-RU"/>
              </w:rPr>
              <w:lastRenderedPageBreak/>
              <w:t>которых составляет до 5000 кв.м</w:t>
            </w:r>
          </w:p>
        </w:tc>
        <w:tc>
          <w:tcPr>
            <w:tcW w:w="1980" w:type="dxa"/>
          </w:tcPr>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ind w:firstLine="35"/>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4.4</w:t>
            </w:r>
          </w:p>
        </w:tc>
      </w:tr>
      <w:tr w:rsidR="002B0425" w:rsidRPr="00751DB6" w:rsidTr="00A555B4">
        <w:trPr>
          <w:trHeight w:val="900"/>
        </w:trPr>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Общественное питание</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612"/>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Обслуживание автотранспорта </w:t>
            </w:r>
          </w:p>
        </w:tc>
        <w:tc>
          <w:tcPr>
            <w:tcW w:w="5333"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751DB6">
              <w:rPr>
                <w:rFonts w:ascii="Times New Roman" w:eastAsia="MS Mincho" w:hAnsi="Times New Roman" w:cs="Times New Roman"/>
                <w:sz w:val="20"/>
                <w:szCs w:val="20"/>
                <w:lang w:eastAsia="ru-RU"/>
              </w:rPr>
              <w:t xml:space="preserve">не указанных в </w:t>
            </w:r>
            <w:hyperlink w:anchor="P172" w:history="1">
              <w:r w:rsidRPr="00751DB6">
                <w:rPr>
                  <w:rFonts w:ascii="Times New Roman" w:eastAsia="MS Mincho" w:hAnsi="Times New Roman" w:cs="Times New Roman"/>
                  <w:color w:val="0000FF"/>
                  <w:sz w:val="20"/>
                  <w:szCs w:val="20"/>
                  <w:lang w:eastAsia="ru-RU"/>
                </w:rPr>
                <w:t>коде 2.7.1</w:t>
              </w:r>
            </w:hyperlink>
            <w:r w:rsidRPr="00751DB6">
              <w:rPr>
                <w:rFonts w:ascii="Times New Roman" w:eastAsia="MS Mincho" w:hAnsi="Times New Roman" w:cs="Times New Roman"/>
                <w:bCs/>
                <w:sz w:val="20"/>
                <w:szCs w:val="20"/>
                <w:lang w:eastAsia="ru-RU"/>
              </w:rPr>
              <w:t>.</w:t>
            </w:r>
          </w:p>
        </w:tc>
        <w:tc>
          <w:tcPr>
            <w:tcW w:w="198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4.9</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c>
          <w:tcPr>
            <w:tcW w:w="2047"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Обеспечение внутреннего  правопорядка </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5333" w:type="dxa"/>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8.3</w:t>
            </w:r>
          </w:p>
        </w:tc>
      </w:tr>
      <w:tr w:rsidR="002B0425" w:rsidRPr="00751DB6" w:rsidTr="00A555B4">
        <w:tc>
          <w:tcPr>
            <w:tcW w:w="2047"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333"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12.0</w:t>
            </w:r>
          </w:p>
        </w:tc>
      </w:tr>
    </w:tbl>
    <w:p w:rsidR="002B0425" w:rsidRPr="00751DB6" w:rsidRDefault="002B0425" w:rsidP="002B0425">
      <w:pPr>
        <w:spacing w:after="0" w:line="240" w:lineRule="auto"/>
        <w:rPr>
          <w:rFonts w:ascii="Times New Roman" w:eastAsia="MS Mincho" w:hAnsi="Times New Roman" w:cs="Times New Roman"/>
          <w:sz w:val="20"/>
          <w:szCs w:val="20"/>
          <w:lang w:eastAsia="ru-RU"/>
        </w:rPr>
      </w:pPr>
    </w:p>
    <w:p w:rsidR="002B0425" w:rsidRPr="00751DB6" w:rsidRDefault="002B0425" w:rsidP="002B0425">
      <w:pPr>
        <w:spacing w:after="0" w:line="240" w:lineRule="auto"/>
        <w:rPr>
          <w:rFonts w:ascii="Times New Roman" w:eastAsia="MS Mincho" w:hAnsi="Times New Roman" w:cs="Times New Roman"/>
          <w:sz w:val="20"/>
          <w:szCs w:val="20"/>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7215"/>
      </w:tblGrid>
      <w:tr w:rsidR="002B0425" w:rsidRPr="00751DB6" w:rsidTr="00A555B4">
        <w:tc>
          <w:tcPr>
            <w:tcW w:w="9457"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215"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надворных           построек </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2B0425" w:rsidRPr="00751DB6" w:rsidTr="00A555B4">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215" w:type="dxa"/>
            <w:shd w:val="clear" w:color="auto" w:fill="auto"/>
          </w:tcPr>
          <w:p w:rsidR="002B0425" w:rsidRPr="00751DB6" w:rsidRDefault="002B0425" w:rsidP="00A555B4">
            <w:pPr>
              <w:autoSpaceDE w:val="0"/>
              <w:autoSpaceDN w:val="0"/>
              <w:adjustRightInd w:val="0"/>
              <w:spacing w:after="60" w:line="240" w:lineRule="auto"/>
              <w:jc w:val="both"/>
              <w:outlineLvl w:val="1"/>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rPr>
          <w:trHeight w:val="894"/>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rPr>
          <w:trHeight w:val="691"/>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rPr>
          <w:trHeight w:val="530"/>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общественных туалетов</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общественных туалетов</w:t>
            </w:r>
          </w:p>
        </w:tc>
      </w:tr>
      <w:tr w:rsidR="002B0425" w:rsidRPr="00751DB6" w:rsidTr="00A555B4">
        <w:trPr>
          <w:trHeight w:val="894"/>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215"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rPr>
          <w:trHeight w:val="317"/>
        </w:trPr>
        <w:tc>
          <w:tcPr>
            <w:tcW w:w="22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ind w:firstLine="255"/>
              <w:rPr>
                <w:rFonts w:ascii="Times New Roman" w:eastAsia="MS Mincho" w:hAnsi="Times New Roman" w:cs="Times New Roman"/>
                <w:bCs/>
                <w:sz w:val="20"/>
                <w:szCs w:val="20"/>
                <w:lang w:eastAsia="ru-RU"/>
              </w:rPr>
            </w:pPr>
          </w:p>
        </w:tc>
        <w:tc>
          <w:tcPr>
            <w:tcW w:w="7215"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5373"/>
        <w:gridCol w:w="1792"/>
        <w:gridCol w:w="46"/>
      </w:tblGrid>
      <w:tr w:rsidR="002B0425" w:rsidRPr="00751DB6" w:rsidTr="00A555B4">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4"/>
                <w:szCs w:val="24"/>
                <w:lang w:eastAsia="ru-RU"/>
              </w:rPr>
            </w:pPr>
          </w:p>
        </w:tc>
        <w:tc>
          <w:tcPr>
            <w:tcW w:w="5400" w:type="dxa"/>
            <w:tcBorders>
              <w:top w:val="single" w:sz="4" w:space="0" w:color="auto"/>
              <w:left w:val="nil"/>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4"/>
                <w:szCs w:val="24"/>
                <w:lang w:eastAsia="ru-RU"/>
              </w:rPr>
            </w:pP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40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800"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Пчеловодство</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ульев, иных объектов и оборудования, необходимого для пчеловодства и разведениях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1.12</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Социальное      обслуживание</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отделений почты и телеграфа;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3.2</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Культурное     развитие</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3.6</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Религиозное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использование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капитального строительства, предназначенных для отправления религиозных обрядов </w:t>
            </w:r>
            <w:r w:rsidRPr="00751DB6">
              <w:rPr>
                <w:rFonts w:ascii="Times New Roman" w:eastAsia="MS ??" w:hAnsi="Times New Roman" w:cs="Times New Roman"/>
                <w:sz w:val="20"/>
                <w:szCs w:val="20"/>
                <w:lang w:eastAsia="ru-RU"/>
              </w:rPr>
              <w:lastRenderedPageBreak/>
              <w:t>(церкви,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3.7</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Общественное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управление</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3.8</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Амбулаторное      ветеринарное        обслуживание</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3.10.1</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Деловое управление</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 торговли  (торговые центры,     торговоразвлекательные центры (комплексы)</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51DB6">
                <w:rPr>
                  <w:rFonts w:ascii="Times New Roman" w:eastAsia="MS ??" w:hAnsi="Times New Roman" w:cs="Times New Roman"/>
                  <w:color w:val="0000FF"/>
                  <w:sz w:val="20"/>
                  <w:szCs w:val="20"/>
                  <w:lang w:eastAsia="ru-RU"/>
                </w:rPr>
                <w:t>кодами 4.5</w:t>
              </w:r>
            </w:hyperlink>
            <w:r w:rsidRPr="00751DB6">
              <w:rPr>
                <w:rFonts w:ascii="Times New Roman" w:eastAsia="MS ??" w:hAnsi="Times New Roman" w:cs="Times New Roman"/>
                <w:sz w:val="20"/>
                <w:szCs w:val="20"/>
                <w:lang w:eastAsia="ru-RU"/>
              </w:rPr>
              <w:t xml:space="preserve"> - </w:t>
            </w:r>
            <w:hyperlink w:anchor="P292" w:history="1">
              <w:r w:rsidRPr="00751DB6">
                <w:rPr>
                  <w:rFonts w:ascii="Times New Roman" w:eastAsia="MS ??" w:hAnsi="Times New Roman" w:cs="Times New Roman"/>
                  <w:color w:val="0000FF"/>
                  <w:sz w:val="20"/>
                  <w:szCs w:val="20"/>
                  <w:lang w:eastAsia="ru-RU"/>
                </w:rPr>
                <w:t>4.9</w:t>
              </w:r>
            </w:hyperlink>
            <w:r w:rsidRPr="00751DB6">
              <w:rPr>
                <w:rFonts w:ascii="Times New Roman" w:eastAsia="MS ??" w:hAnsi="Times New Roman" w:cs="Times New Roman"/>
                <w:sz w:val="20"/>
                <w:szCs w:val="20"/>
                <w:lang w:eastAsia="ru-RU"/>
              </w:rPr>
              <w:t>;</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4.2</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Рынки </w:t>
            </w:r>
          </w:p>
        </w:tc>
        <w:tc>
          <w:tcPr>
            <w:tcW w:w="5400" w:type="dxa"/>
            <w:tcBorders>
              <w:top w:val="single" w:sz="4" w:space="0" w:color="auto"/>
            </w:tcBorders>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4.3</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bookmarkStart w:id="0" w:name="P279"/>
            <w:bookmarkEnd w:id="0"/>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4.5</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Гостиничное      обслуживание </w:t>
            </w:r>
          </w:p>
        </w:tc>
        <w:tc>
          <w:tcPr>
            <w:tcW w:w="5400" w:type="dxa"/>
            <w:tcBorders>
              <w:top w:val="single" w:sz="4" w:space="0" w:color="auto"/>
            </w:tcBorders>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4.7</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w:t>
            </w:r>
            <w:r w:rsidRPr="00751DB6">
              <w:rPr>
                <w:rFonts w:ascii="Times New Roman" w:eastAsia="MS ??" w:hAnsi="Times New Roman" w:cs="Times New Roman"/>
                <w:sz w:val="20"/>
                <w:szCs w:val="20"/>
                <w:lang w:eastAsia="ru-RU"/>
              </w:rPr>
              <w:lastRenderedPageBreak/>
              <w:t>(кроме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4.8</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Объекты          придорожного сервиса</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4.9.1</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Связь</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Arial" w:eastAsia="MS ??" w:hAnsi="Arial" w:cs="Arial"/>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color w:val="0000FF"/>
                  <w:sz w:val="20"/>
                  <w:szCs w:val="20"/>
                  <w:lang w:eastAsia="ru-RU"/>
                </w:rPr>
                <w:t>кодом 3.1</w:t>
              </w:r>
            </w:hyperlink>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6.8</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7.2</w:t>
            </w:r>
          </w:p>
        </w:tc>
      </w:tr>
      <w:tr w:rsidR="002B0425" w:rsidRPr="00751DB6" w:rsidTr="00A555B4">
        <w:tblPrEx>
          <w:tblCellMar>
            <w:top w:w="102" w:type="dxa"/>
            <w:left w:w="62" w:type="dxa"/>
            <w:bottom w:w="102" w:type="dxa"/>
            <w:right w:w="62" w:type="dxa"/>
          </w:tblCellMar>
          <w:tblLook w:val="0000"/>
        </w:tblPrEx>
        <w:tc>
          <w:tcPr>
            <w:tcW w:w="21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4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9.1</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751DB6">
              <w:rPr>
                <w:rFonts w:ascii="Times New Roman" w:eastAsia="MS ??" w:hAnsi="Times New Roman" w:cs="Times New Roman"/>
                <w:sz w:val="20"/>
                <w:szCs w:val="20"/>
                <w:lang w:eastAsia="ru-RU"/>
              </w:rPr>
              <w:lastRenderedPageBreak/>
              <w:t>обеспечивающая познавательный туризм</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9.3</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Ведение            огородничества</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13.1</w:t>
            </w:r>
          </w:p>
        </w:tc>
      </w:tr>
      <w:tr w:rsidR="002B0425" w:rsidRPr="00751DB6" w:rsidTr="00A555B4">
        <w:trPr>
          <w:gridAfter w:val="1"/>
          <w:wAfter w:w="46" w:type="dxa"/>
        </w:trPr>
        <w:tc>
          <w:tcPr>
            <w:tcW w:w="216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Ведение              садоводства</w:t>
            </w:r>
          </w:p>
        </w:tc>
        <w:tc>
          <w:tcPr>
            <w:tcW w:w="5400" w:type="dxa"/>
            <w:tcBorders>
              <w:top w:val="single" w:sz="4" w:space="0" w:color="auto"/>
              <w:bottom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садового дома, предназначенного для отдыха и не подлежащего разделу на квартиры;</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хозяйственных строений и сооружений</w:t>
            </w:r>
          </w:p>
        </w:tc>
        <w:tc>
          <w:tcPr>
            <w:tcW w:w="1800" w:type="dxa"/>
            <w:tcBorders>
              <w:top w:val="single" w:sz="4" w:space="0" w:color="auto"/>
              <w:bottom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13.2</w:t>
            </w:r>
          </w:p>
        </w:tc>
      </w:tr>
      <w:tr w:rsidR="002B0425" w:rsidRPr="00751DB6" w:rsidTr="00A555B4">
        <w:trPr>
          <w:gridAfter w:val="1"/>
          <w:wAfter w:w="46" w:type="dxa"/>
        </w:trPr>
        <w:tc>
          <w:tcPr>
            <w:tcW w:w="216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Ведение             дачного хозяйства</w:t>
            </w:r>
          </w:p>
        </w:tc>
        <w:tc>
          <w:tcPr>
            <w:tcW w:w="5400"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хозяйственных строений и сооружений</w:t>
            </w:r>
          </w:p>
        </w:tc>
        <w:tc>
          <w:tcPr>
            <w:tcW w:w="1800"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13.3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spacing w:before="360" w:after="240" w:line="36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ОБЩЕСТВЕННО-ДЕЛОВЫЕ ЗОНЫ</w:t>
      </w:r>
    </w:p>
    <w:p w:rsidR="002B0425" w:rsidRPr="00751DB6" w:rsidRDefault="002B0425" w:rsidP="002B0425">
      <w:pPr>
        <w:spacing w:before="360" w:after="240" w:line="36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w:t>
      </w:r>
      <w:r w:rsidRPr="00751DB6">
        <w:rPr>
          <w:rFonts w:ascii="Times New Roman" w:eastAsia="MS Mincho" w:hAnsi="Times New Roman" w:cs="Times New Roman"/>
          <w:sz w:val="28"/>
          <w:szCs w:val="28"/>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B0425" w:rsidRPr="00751DB6" w:rsidRDefault="002B0425" w:rsidP="002B0425">
      <w:pPr>
        <w:spacing w:before="360" w:after="240" w:line="36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О1 Зона делового, общественного  и коммерческого назначения</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533"/>
        <w:gridCol w:w="1847"/>
      </w:tblGrid>
      <w:tr w:rsidR="002B0425" w:rsidRPr="00751DB6" w:rsidTr="00A555B4">
        <w:tc>
          <w:tcPr>
            <w:tcW w:w="7621"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lastRenderedPageBreak/>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c>
          <w:tcPr>
            <w:tcW w:w="2088"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533" w:type="dxa"/>
            <w:tcBorders>
              <w:top w:val="single" w:sz="4" w:space="0" w:color="auto"/>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847" w:type="dxa"/>
            <w:tcBorders>
              <w:top w:val="single" w:sz="4" w:space="0" w:color="auto"/>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3.1</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управление</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3.8</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Деловое управление</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 торговли (торговые центры, торгово-развлекательные центры (комплексы)</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51DB6">
                <w:rPr>
                  <w:rFonts w:ascii="Times New Roman" w:eastAsia="MS ??" w:hAnsi="Times New Roman" w:cs="Times New Roman"/>
                  <w:color w:val="0000FF"/>
                  <w:sz w:val="20"/>
                  <w:szCs w:val="20"/>
                  <w:lang w:eastAsia="ru-RU"/>
                </w:rPr>
                <w:t>кодами 4.5</w:t>
              </w:r>
            </w:hyperlink>
            <w:r w:rsidRPr="00751DB6">
              <w:rPr>
                <w:rFonts w:ascii="Times New Roman" w:eastAsia="MS ??" w:hAnsi="Times New Roman" w:cs="Times New Roman"/>
                <w:sz w:val="20"/>
                <w:szCs w:val="20"/>
                <w:lang w:eastAsia="ru-RU"/>
              </w:rPr>
              <w:t xml:space="preserve"> - </w:t>
            </w:r>
            <w:hyperlink w:anchor="P292" w:history="1">
              <w:r w:rsidRPr="00751DB6">
                <w:rPr>
                  <w:rFonts w:ascii="Times New Roman" w:eastAsia="MS ??" w:hAnsi="Times New Roman" w:cs="Times New Roman"/>
                  <w:color w:val="0000FF"/>
                  <w:sz w:val="20"/>
                  <w:szCs w:val="20"/>
                  <w:lang w:eastAsia="ru-RU"/>
                </w:rPr>
                <w:t>4.9</w:t>
              </w:r>
            </w:hyperlink>
            <w:r w:rsidRPr="00751DB6">
              <w:rPr>
                <w:rFonts w:ascii="Times New Roman" w:eastAsia="MS ??" w:hAnsi="Times New Roman" w:cs="Times New Roman"/>
                <w:sz w:val="20"/>
                <w:szCs w:val="20"/>
                <w:lang w:eastAsia="ru-RU"/>
              </w:rPr>
              <w:t>;</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4.2</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4.3</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4.4</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Банковская и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страховая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деятельность</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капитального строительства, предназначенных для размещения организаций, </w:t>
            </w:r>
            <w:r w:rsidRPr="00751DB6">
              <w:rPr>
                <w:rFonts w:ascii="Times New Roman" w:eastAsia="MS ??" w:hAnsi="Times New Roman" w:cs="Times New Roman"/>
                <w:sz w:val="20"/>
                <w:szCs w:val="20"/>
                <w:lang w:eastAsia="ru-RU"/>
              </w:rPr>
              <w:lastRenderedPageBreak/>
              <w:t>оказывающих банковские и страховые</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4.5</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Общественное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питание</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4.6</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Гостиничное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4.7</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4.8</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w:t>
            </w:r>
          </w:p>
        </w:tc>
      </w:tr>
      <w:tr w:rsidR="002B0425" w:rsidRPr="00751DB6" w:rsidTr="00A555B4">
        <w:tc>
          <w:tcPr>
            <w:tcW w:w="2088"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Выставочно-ярмарочная          деятельность</w:t>
            </w:r>
          </w:p>
        </w:tc>
        <w:tc>
          <w:tcPr>
            <w:tcW w:w="5533" w:type="dxa"/>
            <w:tcBorders>
              <w:top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7" w:type="dxa"/>
            <w:tcBorders>
              <w:top w:val="single" w:sz="4" w:space="0" w:color="auto"/>
            </w:tcBorders>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4.10</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Обеспечение внутреннего правопорядка </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5533"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2B0425" w:rsidRPr="00751DB6" w:rsidRDefault="002B0425" w:rsidP="00A555B4">
            <w:pPr>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highlight w:val="yellow"/>
                <w:lang w:eastAsia="ru-RU"/>
              </w:rPr>
            </w:pPr>
          </w:p>
          <w:p w:rsidR="002B0425" w:rsidRPr="00751DB6" w:rsidRDefault="002B0425" w:rsidP="00A555B4">
            <w:pPr>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8.3</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533"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12.0</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57"/>
      </w:tblGrid>
      <w:tr w:rsidR="002B0425" w:rsidRPr="00751DB6" w:rsidTr="00A555B4">
        <w:tc>
          <w:tcPr>
            <w:tcW w:w="9565"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Вспомогательные виды разрешенного использования земельных участков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757"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общежитий </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2B0425" w:rsidRPr="00751DB6" w:rsidTr="00A555B4">
        <w:trPr>
          <w:trHeight w:val="1151"/>
        </w:trPr>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rPr>
          <w:trHeight w:val="863"/>
        </w:trPr>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w:t>
            </w:r>
            <w:r w:rsidRPr="00751DB6">
              <w:rPr>
                <w:rFonts w:ascii="Times New Roman" w:eastAsia="MS Mincho" w:hAnsi="Times New Roman" w:cs="Times New Roman"/>
                <w:bCs/>
                <w:sz w:val="20"/>
                <w:szCs w:val="20"/>
                <w:lang w:eastAsia="ru-RU"/>
              </w:rPr>
              <w:lastRenderedPageBreak/>
              <w:t xml:space="preserve">отходов                         потребления </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     Размещение контейнеров для сбора мусора и бытовых отходов, </w:t>
            </w:r>
            <w:r w:rsidRPr="00751DB6">
              <w:rPr>
                <w:rFonts w:ascii="Times New Roman" w:eastAsia="MS Mincho" w:hAnsi="Times New Roman" w:cs="Times New Roman"/>
                <w:bCs/>
                <w:sz w:val="20"/>
                <w:szCs w:val="20"/>
                <w:lang w:eastAsia="ru-RU"/>
              </w:rPr>
              <w:lastRenderedPageBreak/>
              <w:t>обустройство площадок для их размещения</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ind w:right="-108"/>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общественных туалетов</w:t>
            </w:r>
          </w:p>
        </w:tc>
      </w:tr>
      <w:tr w:rsidR="002B0425" w:rsidRPr="00751DB6" w:rsidTr="00A555B4">
        <w:tc>
          <w:tcPr>
            <w:tcW w:w="2808"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6757"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Для индивидуального жилищного строительства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индивидуального жилого дома (дом, пригодный для постоянного проживания, высотой не выше трех надземных этажей);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выращивание плодовых, ягодных, овощных, бахчевых или иных декоративных или сельскохозяйственных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подсобных сооружений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2.1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Малоэтажная    многоквартирная жилая застройка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декоративных и плодовых деревьев, овощных и ягодных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спортивных и детских площадок, площадок отдыха;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2.1.1</w:t>
            </w:r>
          </w:p>
        </w:tc>
      </w:tr>
      <w:tr w:rsidR="002B0425" w:rsidRPr="00751DB6" w:rsidTr="00A555B4">
        <w:trPr>
          <w:gridAfter w:val="1"/>
          <w:wAfter w:w="46" w:type="dxa"/>
          <w:trHeight w:val="1068"/>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Блокированная   жилая застройка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декоративных и плодовых деревьев, овощных и ягодных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обустройство спортивных и детских площадок, площадок отдыха</w:t>
            </w:r>
          </w:p>
        </w:tc>
        <w:tc>
          <w:tcPr>
            <w:tcW w:w="162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2.3</w:t>
            </w:r>
          </w:p>
        </w:tc>
      </w:tr>
      <w:tr w:rsidR="002B0425" w:rsidRPr="00751DB6" w:rsidTr="00A555B4">
        <w:trPr>
          <w:gridAfter w:val="1"/>
          <w:wAfter w:w="46" w:type="dxa"/>
          <w:trHeight w:val="908"/>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Социальное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отделений почты и телеграфа;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3.2</w:t>
            </w:r>
          </w:p>
        </w:tc>
      </w:tr>
      <w:tr w:rsidR="002B0425" w:rsidRPr="00751DB6" w:rsidTr="00A555B4">
        <w:trPr>
          <w:gridAfter w:val="1"/>
          <w:wAfter w:w="46" w:type="dxa"/>
          <w:trHeight w:val="908"/>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Бытовое                 обслуживание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3.3</w:t>
            </w:r>
          </w:p>
        </w:tc>
      </w:tr>
      <w:tr w:rsidR="002B0425" w:rsidRPr="00751DB6" w:rsidTr="00A555B4">
        <w:trPr>
          <w:gridAfter w:val="1"/>
          <w:wAfter w:w="46" w:type="dxa"/>
          <w:trHeight w:val="908"/>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Здравоохранение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51DB6">
                <w:rPr>
                  <w:rFonts w:ascii="Times New Roman" w:eastAsia="MS ??" w:hAnsi="Times New Roman" w:cs="Times New Roman"/>
                  <w:color w:val="0000FF"/>
                  <w:sz w:val="20"/>
                  <w:szCs w:val="20"/>
                  <w:lang w:eastAsia="ru-RU"/>
                </w:rPr>
                <w:t>кодами 3.4.1</w:t>
              </w:r>
            </w:hyperlink>
            <w:r w:rsidRPr="00751DB6">
              <w:rPr>
                <w:rFonts w:ascii="Times New Roman" w:eastAsia="MS ??" w:hAnsi="Times New Roman" w:cs="Times New Roman"/>
                <w:sz w:val="20"/>
                <w:szCs w:val="20"/>
                <w:lang w:eastAsia="ru-RU"/>
              </w:rPr>
              <w:t xml:space="preserve"> - </w:t>
            </w:r>
            <w:hyperlink w:anchor="P201" w:history="1">
              <w:r w:rsidRPr="00751DB6">
                <w:rPr>
                  <w:rFonts w:ascii="Times New Roman" w:eastAsia="MS ??" w:hAnsi="Times New Roman" w:cs="Times New Roman"/>
                  <w:color w:val="0000FF"/>
                  <w:sz w:val="20"/>
                  <w:szCs w:val="20"/>
                  <w:lang w:eastAsia="ru-RU"/>
                </w:rPr>
                <w:t>3.4.2</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w:t>
            </w:r>
          </w:p>
        </w:tc>
      </w:tr>
      <w:tr w:rsidR="002B0425" w:rsidRPr="00751DB6" w:rsidTr="00A555B4">
        <w:trPr>
          <w:gridAfter w:val="1"/>
          <w:wAfter w:w="46" w:type="dxa"/>
          <w:trHeight w:val="908"/>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Амбулаторно-поликлиническое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3.4.1</w:t>
            </w:r>
          </w:p>
        </w:tc>
      </w:tr>
      <w:tr w:rsidR="002B0425" w:rsidRPr="00751DB6" w:rsidTr="00A555B4">
        <w:trPr>
          <w:gridAfter w:val="1"/>
          <w:wAfter w:w="46" w:type="dxa"/>
          <w:trHeight w:val="709"/>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Стационарное       медицинское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3.4.2</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Культурное        развитие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для размещения цирков, зверинцев, зоопарков, океанариумов</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Религиозное        использование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w:t>
            </w:r>
            <w:r w:rsidRPr="00751DB6">
              <w:rPr>
                <w:rFonts w:ascii="Times New Roman" w:eastAsia="MS ??" w:hAnsi="Times New Roman" w:cs="Times New Roman"/>
                <w:sz w:val="20"/>
                <w:szCs w:val="20"/>
                <w:lang w:eastAsia="ru-RU"/>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Объекты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придорожного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сервиса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Связь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6.8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6.9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51DB6">
              <w:rPr>
                <w:rFonts w:ascii="Times New Roman" w:eastAsia="MS ??" w:hAnsi="Times New Roman" w:cs="Times New Roman"/>
                <w:sz w:val="20"/>
                <w:szCs w:val="20"/>
                <w:lang w:eastAsia="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9.1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autoSpaceDE w:val="0"/>
        <w:autoSpaceDN w:val="0"/>
        <w:adjustRightInd w:val="0"/>
        <w:spacing w:after="0" w:line="360" w:lineRule="auto"/>
        <w:jc w:val="both"/>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О2 Зона размещения объектов социального и культурно-бытового   назначения</w:t>
      </w:r>
    </w:p>
    <w:p w:rsidR="002B0425" w:rsidRPr="00751DB6" w:rsidRDefault="002B0425" w:rsidP="002B0425">
      <w:pPr>
        <w:autoSpaceDE w:val="0"/>
        <w:autoSpaceDN w:val="0"/>
        <w:adjustRightInd w:val="0"/>
        <w:spacing w:after="0" w:line="360" w:lineRule="auto"/>
        <w:jc w:val="both"/>
        <w:rPr>
          <w:rFonts w:ascii="Times New Roman" w:eastAsia="MS Mincho" w:hAnsi="Times New Roman" w:cs="Times New Roman"/>
          <w:b/>
          <w:sz w:val="28"/>
          <w:szCs w:val="28"/>
          <w:lang w:eastAsia="ru-RU"/>
        </w:rPr>
      </w:pPr>
    </w:p>
    <w:p w:rsidR="002B0425" w:rsidRPr="00751DB6" w:rsidRDefault="002B0425" w:rsidP="002B0425">
      <w:pPr>
        <w:autoSpaceDE w:val="0"/>
        <w:autoSpaceDN w:val="0"/>
        <w:adjustRightInd w:val="0"/>
        <w:spacing w:after="0" w:line="360" w:lineRule="auto"/>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76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ind w:left="-288" w:firstLine="288"/>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Коммунальное    обслуживание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3.1</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Социальное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w:t>
            </w:r>
            <w:r w:rsidRPr="00751DB6">
              <w:rPr>
                <w:rFonts w:ascii="Times New Roman" w:eastAsia="MS ??" w:hAnsi="Times New Roman" w:cs="Times New Roman"/>
                <w:sz w:val="20"/>
                <w:szCs w:val="20"/>
                <w:lang w:eastAsia="ru-RU"/>
              </w:rPr>
              <w:lastRenderedPageBreak/>
              <w:t>иные службы, в которых осуществляется прием граждан по вопросам оказания социальной помощи и назначения социальных или пенсионных выплат);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отделений почты и телеграфа;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3.2</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Бытовое            обслуживание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3.3</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Здравоохранение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51DB6">
                <w:rPr>
                  <w:rFonts w:ascii="Times New Roman" w:eastAsia="MS ??" w:hAnsi="Times New Roman" w:cs="Times New Roman"/>
                  <w:color w:val="0000FF"/>
                  <w:sz w:val="20"/>
                  <w:szCs w:val="20"/>
                  <w:lang w:eastAsia="ru-RU"/>
                </w:rPr>
                <w:t>кодами 3.4.1</w:t>
              </w:r>
            </w:hyperlink>
            <w:r w:rsidRPr="00751DB6">
              <w:rPr>
                <w:rFonts w:ascii="Times New Roman" w:eastAsia="MS ??" w:hAnsi="Times New Roman" w:cs="Times New Roman"/>
                <w:sz w:val="20"/>
                <w:szCs w:val="20"/>
                <w:lang w:eastAsia="ru-RU"/>
              </w:rPr>
              <w:t xml:space="preserve"> - </w:t>
            </w:r>
            <w:hyperlink w:anchor="P201" w:history="1">
              <w:r w:rsidRPr="00751DB6">
                <w:rPr>
                  <w:rFonts w:ascii="Times New Roman" w:eastAsia="MS ??" w:hAnsi="Times New Roman" w:cs="Times New Roman"/>
                  <w:color w:val="0000FF"/>
                  <w:sz w:val="20"/>
                  <w:szCs w:val="20"/>
                  <w:lang w:eastAsia="ru-RU"/>
                </w:rPr>
                <w:t>3.4.2</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Амбулаторно-поликлиническое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3.4.1</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Стационарное медицинское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станций скорой помощи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highlight w:val="yellow"/>
                <w:lang w:eastAsia="ru-RU"/>
              </w:rPr>
            </w:pPr>
            <w:r w:rsidRPr="00751DB6">
              <w:rPr>
                <w:rFonts w:ascii="Times New Roman" w:eastAsia="MS ??" w:hAnsi="Times New Roman" w:cs="Times New Roman"/>
                <w:sz w:val="20"/>
                <w:szCs w:val="20"/>
                <w:lang w:eastAsia="ru-RU"/>
              </w:rPr>
              <w:t>3.4.2</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Амбулаторное ветеринарное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3.10.1</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Деловое       управление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Магазины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1620" w:type="dxa"/>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4.4</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Общественное питание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4.6</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Выставочно-ярмарочная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4.10</w:t>
            </w:r>
          </w:p>
        </w:tc>
      </w:tr>
      <w:tr w:rsidR="002B0425" w:rsidRPr="00751DB6" w:rsidTr="00A555B4">
        <w:tc>
          <w:tcPr>
            <w:tcW w:w="208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Обеспечение внутреннего </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правопорядка </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8.3</w:t>
            </w:r>
          </w:p>
        </w:tc>
      </w:tr>
      <w:tr w:rsidR="002B0425" w:rsidRPr="00751DB6" w:rsidTr="00A555B4">
        <w:tc>
          <w:tcPr>
            <w:tcW w:w="208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2B0425" w:rsidRPr="00751DB6" w:rsidTr="00A555B4">
        <w:tc>
          <w:tcPr>
            <w:tcW w:w="9565"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223"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общежитий </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2B0425" w:rsidRPr="00751DB6" w:rsidTr="00A555B4">
        <w:trPr>
          <w:trHeight w:val="1346"/>
        </w:trPr>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rPr>
          <w:trHeight w:val="1040"/>
        </w:trPr>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общественных туалетов</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Дошкольное, начальное и среднее общее образование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751DB6">
              <w:rPr>
                <w:rFonts w:ascii="Times New Roman" w:eastAsia="MS ??" w:hAnsi="Times New Roman" w:cs="Times New Roman"/>
                <w:sz w:val="20"/>
                <w:szCs w:val="20"/>
                <w:lang w:eastAsia="ru-RU"/>
              </w:rPr>
              <w:lastRenderedPageBreak/>
              <w:t>школы, образовательные кружки и иные организации, осуществляющие деятельность по воспитанию, образованию и просвещению)</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3.5.1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Культурное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развитие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для размещения цирков, зверинцев, зоопарков, океанариумов</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Религиозное    использование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управление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рынка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Гостиничное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(рекреация)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6.9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0"/>
          <w:szCs w:val="20"/>
        </w:rPr>
      </w:pPr>
    </w:p>
    <w:p w:rsidR="002B0425" w:rsidRPr="00751DB6" w:rsidRDefault="002B0425" w:rsidP="002B0425">
      <w:pPr>
        <w:autoSpaceDE w:val="0"/>
        <w:autoSpaceDN w:val="0"/>
        <w:adjustRightInd w:val="0"/>
        <w:spacing w:after="0" w:line="360" w:lineRule="auto"/>
        <w:jc w:val="center"/>
        <w:rPr>
          <w:rFonts w:ascii="Times New Roman" w:eastAsia="MS Mincho" w:hAnsi="Times New Roman" w:cs="Times New Roman"/>
          <w:b/>
          <w:sz w:val="28"/>
          <w:szCs w:val="28"/>
          <w:lang w:eastAsia="ru-RU"/>
        </w:rPr>
      </w:pPr>
    </w:p>
    <w:p w:rsidR="002B0425" w:rsidRPr="00751DB6" w:rsidRDefault="002B0425" w:rsidP="002B0425">
      <w:pPr>
        <w:autoSpaceDE w:val="0"/>
        <w:autoSpaceDN w:val="0"/>
        <w:adjustRightInd w:val="0"/>
        <w:spacing w:after="0" w:line="360" w:lineRule="auto"/>
        <w:jc w:val="center"/>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rsidR="002B0425" w:rsidRPr="00751DB6" w:rsidRDefault="002B0425" w:rsidP="002B0425">
      <w:pPr>
        <w:autoSpaceDE w:val="0"/>
        <w:autoSpaceDN w:val="0"/>
        <w:adjustRightInd w:val="0"/>
        <w:spacing w:after="0" w:line="360" w:lineRule="auto"/>
        <w:jc w:val="center"/>
        <w:rPr>
          <w:rFonts w:ascii="Times New Roman" w:eastAsia="MS Mincho" w:hAnsi="Times New Roman" w:cs="Times New Roman"/>
          <w:b/>
          <w:sz w:val="28"/>
          <w:szCs w:val="28"/>
          <w:lang w:eastAsia="ru-RU"/>
        </w:rPr>
      </w:pPr>
    </w:p>
    <w:p w:rsidR="002B0425" w:rsidRPr="00751DB6" w:rsidRDefault="002B0425" w:rsidP="002B0425">
      <w:pPr>
        <w:autoSpaceDE w:val="0"/>
        <w:autoSpaceDN w:val="0"/>
        <w:adjustRightInd w:val="0"/>
        <w:spacing w:after="0" w:line="360" w:lineRule="auto"/>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lastRenderedPageBreak/>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Деловое        управление</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 торговли (торговые центры, торгово-развлекательные центры          (комплексы)</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51DB6">
                <w:rPr>
                  <w:rFonts w:ascii="Times New Roman" w:eastAsia="MS ??" w:hAnsi="Times New Roman" w:cs="Times New Roman"/>
                  <w:color w:val="0000FF"/>
                  <w:sz w:val="20"/>
                  <w:szCs w:val="20"/>
                  <w:lang w:eastAsia="ru-RU"/>
                </w:rPr>
                <w:t>кодами 4.5</w:t>
              </w:r>
            </w:hyperlink>
            <w:r w:rsidRPr="00751DB6">
              <w:rPr>
                <w:rFonts w:ascii="Times New Roman" w:eastAsia="MS ??" w:hAnsi="Times New Roman" w:cs="Times New Roman"/>
                <w:sz w:val="20"/>
                <w:szCs w:val="20"/>
                <w:lang w:eastAsia="ru-RU"/>
              </w:rPr>
              <w:t xml:space="preserve"> - </w:t>
            </w:r>
            <w:hyperlink w:anchor="P292" w:history="1">
              <w:r w:rsidRPr="00751DB6">
                <w:rPr>
                  <w:rFonts w:ascii="Times New Roman" w:eastAsia="MS ??" w:hAnsi="Times New Roman" w:cs="Times New Roman"/>
                  <w:color w:val="0000FF"/>
                  <w:sz w:val="20"/>
                  <w:szCs w:val="20"/>
                  <w:lang w:eastAsia="ru-RU"/>
                </w:rPr>
                <w:t>4.9</w:t>
              </w:r>
            </w:hyperlink>
            <w:r w:rsidRPr="00751DB6">
              <w:rPr>
                <w:rFonts w:ascii="Times New Roman" w:eastAsia="MS ??" w:hAnsi="Times New Roman" w:cs="Times New Roman"/>
                <w:sz w:val="20"/>
                <w:szCs w:val="20"/>
                <w:lang w:eastAsia="ru-RU"/>
              </w:rPr>
              <w:t>;</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торгового центра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4.2</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рынка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4.3</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4.4</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Банковская и страховая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4.5</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4.6</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Обеспечение внутреннего    правопорядка    </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12.0</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126"/>
      </w:tblGrid>
      <w:tr w:rsidR="002B0425" w:rsidRPr="00751DB6" w:rsidTr="00A555B4">
        <w:tc>
          <w:tcPr>
            <w:tcW w:w="9468"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Вспомогательные виды разрешенного использования земельных участков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126"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trHeight w:val="1346"/>
        </w:trPr>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общественных туалетов</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126"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46"/>
        <w:gridCol w:w="14"/>
        <w:gridCol w:w="1620"/>
        <w:gridCol w:w="46"/>
      </w:tblGrid>
      <w:tr w:rsidR="002B0425" w:rsidRPr="00751DB6" w:rsidTr="00A555B4">
        <w:trPr>
          <w:gridAfter w:val="1"/>
          <w:wAfter w:w="46" w:type="dxa"/>
        </w:trPr>
        <w:tc>
          <w:tcPr>
            <w:tcW w:w="7726"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46"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34" w:type="dxa"/>
            <w:gridSpan w:val="2"/>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Коммунальное    </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обслуживание </w:t>
            </w:r>
          </w:p>
        </w:tc>
        <w:tc>
          <w:tcPr>
            <w:tcW w:w="574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751DB6">
              <w:rPr>
                <w:rFonts w:ascii="Times New Roman" w:eastAsia="MS Mincho" w:hAnsi="Times New Roman" w:cs="Times New Roman"/>
                <w:bCs/>
                <w:sz w:val="20"/>
                <w:szCs w:val="20"/>
                <w:lang w:eastAsia="ru-RU"/>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highlight w:val="yellow"/>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3.1</w:t>
            </w: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Бытовое </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обслуживание </w:t>
            </w:r>
          </w:p>
        </w:tc>
        <w:tc>
          <w:tcPr>
            <w:tcW w:w="574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gridSpan w:val="2"/>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Отдых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(рекреация)</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Гостиничное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Выставочно-ярмарочная                деятельность</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2B0425" w:rsidRPr="00751DB6" w:rsidRDefault="002B0425" w:rsidP="00A555B4">
            <w:pPr>
              <w:widowControl w:val="0"/>
              <w:tabs>
                <w:tab w:val="left" w:pos="949"/>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49"/>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49"/>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49"/>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49"/>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4.10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 (рекреация)</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спортивных баз и лагерей</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Склады</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6.9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gridSpan w:val="2"/>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46"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autoSpaceDE w:val="0"/>
        <w:autoSpaceDN w:val="0"/>
        <w:adjustRightInd w:val="0"/>
        <w:spacing w:after="0" w:line="360" w:lineRule="auto"/>
        <w:rPr>
          <w:rFonts w:ascii="Times New Roman" w:eastAsia="MS Mincho" w:hAnsi="Times New Roman" w:cs="Times New Roman"/>
          <w:b/>
          <w:sz w:val="28"/>
          <w:szCs w:val="28"/>
          <w:lang w:eastAsia="ru-RU"/>
        </w:rPr>
      </w:pPr>
      <w:r w:rsidRPr="00751DB6">
        <w:rPr>
          <w:rFonts w:ascii="Times New Roman" w:eastAsia="Calibri" w:hAnsi="Times New Roman" w:cs="Times New Roman"/>
          <w:sz w:val="28"/>
          <w:szCs w:val="28"/>
        </w:rPr>
        <w:t xml:space="preserve">         </w:t>
      </w:r>
      <w:r w:rsidRPr="00751DB6">
        <w:rPr>
          <w:rFonts w:ascii="Times New Roman" w:eastAsia="MS Mincho" w:hAnsi="Times New Roman" w:cs="Times New Roman"/>
          <w:b/>
          <w:sz w:val="28"/>
          <w:szCs w:val="28"/>
          <w:lang w:eastAsia="ru-RU"/>
        </w:rPr>
        <w:t>О6 Зона размещения объектов здравоохранения</w:t>
      </w:r>
    </w:p>
    <w:p w:rsidR="002B0425" w:rsidRPr="00751DB6" w:rsidRDefault="002B0425" w:rsidP="002B0425">
      <w:pPr>
        <w:autoSpaceDE w:val="0"/>
        <w:autoSpaceDN w:val="0"/>
        <w:adjustRightInd w:val="0"/>
        <w:spacing w:after="0" w:line="360" w:lineRule="auto"/>
        <w:jc w:val="center"/>
        <w:rPr>
          <w:rFonts w:ascii="Times New Roman" w:eastAsia="MS Mincho" w:hAnsi="Times New Roman" w:cs="Times New Roman"/>
          <w:b/>
          <w:sz w:val="28"/>
          <w:szCs w:val="28"/>
          <w:lang w:eastAsia="ru-RU"/>
        </w:rPr>
      </w:pPr>
    </w:p>
    <w:p w:rsidR="002B0425" w:rsidRPr="00751DB6" w:rsidRDefault="002B0425" w:rsidP="002B0425">
      <w:pPr>
        <w:autoSpaceDE w:val="0"/>
        <w:autoSpaceDN w:val="0"/>
        <w:adjustRightInd w:val="0"/>
        <w:spacing w:after="0" w:line="360" w:lineRule="auto"/>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Зона О6 выделена для обеспечения правовых условий использования и строительства объектов здравоохранения, размещение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Здравоохранение</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51DB6">
                <w:rPr>
                  <w:rFonts w:ascii="Times New Roman" w:eastAsia="MS ??" w:hAnsi="Times New Roman" w:cs="Times New Roman"/>
                  <w:color w:val="0000FF"/>
                  <w:sz w:val="20"/>
                  <w:szCs w:val="20"/>
                  <w:lang w:eastAsia="ru-RU"/>
                </w:rPr>
                <w:t xml:space="preserve">кодами </w:t>
              </w:r>
              <w:r w:rsidRPr="00751DB6">
                <w:rPr>
                  <w:rFonts w:ascii="Times New Roman" w:eastAsia="MS ??" w:hAnsi="Times New Roman" w:cs="Times New Roman"/>
                  <w:color w:val="0000FF"/>
                  <w:sz w:val="20"/>
                  <w:szCs w:val="20"/>
                  <w:lang w:eastAsia="ru-RU"/>
                </w:rPr>
                <w:lastRenderedPageBreak/>
                <w:t>3.4.1</w:t>
              </w:r>
            </w:hyperlink>
            <w:r w:rsidRPr="00751DB6">
              <w:rPr>
                <w:rFonts w:ascii="Times New Roman" w:eastAsia="MS ??" w:hAnsi="Times New Roman" w:cs="Times New Roman"/>
                <w:sz w:val="20"/>
                <w:szCs w:val="20"/>
                <w:lang w:eastAsia="ru-RU"/>
              </w:rPr>
              <w:t xml:space="preserve"> - </w:t>
            </w:r>
            <w:hyperlink w:anchor="P201" w:history="1">
              <w:r w:rsidRPr="00751DB6">
                <w:rPr>
                  <w:rFonts w:ascii="Times New Roman" w:eastAsia="MS ??" w:hAnsi="Times New Roman" w:cs="Times New Roman"/>
                  <w:color w:val="0000FF"/>
                  <w:sz w:val="20"/>
                  <w:szCs w:val="20"/>
                  <w:lang w:eastAsia="ru-RU"/>
                </w:rPr>
                <w:t>3.4.2</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Амбулаторно-поликлиническое обслуживание</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3.4.1</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Стационарное медицинское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3.4.2</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Курортная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9.2</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Санаторная       деятельность</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санаториев и профилакториев, обеспечивающих оказание услуги по лечению и оздоровлению населения;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лечебно-оздоровительных местностей (пляжи, бюветы, места добычи целебной грязи);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лечебно-оздоровительных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9.2.1</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12.0</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2B0425" w:rsidRPr="00751DB6" w:rsidTr="00A555B4">
        <w:tc>
          <w:tcPr>
            <w:tcW w:w="9565"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Вспомогательные виды разрешенного использования земельных участков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223"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trHeight w:val="1346"/>
        </w:trPr>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хозяйственных площадок</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отходов </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потребления </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аллей, скверов, газонов, цветников  и других озелененных территорий</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w:t>
            </w:r>
            <w:r w:rsidRPr="00751DB6">
              <w:rPr>
                <w:rFonts w:ascii="Times New Roman" w:eastAsia="MS Mincho" w:hAnsi="Times New Roman" w:cs="Times New Roman"/>
                <w:bCs/>
                <w:sz w:val="20"/>
                <w:szCs w:val="20"/>
                <w:lang w:eastAsia="ru-RU"/>
              </w:rPr>
              <w:lastRenderedPageBreak/>
              <w:t>пожарной безопасности</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  Размещение средств пожаротушения, гидрантов, резервуаров, </w:t>
            </w:r>
            <w:r w:rsidRPr="00751DB6">
              <w:rPr>
                <w:rFonts w:ascii="Times New Roman" w:eastAsia="MS Mincho" w:hAnsi="Times New Roman" w:cs="Times New Roman"/>
                <w:bCs/>
                <w:sz w:val="20"/>
                <w:szCs w:val="20"/>
                <w:lang w:eastAsia="ru-RU"/>
              </w:rPr>
              <w:lastRenderedPageBreak/>
              <w:t>противопожарных водоёмов и иных объектов,  необходимых в соответствии с противопожарными требованиями</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общественных туалетов</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и эксплуатация общественных туалетов</w:t>
            </w:r>
          </w:p>
        </w:tc>
      </w:tr>
      <w:tr w:rsidR="002B0425" w:rsidRPr="00751DB6" w:rsidTr="00A555B4">
        <w:tc>
          <w:tcPr>
            <w:tcW w:w="2342"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223"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60"/>
        <w:gridCol w:w="1620"/>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Коммунальное    </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обслуживание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3.1</w:t>
            </w: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Бытовое</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обслуживание </w:t>
            </w:r>
          </w:p>
        </w:tc>
        <w:tc>
          <w:tcPr>
            <w:tcW w:w="57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3.3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Культурное        развитие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устройство площадок для празднеств и гуляний;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для размещения цирков, зверинцев, зоопарков, океанариумов</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Религиозное        использование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Обеспечение научной </w:t>
            </w:r>
            <w:r w:rsidRPr="00751DB6">
              <w:rPr>
                <w:rFonts w:ascii="Times New Roman" w:eastAsia="MS ??" w:hAnsi="Times New Roman" w:cs="Times New Roman"/>
                <w:sz w:val="20"/>
                <w:szCs w:val="20"/>
                <w:lang w:eastAsia="ru-RU"/>
              </w:rPr>
              <w:lastRenderedPageBreak/>
              <w:t>деятельности</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капитального строительства для проведения научных исследований и изысканий, испытаний </w:t>
            </w:r>
            <w:r w:rsidRPr="00751DB6">
              <w:rPr>
                <w:rFonts w:ascii="Times New Roman" w:eastAsia="MS ??" w:hAnsi="Times New Roman" w:cs="Times New Roman"/>
                <w:sz w:val="20"/>
                <w:szCs w:val="20"/>
                <w:lang w:eastAsia="ru-RU"/>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3.9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Магазины</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4.4</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Банковская и    страховая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Гостиничное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4.7</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color w:val="0000FF"/>
                  <w:sz w:val="20"/>
                  <w:szCs w:val="20"/>
                  <w:lang w:eastAsia="ru-RU"/>
                </w:rPr>
                <w:t>коде 2.7.1</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4.9</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 (рекреация)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Природно-познавательный туризм</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необходимых природоохранных и </w:t>
            </w:r>
            <w:r w:rsidRPr="00751DB6">
              <w:rPr>
                <w:rFonts w:ascii="Times New Roman" w:eastAsia="MS ??" w:hAnsi="Times New Roman" w:cs="Times New Roman"/>
                <w:sz w:val="20"/>
                <w:szCs w:val="20"/>
                <w:lang w:eastAsia="ru-RU"/>
              </w:rPr>
              <w:lastRenderedPageBreak/>
              <w:t>природовосстановительных мероприятий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5.2</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Недропользование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геологических изысканий;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добыча недр открытым (карьеры, отвалы) и закрытым (шахты, скважины) способами;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том числе подземных, в целях добычи недр;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6.1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Обеспечение внутреннего    правопорядка    </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4"/>
                <w:szCs w:val="24"/>
                <w:lang w:eastAsia="ru-RU"/>
              </w:rPr>
            </w:pPr>
            <w:r w:rsidRPr="00751DB6">
              <w:rPr>
                <w:rFonts w:ascii="Times New Roman" w:eastAsia="MS ??" w:hAnsi="Times New Roman" w:cs="Times New Roman"/>
                <w:sz w:val="24"/>
                <w:szCs w:val="24"/>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9.1</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spacing w:before="360" w:after="240" w:line="24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ЗОНЫ РЕКРЕАЦИОННОГО ЗНАЧЕНИЯ</w:t>
      </w:r>
    </w:p>
    <w:p w:rsidR="002B0425" w:rsidRPr="00751DB6" w:rsidRDefault="002B0425" w:rsidP="002B0425">
      <w:pPr>
        <w:spacing w:before="360" w:after="240" w:line="360" w:lineRule="auto"/>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B0425" w:rsidRPr="00751DB6" w:rsidRDefault="002B0425" w:rsidP="002B0425">
      <w:pPr>
        <w:spacing w:before="360" w:after="240" w:line="360" w:lineRule="auto"/>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2.     К землям особо охраняемых территорий относятся земли:</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1)     особо охраняемых природных территорий;</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(в ред. Федерального закона от 28.12.2013 N 406-ФЗ)</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2)     природоохранного назначения;</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3)     рекреационного назначения;</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4)     историко-культурного назначения;                                                        </w:t>
      </w:r>
    </w:p>
    <w:p w:rsidR="002B0425" w:rsidRPr="00751DB6" w:rsidRDefault="002B0425" w:rsidP="002B0425">
      <w:pPr>
        <w:spacing w:before="360" w:after="240" w:line="360" w:lineRule="auto"/>
        <w:ind w:left="720"/>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5)     особо ценные земли.</w:t>
      </w:r>
    </w:p>
    <w:p w:rsidR="002B0425" w:rsidRPr="00751DB6" w:rsidRDefault="002B0425" w:rsidP="002B0425">
      <w:pPr>
        <w:spacing w:before="360" w:after="0" w:line="360" w:lineRule="auto"/>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2B0425" w:rsidRPr="00751DB6" w:rsidRDefault="002B0425" w:rsidP="002B0425">
      <w:pPr>
        <w:spacing w:after="0" w:line="360" w:lineRule="auto"/>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2B0425" w:rsidRPr="00751DB6" w:rsidRDefault="002B0425" w:rsidP="002B0425">
      <w:pPr>
        <w:spacing w:after="0" w:line="360" w:lineRule="auto"/>
        <w:ind w:firstLine="547"/>
        <w:jc w:val="both"/>
        <w:rPr>
          <w:rFonts w:ascii="Times New Roman" w:eastAsia="Times New Roman" w:hAnsi="Times New Roman" w:cs="Times New Roman"/>
          <w:sz w:val="28"/>
          <w:szCs w:val="28"/>
          <w:lang w:eastAsia="ru-RU"/>
        </w:rPr>
      </w:pPr>
      <w:r w:rsidRPr="00751DB6">
        <w:rPr>
          <w:rFonts w:ascii="Times New Roman" w:eastAsia="MS Mincho" w:hAnsi="Times New Roman" w:cs="Times New Roman"/>
          <w:sz w:val="28"/>
          <w:szCs w:val="28"/>
          <w:lang w:eastAsia="ru-RU"/>
        </w:rPr>
        <w:t xml:space="preserve">5.    </w:t>
      </w:r>
      <w:r w:rsidRPr="00751DB6">
        <w:rPr>
          <w:rFonts w:ascii="Times New Roman" w:eastAsia="Times New Roman" w:hAnsi="Times New Roman" w:cs="Times New Roman"/>
          <w:sz w:val="28"/>
          <w:szCs w:val="28"/>
          <w:lang w:eastAsia="ru-RU"/>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w:t>
      </w:r>
      <w:r w:rsidRPr="00751DB6">
        <w:rPr>
          <w:rFonts w:ascii="Times New Roman" w:eastAsia="Times New Roman" w:hAnsi="Times New Roman" w:cs="Times New Roman"/>
          <w:sz w:val="28"/>
          <w:szCs w:val="28"/>
          <w:lang w:eastAsia="ru-RU"/>
        </w:rPr>
        <w:lastRenderedPageBreak/>
        <w:t>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B0425" w:rsidRPr="00751DB6" w:rsidRDefault="002B0425" w:rsidP="002B0425">
      <w:pPr>
        <w:spacing w:after="0" w:line="360" w:lineRule="auto"/>
        <w:ind w:firstLine="547"/>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6.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751DB6">
        <w:rPr>
          <w:rFonts w:ascii="Times New Roman" w:eastAsia="MS Mincho" w:hAnsi="Times New Roman" w:cs="Times New Roman"/>
          <w:sz w:val="28"/>
          <w:szCs w:val="28"/>
          <w:lang w:eastAsia="ru-RU"/>
        </w:rPr>
        <w:t xml:space="preserve">    </w:t>
      </w: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Р1 Зона скверов, парков, бульваров</w:t>
      </w:r>
    </w:p>
    <w:p w:rsidR="002B0425" w:rsidRPr="00751DB6" w:rsidRDefault="002B0425" w:rsidP="002B0425">
      <w:pPr>
        <w:spacing w:after="240" w:line="360" w:lineRule="auto"/>
        <w:jc w:val="both"/>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sz w:val="28"/>
          <w:szCs w:val="28"/>
          <w:lang w:eastAsia="ru-RU"/>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jc w:val="both"/>
        <w:rPr>
          <w:rFonts w:ascii="Times New Roman" w:eastAsia="MS Mincho"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2B0425" w:rsidRPr="00751DB6" w:rsidTr="00A555B4">
        <w:tc>
          <w:tcPr>
            <w:tcW w:w="9405" w:type="dxa"/>
            <w:gridSpan w:val="2"/>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и скорой медицинской помощи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2B0425" w:rsidRPr="00751DB6" w:rsidTr="00A555B4">
        <w:trPr>
          <w:trHeight w:val="134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водного фонда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эксплуатация прудов, озер, водохранилищ</w:t>
            </w:r>
          </w:p>
        </w:tc>
      </w:tr>
      <w:tr w:rsidR="002B0425" w:rsidRPr="00751DB6" w:rsidTr="00A555B4">
        <w:trPr>
          <w:trHeight w:val="92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Для парковок автомобильного транспорта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2B0425" w:rsidRPr="00751DB6" w:rsidTr="00A555B4">
        <w:trPr>
          <w:trHeight w:val="627"/>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1071"/>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w:t>
            </w:r>
            <w:r w:rsidRPr="00751DB6">
              <w:rPr>
                <w:rFonts w:ascii="Times New Roman" w:eastAsia="MS Mincho" w:hAnsi="Times New Roman" w:cs="Times New Roman"/>
                <w:bCs/>
                <w:sz w:val="20"/>
                <w:szCs w:val="20"/>
                <w:lang w:eastAsia="ru-RU"/>
              </w:rPr>
              <w:lastRenderedPageBreak/>
              <w:t>общественного питания и торговли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Строительство, реконструкция и эксплуатация объектов, строений и </w:t>
            </w:r>
            <w:r w:rsidRPr="00751DB6">
              <w:rPr>
                <w:rFonts w:ascii="Times New Roman" w:eastAsia="MS Mincho" w:hAnsi="Times New Roman" w:cs="Times New Roman"/>
                <w:bCs/>
                <w:sz w:val="20"/>
                <w:szCs w:val="20"/>
                <w:lang w:eastAsia="ru-RU"/>
              </w:rPr>
              <w:lastRenderedPageBreak/>
              <w:t>сооружений, общественного питания и торговли: ресторанов, кафе,  закусочных, павильонов, киосков, ларьков.</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нженерно-технических сооружений и коммуникаций</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2B0425" w:rsidRPr="00751DB6" w:rsidRDefault="002B0425" w:rsidP="002B0425">
      <w:pPr>
        <w:tabs>
          <w:tab w:val="left" w:pos="0"/>
        </w:tabs>
        <w:spacing w:line="360" w:lineRule="auto"/>
        <w:jc w:val="both"/>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           (рекреация)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Природно-познавательный туризм</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осуществление необходимых природоохранных и природовосстановительных мероприятий</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Туристическое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детских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Поля для гольфа или конных прогулок</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конноспортивных манежей, не предусматривающих устройство трибун</w:t>
            </w:r>
          </w:p>
        </w:tc>
        <w:tc>
          <w:tcPr>
            <w:tcW w:w="1620" w:type="dxa"/>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1620" w:type="dxa"/>
          </w:tcPr>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bl>
    <w:p w:rsidR="002B0425" w:rsidRPr="00751DB6" w:rsidRDefault="002B0425" w:rsidP="002B0425">
      <w:pPr>
        <w:spacing w:after="0" w:line="240" w:lineRule="auto"/>
        <w:rPr>
          <w:rFonts w:ascii="Cambria" w:eastAsia="MS Mincho" w:hAnsi="Cambria" w:cs="Times New Roman"/>
          <w:sz w:val="48"/>
          <w:szCs w:val="48"/>
          <w:lang w:eastAsia="ru-RU"/>
        </w:rPr>
      </w:pPr>
    </w:p>
    <w:p w:rsidR="002B0425" w:rsidRPr="00751DB6" w:rsidRDefault="002B0425" w:rsidP="002B0425">
      <w:pPr>
        <w:tabs>
          <w:tab w:val="left" w:pos="0"/>
        </w:tabs>
        <w:spacing w:line="360" w:lineRule="auto"/>
        <w:jc w:val="both"/>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w:t>
      </w:r>
    </w:p>
    <w:p w:rsidR="002B0425" w:rsidRPr="00751DB6" w:rsidRDefault="002B0425" w:rsidP="002B0425">
      <w:pPr>
        <w:tabs>
          <w:tab w:val="left" w:pos="0"/>
        </w:tabs>
        <w:spacing w:line="360" w:lineRule="auto"/>
        <w:jc w:val="both"/>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Р2 Зона естественного природного ландшафта</w:t>
      </w:r>
    </w:p>
    <w:p w:rsidR="002B0425" w:rsidRPr="00751DB6" w:rsidRDefault="002B0425" w:rsidP="002B0425">
      <w:pPr>
        <w:shd w:val="clear" w:color="auto" w:fill="FFFFFF"/>
        <w:spacing w:after="0" w:line="315" w:lineRule="atLeast"/>
        <w:jc w:val="both"/>
        <w:rPr>
          <w:rFonts w:ascii="Helvetica" w:eastAsia="Times New Roman" w:hAnsi="Helvetica" w:cs="Helvetica"/>
          <w:color w:val="000000"/>
          <w:sz w:val="21"/>
          <w:szCs w:val="21"/>
          <w:lang w:eastAsia="ru-RU"/>
        </w:rPr>
      </w:pPr>
      <w:r w:rsidRPr="00751DB6">
        <w:rPr>
          <w:rFonts w:ascii="Times New Roman" w:eastAsia="Times New Roman" w:hAnsi="Times New Roman" w:cs="Times New Roman"/>
          <w:sz w:val="28"/>
          <w:szCs w:val="28"/>
          <w:lang w:eastAsia="ru-RU"/>
        </w:rPr>
        <w:t xml:space="preserve">       Зона Р2 выделена в целях сохранения и обустройства естественного природного ландшафта, озелененных пространств.</w:t>
      </w:r>
      <w:r w:rsidRPr="00751DB6">
        <w:rPr>
          <w:rFonts w:ascii="Helvetica" w:eastAsia="Times New Roman" w:hAnsi="Helvetica" w:cs="Helvetica"/>
          <w:color w:val="000000"/>
          <w:sz w:val="21"/>
          <w:szCs w:val="21"/>
          <w:lang w:eastAsia="ru-RU"/>
        </w:rPr>
        <w:t xml:space="preserve"> </w:t>
      </w:r>
    </w:p>
    <w:p w:rsidR="002B0425" w:rsidRPr="00751DB6" w:rsidRDefault="002B0425" w:rsidP="002B0425">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751DB6">
        <w:rPr>
          <w:rFonts w:ascii="Times New Roman" w:eastAsia="Times New Roman" w:hAnsi="Times New Roman" w:cs="Times New Roman"/>
          <w:color w:val="000000"/>
          <w:sz w:val="28"/>
          <w:szCs w:val="28"/>
          <w:lang w:eastAsia="ru-RU"/>
        </w:rPr>
        <w:t xml:space="preserve">       Природный ландшафт – территория </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которая не подверглась изменению</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в</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результате</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хозяйственной</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 xml:space="preserve"> и</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иной</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деятельности</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и</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характеризуется</w:t>
      </w:r>
      <w:r w:rsidRPr="00751DB6">
        <w:rPr>
          <w:rFonts w:ascii="Times New Roman" w:eastAsia="MS Gothic" w:hAnsi="Times New Roman" w:cs="Times New Roman"/>
          <w:color w:val="000000"/>
          <w:sz w:val="28"/>
          <w:szCs w:val="28"/>
          <w:lang w:eastAsia="ru-RU"/>
        </w:rPr>
        <w:t> </w:t>
      </w:r>
      <w:r w:rsidRPr="00751DB6">
        <w:rPr>
          <w:rFonts w:ascii="Times New Roman" w:eastAsia="Times New Roman" w:hAnsi="Times New Roman" w:cs="Times New Roman"/>
          <w:color w:val="000000"/>
          <w:sz w:val="28"/>
          <w:szCs w:val="28"/>
          <w:lang w:eastAsia="ru-RU"/>
        </w:rPr>
        <w:t xml:space="preserve">со-четанием определенных типов рельефа местности, почв, растительности, сформированных в единых климатических условиях. </w:t>
      </w:r>
    </w:p>
    <w:p w:rsidR="002B0425" w:rsidRPr="00751DB6" w:rsidRDefault="002B0425" w:rsidP="002B0425">
      <w:pPr>
        <w:keepNext/>
        <w:keepLines/>
        <w:shd w:val="clear" w:color="auto" w:fill="FFFFFF"/>
        <w:spacing w:after="144" w:line="242" w:lineRule="atLeast"/>
        <w:outlineLvl w:val="0"/>
        <w:rPr>
          <w:rFonts w:ascii="Times New Roman" w:eastAsia="Times New Roman" w:hAnsi="Times New Roman" w:cs="Times New Roman"/>
          <w:bCs/>
          <w:color w:val="333333"/>
          <w:kern w:val="36"/>
          <w:sz w:val="28"/>
          <w:szCs w:val="28"/>
          <w:lang w:eastAsia="ru-RU"/>
        </w:rPr>
      </w:pPr>
      <w:r w:rsidRPr="00751DB6">
        <w:rPr>
          <w:rFonts w:ascii="Times New Roman" w:eastAsia="MS Gothic" w:hAnsi="Times New Roman" w:cs="Times New Roman"/>
          <w:bCs/>
          <w:color w:val="000000"/>
          <w:sz w:val="28"/>
          <w:szCs w:val="28"/>
        </w:rPr>
        <w:t>N 7-ФЗ от 10.01.2002  (</w:t>
      </w:r>
      <w:r w:rsidRPr="00751DB6">
        <w:rPr>
          <w:rFonts w:ascii="Times New Roman" w:eastAsia="Times New Roman" w:hAnsi="Times New Roman" w:cs="Times New Roman"/>
          <w:bCs/>
          <w:color w:val="333333"/>
          <w:kern w:val="36"/>
          <w:sz w:val="28"/>
          <w:szCs w:val="28"/>
          <w:lang w:eastAsia="ru-RU"/>
        </w:rPr>
        <w:t>ред. от 29.12.2015)</w:t>
      </w:r>
      <w:r w:rsidRPr="00751DB6">
        <w:rPr>
          <w:rFonts w:ascii="Times New Roman" w:eastAsia="MS Gothic" w:hAnsi="Times New Roman" w:cs="Times New Roman"/>
          <w:bCs/>
          <w:color w:val="000000"/>
          <w:sz w:val="28"/>
          <w:szCs w:val="28"/>
        </w:rPr>
        <w:t xml:space="preserve"> "Об охране окружающей среды"</w:t>
      </w:r>
      <w:r w:rsidRPr="00751DB6">
        <w:rPr>
          <w:rFonts w:ascii="Times New Roman" w:eastAsia="Times New Roman" w:hAnsi="Times New Roman" w:cs="Times New Roman"/>
          <w:bCs/>
          <w:color w:val="333333"/>
          <w:kern w:val="36"/>
          <w:sz w:val="28"/>
          <w:szCs w:val="28"/>
          <w:lang w:eastAsia="ru-RU"/>
        </w:rPr>
        <w:t>.</w:t>
      </w:r>
    </w:p>
    <w:p w:rsidR="002B0425" w:rsidRPr="00751DB6" w:rsidRDefault="002B0425" w:rsidP="002B0425">
      <w:pPr>
        <w:spacing w:after="0" w:line="240" w:lineRule="auto"/>
        <w:rPr>
          <w:rFonts w:ascii="Cambria" w:eastAsia="MS Mincho" w:hAnsi="Cambria"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Код (числовое) обозначение вида разрешенного использования </w:t>
            </w:r>
            <w:r w:rsidRPr="00751DB6">
              <w:rPr>
                <w:rFonts w:ascii="Times New Roman" w:eastAsia="MS Mincho" w:hAnsi="Times New Roman" w:cs="Times New Roman"/>
                <w:bCs/>
                <w:sz w:val="20"/>
                <w:szCs w:val="20"/>
                <w:lang w:eastAsia="ru-RU"/>
              </w:rPr>
              <w:lastRenderedPageBreak/>
              <w:t>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bl>
    <w:p w:rsidR="002B0425" w:rsidRPr="00751DB6" w:rsidRDefault="002B0425" w:rsidP="002B0425">
      <w:pPr>
        <w:spacing w:after="0" w:line="240" w:lineRule="auto"/>
        <w:rPr>
          <w:rFonts w:ascii="Times New Roman" w:eastAsia="MS Mincho" w:hAnsi="Times New Roman" w:cs="Times New Roman"/>
          <w:sz w:val="20"/>
          <w:szCs w:val="20"/>
          <w:lang w:eastAsia="ru-RU"/>
        </w:rPr>
      </w:pPr>
    </w:p>
    <w:p w:rsidR="002B0425" w:rsidRPr="00751DB6" w:rsidRDefault="002B0425" w:rsidP="002B0425">
      <w:pPr>
        <w:spacing w:after="0" w:line="240" w:lineRule="auto"/>
        <w:rPr>
          <w:rFonts w:ascii="Times New Roman" w:eastAsia="MS Mincho"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16"/>
      </w:tblGrid>
      <w:tr w:rsidR="002B0425" w:rsidRPr="00751DB6" w:rsidTr="00A555B4">
        <w:tc>
          <w:tcPr>
            <w:tcW w:w="9565"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9"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216"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349"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721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контейнеров для сбора мусора и бытовых отходов, обустройство площадок для их размещения</w:t>
            </w:r>
          </w:p>
        </w:tc>
      </w:tr>
      <w:tr w:rsidR="002B0425" w:rsidRPr="00751DB6" w:rsidTr="00A555B4">
        <w:tc>
          <w:tcPr>
            <w:tcW w:w="2349"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21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2B0425" w:rsidRPr="00751DB6" w:rsidRDefault="002B0425" w:rsidP="002B0425">
      <w:pPr>
        <w:tabs>
          <w:tab w:val="left" w:pos="0"/>
        </w:tabs>
        <w:spacing w:line="360" w:lineRule="auto"/>
        <w:jc w:val="both"/>
        <w:rPr>
          <w:rFonts w:ascii="Times New Roman" w:eastAsia="MS Mincho"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60"/>
        <w:gridCol w:w="1620"/>
      </w:tblGrid>
      <w:tr w:rsidR="002B0425" w:rsidRPr="00751DB6" w:rsidTr="00A555B4">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bl>
    <w:p w:rsidR="002B0425" w:rsidRPr="00751DB6" w:rsidRDefault="002B0425" w:rsidP="002B0425">
      <w:pPr>
        <w:tabs>
          <w:tab w:val="left" w:pos="0"/>
        </w:tabs>
        <w:spacing w:line="360" w:lineRule="auto"/>
        <w:jc w:val="both"/>
        <w:rPr>
          <w:rFonts w:ascii="Times New Roman" w:eastAsia="MS Mincho" w:hAnsi="Times New Roman" w:cs="Times New Roman"/>
          <w:b/>
          <w:sz w:val="28"/>
          <w:szCs w:val="28"/>
          <w:lang w:eastAsia="ru-RU"/>
        </w:rPr>
      </w:pPr>
    </w:p>
    <w:p w:rsidR="002B0425" w:rsidRPr="00751DB6" w:rsidRDefault="002B0425" w:rsidP="002B0425">
      <w:pPr>
        <w:tabs>
          <w:tab w:val="left" w:pos="0"/>
        </w:tabs>
        <w:spacing w:line="360" w:lineRule="auto"/>
        <w:jc w:val="both"/>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Р3 Зона отдыха, занятий физической культурой и спортом</w:t>
      </w:r>
      <w:r w:rsidRPr="00751DB6">
        <w:rPr>
          <w:rFonts w:ascii="Times New Roman" w:eastAsia="MS Mincho" w:hAnsi="Times New Roman" w:cs="Times New Roman"/>
          <w:sz w:val="28"/>
          <w:szCs w:val="28"/>
          <w:lang w:eastAsia="ru-RU"/>
        </w:rPr>
        <w:t>.</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2B0425" w:rsidRPr="00751DB6" w:rsidTr="00A555B4">
        <w:tc>
          <w:tcPr>
            <w:tcW w:w="7848"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908"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c>
          <w:tcPr>
            <w:tcW w:w="1908"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2B0425" w:rsidRPr="00751DB6" w:rsidTr="00A555B4">
        <w:tc>
          <w:tcPr>
            <w:tcW w:w="9405" w:type="dxa"/>
            <w:gridSpan w:val="2"/>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естественного природного ландшафта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лугов, оврагов, озер, болот, пойм рек и других территорий естественного природного ландшафта</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и скорой медицинской помощи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2B0425" w:rsidRPr="00751DB6" w:rsidTr="00A555B4">
        <w:trPr>
          <w:trHeight w:val="134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водного фонда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эксплуатация прудов, озер, водохранилищ</w:t>
            </w:r>
          </w:p>
        </w:tc>
      </w:tr>
      <w:tr w:rsidR="002B0425" w:rsidRPr="00751DB6" w:rsidTr="00A555B4">
        <w:trPr>
          <w:trHeight w:val="92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Для парковок автомобильного транспорта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2B0425" w:rsidRPr="00751DB6" w:rsidTr="00A555B4">
        <w:trPr>
          <w:trHeight w:val="627"/>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общественного питания и торговли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сооружений и коммуникаций</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пляжей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и эксплуатация пляжей</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w:t>
            </w:r>
            <w:r w:rsidRPr="00751DB6">
              <w:rPr>
                <w:rFonts w:ascii="Times New Roman" w:eastAsia="MS Mincho" w:hAnsi="Times New Roman" w:cs="Times New Roman"/>
                <w:bCs/>
                <w:sz w:val="20"/>
                <w:szCs w:val="20"/>
                <w:lang w:eastAsia="ru-RU"/>
              </w:rPr>
              <w:lastRenderedPageBreak/>
              <w:t>туристических парков</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туристических парков</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учебно-туристических троп и трасс</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учебно-туристических троп и трасс</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физической культуры и спорта открытого типа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2B0425" w:rsidRPr="00751DB6" w:rsidTr="00A555B4">
        <w:tc>
          <w:tcPr>
            <w:tcW w:w="2305" w:type="dxa"/>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2B0425" w:rsidRPr="00751DB6" w:rsidRDefault="002B0425" w:rsidP="002B0425">
      <w:pPr>
        <w:spacing w:after="240" w:line="240" w:lineRule="auto"/>
        <w:jc w:val="center"/>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w:t>
      </w: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Р4 Зона отдыха и туризма</w:t>
      </w:r>
    </w:p>
    <w:p w:rsidR="002B0425" w:rsidRPr="00751DB6" w:rsidRDefault="002B0425" w:rsidP="002B0425">
      <w:pPr>
        <w:spacing w:after="240" w:line="360" w:lineRule="auto"/>
        <w:jc w:val="both"/>
        <w:outlineLvl w:val="3"/>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Зона Р4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940"/>
        <w:gridCol w:w="1620"/>
      </w:tblGrid>
      <w:tr w:rsidR="002B0425" w:rsidRPr="00751DB6" w:rsidTr="00A555B4">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c>
          <w:tcPr>
            <w:tcW w:w="180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c>
          <w:tcPr>
            <w:tcW w:w="180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spacing w:before="360" w:after="240" w:line="24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ЗОНЫ СЕЛЬСКОХОЗЯЙСТВЕННОГО ИСПОЛЬЗОВАНИЯ</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w:t>
      </w:r>
      <w:r w:rsidRPr="00751DB6">
        <w:rPr>
          <w:rFonts w:ascii="Times New Roman" w:eastAsia="Times New Roman" w:hAnsi="Times New Roman" w:cs="Times New Roman"/>
          <w:sz w:val="28"/>
          <w:szCs w:val="28"/>
          <w:lang w:eastAsia="ru-RU"/>
        </w:rPr>
        <w:lastRenderedPageBreak/>
        <w:t>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3)   некоммерческими организациями, в том числе потребительскими кооперативами, религиозными организациями;</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4)    казачьими обществами;</w:t>
      </w:r>
    </w:p>
    <w:p w:rsidR="002B0425" w:rsidRPr="00751DB6" w:rsidRDefault="002B0425" w:rsidP="002B0425">
      <w:pPr>
        <w:widowControl w:val="0"/>
        <w:autoSpaceDE w:val="0"/>
        <w:autoSpaceDN w:val="0"/>
        <w:adjustRightInd w:val="0"/>
        <w:spacing w:after="0" w:line="360" w:lineRule="auto"/>
        <w:jc w:val="both"/>
        <w:rPr>
          <w:rFonts w:ascii="Arial" w:eastAsia="Times New Roman" w:hAnsi="Arial" w:cs="Arial"/>
          <w:sz w:val="20"/>
          <w:szCs w:val="20"/>
          <w:lang w:eastAsia="ru-RU"/>
        </w:rPr>
      </w:pPr>
      <w:r w:rsidRPr="00751DB6">
        <w:rPr>
          <w:rFonts w:ascii="Times New Roman" w:eastAsia="Times New Roman" w:hAnsi="Times New Roman" w:cs="Times New Roman"/>
          <w:sz w:val="28"/>
          <w:szCs w:val="28"/>
          <w:lang w:eastAsia="ru-RU"/>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Pr="00751DB6">
        <w:rPr>
          <w:rFonts w:ascii="Times New Roman" w:eastAsia="Times New Roman" w:hAnsi="Times New Roman" w:cs="Arial"/>
          <w:sz w:val="28"/>
          <w:szCs w:val="28"/>
          <w:lang w:eastAsia="ru-RU"/>
        </w:rPr>
        <w:t>общеобразовательных организаций.</w:t>
      </w:r>
      <w:r w:rsidRPr="00751DB6">
        <w:rPr>
          <w:rFonts w:ascii="Arial" w:eastAsia="Times New Roman" w:hAnsi="Arial" w:cs="Arial"/>
          <w:sz w:val="20"/>
          <w:szCs w:val="20"/>
          <w:lang w:eastAsia="ru-RU"/>
        </w:rPr>
        <w:t xml:space="preserve"> </w:t>
      </w:r>
    </w:p>
    <w:p w:rsidR="002B0425" w:rsidRPr="00751DB6" w:rsidRDefault="002B0425" w:rsidP="002B0425">
      <w:pPr>
        <w:widowControl w:val="0"/>
        <w:tabs>
          <w:tab w:val="left" w:pos="72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5.     Использование земель сельскохозяйственного назначения или </w:t>
      </w:r>
      <w:r w:rsidRPr="00751DB6">
        <w:rPr>
          <w:rFonts w:ascii="Times New Roman" w:eastAsia="Times New Roman" w:hAnsi="Times New Roman" w:cs="Times New Roman"/>
          <w:sz w:val="28"/>
          <w:szCs w:val="28"/>
          <w:lang w:eastAsia="ru-RU"/>
        </w:rPr>
        <w:lastRenderedPageBreak/>
        <w:t>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6.       В состав зон сельскохозяйственного использования  могут включаться:</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7.  </w:t>
      </w:r>
      <w:r w:rsidRPr="00751DB6">
        <w:rPr>
          <w:rFonts w:ascii="Times New Roman" w:eastAsia="MS Mincho" w:hAnsi="Times New Roman" w:cs="Times New Roman"/>
          <w:sz w:val="28"/>
          <w:szCs w:val="28"/>
          <w:lang w:eastAsia="ru-RU"/>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8.  </w:t>
      </w:r>
      <w:r w:rsidRPr="00751DB6">
        <w:rPr>
          <w:rFonts w:ascii="Times New Roman" w:eastAsia="MS Mincho" w:hAnsi="Times New Roman" w:cs="Times New Roman"/>
          <w:sz w:val="28"/>
          <w:szCs w:val="28"/>
          <w:lang w:eastAsia="ru-RU"/>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9.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2B0425" w:rsidRPr="00751DB6" w:rsidRDefault="002B0425" w:rsidP="002B042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Times New Roman" w:hAnsi="Times New Roman" w:cs="Times New Roman"/>
          <w:sz w:val="28"/>
          <w:szCs w:val="28"/>
          <w:lang w:eastAsia="ru-RU"/>
        </w:rPr>
        <w:t xml:space="preserve">         </w:t>
      </w:r>
      <w:r w:rsidRPr="00751DB6">
        <w:rPr>
          <w:rFonts w:ascii="Times New Roman" w:eastAsia="MS Mincho" w:hAnsi="Times New Roman" w:cs="Times New Roman"/>
          <w:b/>
          <w:sz w:val="28"/>
          <w:szCs w:val="28"/>
          <w:lang w:eastAsia="ru-RU"/>
        </w:rPr>
        <w:t>Сх1 Зона сельскохозяйственных угодий</w:t>
      </w:r>
    </w:p>
    <w:p w:rsidR="002B0425" w:rsidRPr="00751DB6" w:rsidRDefault="002B0425" w:rsidP="002B0425">
      <w:pPr>
        <w:tabs>
          <w:tab w:val="left" w:pos="0"/>
        </w:tabs>
        <w:spacing w:after="0"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В соответствии с Градостроительным кодексом Российской Федерации градостроительные регламенты не устанавливаются на </w:t>
      </w:r>
      <w:r w:rsidRPr="00751DB6">
        <w:rPr>
          <w:rFonts w:ascii="Times New Roman" w:eastAsia="MS Mincho" w:hAnsi="Times New Roman" w:cs="Times New Roman"/>
          <w:sz w:val="28"/>
          <w:szCs w:val="28"/>
          <w:lang w:eastAsia="ru-RU"/>
        </w:rPr>
        <w:lastRenderedPageBreak/>
        <w:t xml:space="preserve">сельскохозяйственные угодья в составе земель сельскохозяйственного назначения.                              </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bCs/>
          <w:sz w:val="28"/>
          <w:szCs w:val="28"/>
          <w:lang w:eastAsia="ru-RU"/>
        </w:rPr>
        <w:t>Основными видами разрешенного использования земельных участков на землях сельскохозяйственных угодий зоны Сх1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751DB6">
        <w:rPr>
          <w:rFonts w:ascii="Times New Roman" w:eastAsia="MS Mincho" w:hAnsi="Times New Roman" w:cs="Times New Roman"/>
          <w:sz w:val="28"/>
          <w:szCs w:val="28"/>
          <w:lang w:eastAsia="ru-RU"/>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Растениеводство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связанной с выращиванием сельскохозяйственных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751DB6">
                <w:rPr>
                  <w:rFonts w:ascii="Times New Roman" w:eastAsia="MS ??" w:hAnsi="Times New Roman" w:cs="Times New Roman"/>
                  <w:sz w:val="20"/>
                  <w:szCs w:val="20"/>
                  <w:lang w:eastAsia="ru-RU"/>
                </w:rPr>
                <w:t>кодами 1.2</w:t>
              </w:r>
            </w:hyperlink>
            <w:r w:rsidRPr="00751DB6">
              <w:rPr>
                <w:rFonts w:ascii="Times New Roman" w:eastAsia="MS ??" w:hAnsi="Times New Roman" w:cs="Times New Roman"/>
                <w:sz w:val="20"/>
                <w:szCs w:val="20"/>
                <w:lang w:eastAsia="ru-RU"/>
              </w:rPr>
              <w:t xml:space="preserve"> - </w:t>
            </w:r>
            <w:hyperlink w:anchor="P63" w:history="1">
              <w:r w:rsidRPr="00751DB6">
                <w:rPr>
                  <w:rFonts w:ascii="Times New Roman" w:eastAsia="MS ??" w:hAnsi="Times New Roman" w:cs="Times New Roman"/>
                  <w:sz w:val="20"/>
                  <w:szCs w:val="20"/>
                  <w:lang w:eastAsia="ru-RU"/>
                </w:rPr>
                <w:t>1.6</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bookmarkStart w:id="1" w:name="P48"/>
            <w:bookmarkEnd w:id="1"/>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Выращивание зерновых и иных сельскохозяйственных культур</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bookmarkStart w:id="2" w:name="P51"/>
            <w:bookmarkEnd w:id="2"/>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Овощеводство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Выращивание тонизирующих, лекарственных, цветочных      культур</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Садоводство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Выращивание льна и конопли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bookmarkStart w:id="3" w:name="P63"/>
            <w:bookmarkEnd w:id="3"/>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Пчеловодство</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ульев, иных объектов и оборудования, необходимого для пчеловодства и разведениях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используемых для хранения и </w:t>
            </w:r>
            <w:r w:rsidRPr="00751DB6">
              <w:rPr>
                <w:rFonts w:ascii="Times New Roman" w:eastAsia="MS ??" w:hAnsi="Times New Roman" w:cs="Times New Roman"/>
                <w:sz w:val="20"/>
                <w:szCs w:val="20"/>
                <w:lang w:eastAsia="ru-RU"/>
              </w:rPr>
              <w:lastRenderedPageBreak/>
              <w:t>первичной переработки продукции пчеловодства</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Религиозное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использование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3.7</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        придорожного сервиса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Природно-познавательный туризм</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необходимых природоохранных и природовосстановительных мероприятий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Охота и рыбалка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Причалы для маломерных судов</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Поля для гольфа или конных прогулок</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конноспортивных манежей, не предусматривающих устройство трибун</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Недропользование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геологических изысканий;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добыча недр открытым (карьеры, отвалы) и закрытым (шахты, скважины) способами;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том числе подземных, в целях добычи недр;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Трубопроводный </w:t>
            </w:r>
            <w:r w:rsidRPr="00751DB6">
              <w:rPr>
                <w:rFonts w:ascii="Times New Roman" w:eastAsia="MS ??" w:hAnsi="Times New Roman" w:cs="Times New Roman"/>
                <w:sz w:val="20"/>
                <w:szCs w:val="20"/>
                <w:lang w:eastAsia="ru-RU"/>
              </w:rPr>
              <w:lastRenderedPageBreak/>
              <w:t>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нефтепроводов, водопроводов, газопроводов и </w:t>
            </w:r>
            <w:r w:rsidRPr="00751DB6">
              <w:rPr>
                <w:rFonts w:ascii="Times New Roman" w:eastAsia="MS ??" w:hAnsi="Times New Roman" w:cs="Times New Roman"/>
                <w:sz w:val="20"/>
                <w:szCs w:val="20"/>
                <w:lang w:eastAsia="ru-RU"/>
              </w:rPr>
              <w:lastRenderedPageBreak/>
              <w:t>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Охрана            природных      территорий</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Водные объекты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11.0</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Общее пользование водными объектами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Специальное пользование водными объектами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Гидротехнические сооружения</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840"/>
      </w:tblGrid>
      <w:tr w:rsidR="002B0425" w:rsidRPr="00751DB6" w:rsidTr="00A555B4">
        <w:tc>
          <w:tcPr>
            <w:tcW w:w="9360"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520"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840"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52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внутрихозяйственных дорог и коммуникаций</w:t>
            </w:r>
          </w:p>
        </w:tc>
        <w:tc>
          <w:tcPr>
            <w:tcW w:w="684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и эксплуатация внутрихозяйственных дорог, коммуникаций необщего пользования</w:t>
            </w:r>
          </w:p>
        </w:tc>
      </w:tr>
      <w:tr w:rsidR="002B0425" w:rsidRPr="00751DB6" w:rsidTr="00A555B4">
        <w:tc>
          <w:tcPr>
            <w:tcW w:w="252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684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c>
          <w:tcPr>
            <w:tcW w:w="252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684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2B0425" w:rsidRPr="00751DB6" w:rsidRDefault="002B0425" w:rsidP="002B0425">
      <w:pPr>
        <w:spacing w:after="240" w:line="240" w:lineRule="auto"/>
        <w:jc w:val="center"/>
        <w:outlineLvl w:val="3"/>
        <w:rPr>
          <w:rFonts w:ascii="Times New Roman" w:eastAsia="MS Mincho" w:hAnsi="Times New Roman" w:cs="Times New Roman"/>
          <w:b/>
          <w:sz w:val="28"/>
          <w:szCs w:val="28"/>
          <w:lang w:eastAsia="ru-RU"/>
        </w:rPr>
      </w:pPr>
    </w:p>
    <w:p w:rsidR="002B0425" w:rsidRPr="00751DB6" w:rsidRDefault="002B0425" w:rsidP="002B0425">
      <w:pPr>
        <w:spacing w:after="240" w:line="240" w:lineRule="auto"/>
        <w:jc w:val="center"/>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Сх2 Зона, занятая объектами сельскохозяйственного назначения.        </w:t>
      </w:r>
      <w:r w:rsidRPr="00751DB6">
        <w:rPr>
          <w:rFonts w:ascii="Times New Roman" w:eastAsia="MS Mincho" w:hAnsi="Times New Roman" w:cs="Times New Roman"/>
          <w:b/>
          <w:sz w:val="28"/>
          <w:szCs w:val="28"/>
          <w:highlight w:val="yellow"/>
          <w:lang w:eastAsia="ru-RU"/>
        </w:rPr>
        <w:t xml:space="preserve">     </w:t>
      </w:r>
      <w:r w:rsidRPr="00751DB6">
        <w:rPr>
          <w:rFonts w:ascii="Times New Roman" w:eastAsia="MS Mincho" w:hAnsi="Times New Roman" w:cs="Times New Roman"/>
          <w:b/>
          <w:sz w:val="28"/>
          <w:szCs w:val="28"/>
          <w:lang w:eastAsia="ru-RU"/>
        </w:rPr>
        <w:t>Подзона Сх2-5.</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Зона Сх2 предназначена для размещения объектов, используемых для производства, хранения и первичной переработки сельскохозяйственной продукции.  Подзона Сх2-5 определена для объектов сельскохозяйственного назначения </w:t>
      </w:r>
      <w:r w:rsidRPr="00751DB6">
        <w:rPr>
          <w:rFonts w:ascii="Times New Roman" w:eastAsia="MS Mincho" w:hAnsi="Times New Roman" w:cs="Times New Roman"/>
          <w:sz w:val="28"/>
          <w:szCs w:val="28"/>
          <w:lang w:val="en-US" w:eastAsia="ru-RU"/>
        </w:rPr>
        <w:t>V</w:t>
      </w:r>
      <w:r w:rsidRPr="00751DB6">
        <w:rPr>
          <w:rFonts w:ascii="Times New Roman" w:eastAsia="MS Mincho" w:hAnsi="Times New Roman" w:cs="Times New Roman"/>
          <w:sz w:val="28"/>
          <w:szCs w:val="28"/>
          <w:lang w:eastAsia="ru-RU"/>
        </w:rPr>
        <w:t xml:space="preserve"> класса опасности с установлением санитарно-защитной зоны  от границ сельскохозяйственных производств и объектов до границы жилой застройки в 50 метров. (СанПин 2.2.1/2.1.1.1200-03. Санитарно-эпидемиологические правила и нормативы).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Хранение и переработка сельскохозяйственной продукции</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1.15</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сельскохозяйственного    производства</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bookmarkStart w:id="4" w:name="P113"/>
            <w:bookmarkEnd w:id="4"/>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1.18</w:t>
            </w:r>
          </w:p>
        </w:tc>
      </w:tr>
      <w:tr w:rsidR="002B0425" w:rsidRPr="00751DB6" w:rsidTr="00A555B4">
        <w:trPr>
          <w:gridAfter w:val="1"/>
          <w:wAfter w:w="46" w:type="dxa"/>
        </w:trPr>
        <w:tc>
          <w:tcPr>
            <w:tcW w:w="180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ind w:firstLine="709"/>
        <w:jc w:val="both"/>
        <w:rPr>
          <w:rFonts w:ascii="Times New Roman" w:eastAsia="MS Mincho" w:hAnsi="Times New Roman" w:cs="Times New Roman"/>
          <w:sz w:val="20"/>
          <w:szCs w:val="20"/>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666"/>
      </w:tblGrid>
      <w:tr w:rsidR="002B0425" w:rsidRPr="00751DB6" w:rsidTr="00A555B4">
        <w:tc>
          <w:tcPr>
            <w:tcW w:w="9360"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Вид разрешенного </w:t>
            </w:r>
            <w:r w:rsidRPr="00751DB6">
              <w:rPr>
                <w:rFonts w:ascii="Times New Roman" w:eastAsia="MS Mincho" w:hAnsi="Times New Roman" w:cs="Times New Roman"/>
                <w:bCs/>
                <w:sz w:val="20"/>
                <w:szCs w:val="20"/>
                <w:lang w:eastAsia="ru-RU"/>
              </w:rPr>
              <w:lastRenderedPageBreak/>
              <w:t>использования</w:t>
            </w:r>
          </w:p>
        </w:tc>
        <w:tc>
          <w:tcPr>
            <w:tcW w:w="6666"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виду разрешенного использования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объектов по оказанию ветеринарных услуг</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по оказанию ветеринарных услуг</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административных и бытовых зданий и помещений предприятий</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предприятий, в том числе:</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офисов, контор;</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нежилых помещений для дежурного аварийного персонала и охраны предприятий;</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пребывания работающих по вахтовому методу (не более двух недель);</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бытового обслуживания персонала предприятий</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сооружений хозяйственно-питьевого и технического водоснабжения</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очистных сооружений</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медицинской помощи</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 эксплуатация объектов, предназначенных для  оказания первой медицинской помощи</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гражданской обороны</w:t>
            </w:r>
          </w:p>
        </w:tc>
        <w:tc>
          <w:tcPr>
            <w:tcW w:w="6666"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2B0425" w:rsidRPr="00751DB6" w:rsidRDefault="002B0425" w:rsidP="002B0425">
      <w:pPr>
        <w:spacing w:after="0" w:line="240" w:lineRule="auto"/>
        <w:rPr>
          <w:rFonts w:ascii="Cambria" w:eastAsia="MS Mincho" w:hAnsi="Cambria" w:cs="Times New Roman"/>
          <w:lang w:eastAsia="ru-RU"/>
        </w:rPr>
      </w:pPr>
    </w:p>
    <w:p w:rsidR="002B0425" w:rsidRPr="00751DB6" w:rsidRDefault="002B0425" w:rsidP="002B0425">
      <w:pPr>
        <w:spacing w:after="0" w:line="240" w:lineRule="auto"/>
        <w:rPr>
          <w:rFonts w:ascii="Cambria" w:eastAsia="MS Mincho" w:hAnsi="Cambria" w:cs="Times New Roman"/>
          <w:lang w:eastAsia="ru-RU"/>
        </w:rPr>
      </w:pPr>
    </w:p>
    <w:p w:rsidR="002B0425" w:rsidRPr="00751DB6" w:rsidRDefault="002B0425" w:rsidP="002B0425">
      <w:pPr>
        <w:spacing w:after="0" w:line="240" w:lineRule="auto"/>
        <w:rPr>
          <w:rFonts w:ascii="Cambria" w:eastAsia="MS Mincho" w:hAnsi="Cambria" w:cs="Times New Roman"/>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Скотоводство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племенных животных, производство и использование племенной продукции (материала)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Звероводство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связанной с разведением в неволе ценных пушных зверей;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племенных животных, производство и использование племенной продукции (материала)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1.9</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Птицеводство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связанной с разведением домашних пород птиц, в том числе водоплавающих;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племенных животных, производство и использование племенной продукции (материала)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1.10</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Свиноводство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связанной с разведением свиней;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племенных животных, производство и использование племенной продукции (материала)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Пчеловодство</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ульев, иных объектов и оборудования, необходимого для пчеловодства и разведениях иных полезных насекомых;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используемых для хранения и первичной переработки продукции пчеловодства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Научное обеспечение сельского хозяйства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коллекций генетических ресурсов растений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Деловое            управление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p w:rsidR="002B0425" w:rsidRPr="00751DB6" w:rsidRDefault="002B0425" w:rsidP="00A555B4">
            <w:pPr>
              <w:spacing w:after="0" w:line="240" w:lineRule="auto"/>
              <w:ind w:firstLine="708"/>
              <w:rPr>
                <w:rFonts w:ascii="Cambria" w:eastAsia="MS Mincho" w:hAnsi="Cambria" w:cs="Times New Roman"/>
                <w:sz w:val="20"/>
                <w:szCs w:val="20"/>
                <w:lang w:eastAsia="ru-RU"/>
              </w:rPr>
            </w:pP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w:t>
            </w:r>
            <w:r w:rsidRPr="00751DB6">
              <w:rPr>
                <w:rFonts w:ascii="Times New Roman" w:eastAsia="MS ??" w:hAnsi="Times New Roman" w:cs="Times New Roman"/>
                <w:sz w:val="20"/>
                <w:szCs w:val="20"/>
                <w:lang w:eastAsia="ru-RU"/>
              </w:rPr>
              <w:lastRenderedPageBreak/>
              <w:t>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гаражей и (или) стоянок для автомобилей сотрудников и посетителей рынка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Магазины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sz w:val="20"/>
                  <w:szCs w:val="20"/>
                  <w:lang w:eastAsia="ru-RU"/>
                </w:rPr>
                <w:t>коде 2.7.1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w:t>
            </w:r>
          </w:p>
        </w:tc>
      </w:tr>
      <w:tr w:rsidR="002B0425" w:rsidRPr="00751DB6" w:rsidTr="00A555B4">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76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6.9</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r w:rsidR="002B0425" w:rsidRPr="00751DB6" w:rsidTr="00A555B4">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751DB6">
              <w:rPr>
                <w:rFonts w:ascii="Times New Roman" w:eastAsia="MS ??" w:hAnsi="Times New Roman" w:cs="Times New Roman"/>
                <w:sz w:val="20"/>
                <w:szCs w:val="20"/>
                <w:lang w:eastAsia="ru-RU"/>
              </w:rPr>
              <w:lastRenderedPageBreak/>
              <w:t>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13.1</w:t>
            </w:r>
          </w:p>
        </w:tc>
      </w:tr>
    </w:tbl>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lastRenderedPageBreak/>
        <w:t xml:space="preserve">           </w:t>
      </w: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Сх3 Зона садоводства и огородничества</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Овощеводство</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1.3</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Выращивание тонизирующих, лекарственных, цветочных культур</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1.4</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Садоводство</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1.5</w:t>
            </w:r>
          </w:p>
        </w:tc>
      </w:tr>
      <w:tr w:rsidR="002B0425" w:rsidRPr="00751DB6" w:rsidTr="00A555B4">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92"/>
      </w:tblGrid>
      <w:tr w:rsidR="002B0425" w:rsidRPr="00751DB6" w:rsidTr="00A555B4">
        <w:tc>
          <w:tcPr>
            <w:tcW w:w="9360"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268"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092"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26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и коммуникаций</w:t>
            </w:r>
          </w:p>
        </w:tc>
        <w:tc>
          <w:tcPr>
            <w:tcW w:w="7092"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и эксплуатация внутрихозяйственных дорог, коммуникаций необщего пользования</w:t>
            </w:r>
          </w:p>
        </w:tc>
      </w:tr>
      <w:tr w:rsidR="002B0425" w:rsidRPr="00751DB6" w:rsidTr="00A555B4">
        <w:tc>
          <w:tcPr>
            <w:tcW w:w="226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w:t>
            </w:r>
            <w:r w:rsidRPr="00751DB6">
              <w:rPr>
                <w:rFonts w:ascii="Times New Roman" w:eastAsia="MS Mincho" w:hAnsi="Times New Roman" w:cs="Times New Roman"/>
                <w:bCs/>
                <w:sz w:val="20"/>
                <w:szCs w:val="20"/>
                <w:lang w:eastAsia="ru-RU"/>
              </w:rPr>
              <w:lastRenderedPageBreak/>
              <w:t>пожарной безопасности</w:t>
            </w:r>
          </w:p>
        </w:tc>
        <w:tc>
          <w:tcPr>
            <w:tcW w:w="7092"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Размещение средств пожаротушения, гидрантов, резервуаров, </w:t>
            </w:r>
            <w:r w:rsidRPr="00751DB6">
              <w:rPr>
                <w:rFonts w:ascii="Times New Roman" w:eastAsia="MS Mincho" w:hAnsi="Times New Roman" w:cs="Times New Roman"/>
                <w:bCs/>
                <w:sz w:val="20"/>
                <w:szCs w:val="20"/>
                <w:lang w:eastAsia="ru-RU"/>
              </w:rPr>
              <w:lastRenderedPageBreak/>
              <w:t>противопожарных водоёмов и иных объектов,  необходимых в соответствии с противопожарными требованиями</w:t>
            </w:r>
          </w:p>
        </w:tc>
      </w:tr>
      <w:tr w:rsidR="002B0425" w:rsidRPr="00751DB6" w:rsidTr="00A555B4">
        <w:tc>
          <w:tcPr>
            <w:tcW w:w="2268"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отходов потребления</w:t>
            </w:r>
          </w:p>
        </w:tc>
        <w:tc>
          <w:tcPr>
            <w:tcW w:w="7092"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bl>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Развлечения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4.8</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           (рекреация)</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51DB6">
                <w:rPr>
                  <w:rFonts w:ascii="Times New Roman" w:eastAsia="MS ??" w:hAnsi="Times New Roman" w:cs="Times New Roman"/>
                  <w:color w:val="0000FF"/>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color w:val="0000FF"/>
                  <w:sz w:val="20"/>
                  <w:szCs w:val="20"/>
                  <w:lang w:eastAsia="ru-RU"/>
                </w:rPr>
                <w:t>5.5</w:t>
              </w:r>
            </w:hyperlink>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5.0</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5.1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Природно-познавательный туризм</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необходимых природоохранных и природовосстановительных мероприятий</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Туристическое обслуживание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детских лагерей</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5.2.1</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Поля для гольфа или конных прогулок</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конноспортивных манежей, не предусматривающих устройство трибун</w:t>
            </w:r>
          </w:p>
        </w:tc>
        <w:tc>
          <w:tcPr>
            <w:tcW w:w="1620" w:type="dxa"/>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1620" w:type="dxa"/>
          </w:tcPr>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jc w:val="center"/>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bl>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p>
    <w:p w:rsidR="002B0425" w:rsidRPr="00751DB6" w:rsidRDefault="002B0425" w:rsidP="002B0425">
      <w:pPr>
        <w:spacing w:after="240" w:line="360" w:lineRule="auto"/>
        <w:jc w:val="both"/>
        <w:outlineLvl w:val="3"/>
        <w:rPr>
          <w:rFonts w:ascii="Times New Roman" w:eastAsia="MS Mincho"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2B0425" w:rsidRPr="00751DB6" w:rsidTr="00A555B4">
        <w:tc>
          <w:tcPr>
            <w:tcW w:w="9405" w:type="dxa"/>
            <w:gridSpan w:val="2"/>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естественного природного ландшафта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лугов, оврагов, озер, болот, пойм рек и других территорий естественного природного ландшафта</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и скорой медицинской помощи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объектов,строений и сооружений, предназначенных для оказания скорой медицинской помощи, в том числе пунктов оказания первой медицинской помощи</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2B0425" w:rsidRPr="00751DB6" w:rsidTr="00A555B4">
        <w:trPr>
          <w:trHeight w:val="134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2B0425" w:rsidRPr="00751DB6" w:rsidTr="00A555B4">
        <w:tc>
          <w:tcPr>
            <w:tcW w:w="2305" w:type="dxa"/>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водного фонда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эксплуатация прудов, озер, водохранилищ</w:t>
            </w:r>
          </w:p>
        </w:tc>
      </w:tr>
      <w:tr w:rsidR="002B0425" w:rsidRPr="00751DB6" w:rsidTr="00A555B4">
        <w:trPr>
          <w:trHeight w:val="92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Для парковок автомобильного транспорта</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2B0425" w:rsidRPr="00751DB6" w:rsidTr="00A555B4">
        <w:trPr>
          <w:trHeight w:val="627"/>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trHeight w:val="266"/>
        </w:trPr>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объектов пожарной безопасности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общественного питания и торговли</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2B0425" w:rsidRPr="00751DB6" w:rsidTr="00A555B4">
        <w:tc>
          <w:tcPr>
            <w:tcW w:w="2305" w:type="dxa"/>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сооружений и коммуникаций</w:t>
            </w:r>
          </w:p>
        </w:tc>
        <w:tc>
          <w:tcPr>
            <w:tcW w:w="7100" w:type="dxa"/>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пляжей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строительство, реконструкция и эксплуатация пляжей</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туристических парков</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туристических парков</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учебно-туристических троп и трасс</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учебно-туристических троп и трасс</w:t>
            </w:r>
          </w:p>
        </w:tc>
      </w:tr>
      <w:tr w:rsidR="002B0425" w:rsidRPr="00751DB6" w:rsidTr="00A555B4">
        <w:tc>
          <w:tcPr>
            <w:tcW w:w="2305" w:type="dxa"/>
          </w:tcPr>
          <w:p w:rsidR="002B0425" w:rsidRPr="00751DB6" w:rsidRDefault="002B0425" w:rsidP="00A555B4">
            <w:pPr>
              <w:tabs>
                <w:tab w:val="left" w:pos="993"/>
              </w:tabs>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физической культуры и спорта открытого типа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2B0425" w:rsidRPr="00751DB6" w:rsidTr="00A555B4">
        <w:tc>
          <w:tcPr>
            <w:tcW w:w="2305" w:type="dxa"/>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площадок для спортивных занятий и отдыха </w:t>
            </w:r>
          </w:p>
        </w:tc>
        <w:tc>
          <w:tcPr>
            <w:tcW w:w="7100" w:type="dxa"/>
          </w:tcPr>
          <w:p w:rsidR="002B0425" w:rsidRPr="00751DB6" w:rsidRDefault="002B0425" w:rsidP="00A555B4">
            <w:pPr>
              <w:tabs>
                <w:tab w:val="left" w:pos="993"/>
              </w:tabs>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Условно разрешенные виды использования земельных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Рыбоводство</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хозяйственной деятельности, связанной с разведением и (или) содержанием, выращиванием объектов рыбоводства (аквакультуры);</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оборудования, необходимых для осуществления рыбоводства (аквакультуры)</w:t>
            </w:r>
          </w:p>
        </w:tc>
        <w:tc>
          <w:tcPr>
            <w:tcW w:w="1620" w:type="dxa"/>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1.13</w:t>
            </w:r>
          </w:p>
        </w:tc>
      </w:tr>
      <w:tr w:rsidR="002B0425" w:rsidRPr="00751DB6" w:rsidTr="00A555B4">
        <w:trPr>
          <w:gridAfter w:val="1"/>
          <w:wAfter w:w="46" w:type="dxa"/>
        </w:trPr>
        <w:tc>
          <w:tcPr>
            <w:tcW w:w="198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Передвижное жилье</w:t>
            </w:r>
          </w:p>
        </w:tc>
        <w:tc>
          <w:tcPr>
            <w:tcW w:w="5760" w:type="dxa"/>
            <w:shd w:val="clear" w:color="auto" w:fill="auto"/>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2.4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Отдых</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(рекреация)</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w:t>
            </w:r>
            <w:r w:rsidRPr="00751DB6">
              <w:rPr>
                <w:rFonts w:ascii="Times New Roman" w:eastAsia="MS ??" w:hAnsi="Times New Roman" w:cs="Times New Roman"/>
                <w:sz w:val="20"/>
                <w:szCs w:val="20"/>
                <w:lang w:eastAsia="ru-RU"/>
              </w:rPr>
              <w:lastRenderedPageBreak/>
              <w:t xml:space="preserve">с </w:t>
            </w:r>
            <w:hyperlink w:anchor="P313" w:history="1">
              <w:r w:rsidRPr="00751DB6">
                <w:rPr>
                  <w:rFonts w:ascii="Times New Roman" w:eastAsia="MS ??" w:hAnsi="Times New Roman" w:cs="Times New Roman"/>
                  <w:sz w:val="20"/>
                  <w:szCs w:val="20"/>
                  <w:lang w:eastAsia="ru-RU"/>
                </w:rPr>
                <w:t>кодами 5.1</w:t>
              </w:r>
            </w:hyperlink>
            <w:r w:rsidRPr="00751DB6">
              <w:rPr>
                <w:rFonts w:ascii="Times New Roman" w:eastAsia="MS ??" w:hAnsi="Times New Roman" w:cs="Times New Roman"/>
                <w:sz w:val="20"/>
                <w:szCs w:val="20"/>
                <w:lang w:eastAsia="ru-RU"/>
              </w:rPr>
              <w:t xml:space="preserve"> - </w:t>
            </w:r>
            <w:hyperlink w:anchor="P333" w:history="1">
              <w:r w:rsidRPr="00751DB6">
                <w:rPr>
                  <w:rFonts w:ascii="Times New Roman" w:eastAsia="MS ??" w:hAnsi="Times New Roman" w:cs="Times New Roman"/>
                  <w:sz w:val="20"/>
                  <w:szCs w:val="20"/>
                  <w:lang w:eastAsia="ru-RU"/>
                </w:rPr>
                <w:t>5.5</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5.0</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Природно-познавательный туризм</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необходимых природоохранных и природовосстановительных мероприятий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Туристическое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детских лагерей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5.2.1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Охота и рыбалка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Причалы для маломерных судов</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Поля для гольфа или конных прогулок</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конноспортивных манежей, не предусматривающих устройство трибун</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751DB6">
              <w:rPr>
                <w:rFonts w:ascii="Times New Roman" w:eastAsia="MS ??" w:hAnsi="Times New Roman" w:cs="Times New Roman"/>
                <w:sz w:val="20"/>
                <w:szCs w:val="20"/>
                <w:lang w:eastAsia="ru-RU"/>
              </w:rPr>
              <w:lastRenderedPageBreak/>
              <w:t>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9.3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Водные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11.0</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Общее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пользование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водными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объектами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Специальное пользование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водными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объектами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Гидротехнические сооружения</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11.3</w:t>
            </w:r>
          </w:p>
        </w:tc>
      </w:tr>
    </w:tbl>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jc w:val="both"/>
        <w:rPr>
          <w:rFonts w:ascii="Times New Roman" w:eastAsia="Calibri" w:hAnsi="Times New Roman" w:cs="Times New Roman"/>
          <w:sz w:val="28"/>
          <w:szCs w:val="28"/>
        </w:rPr>
      </w:pPr>
    </w:p>
    <w:p w:rsidR="002B0425" w:rsidRPr="00751DB6" w:rsidRDefault="002B0425" w:rsidP="002B0425">
      <w:pPr>
        <w:spacing w:before="360" w:after="240" w:line="24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ПРОИЗВОДСТВЕННЫЕ ЗОНЫ</w:t>
      </w: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П1 Производственная зона.  Подзона П1-5.</w:t>
      </w:r>
    </w:p>
    <w:p w:rsidR="002B0425" w:rsidRPr="00751DB6" w:rsidRDefault="002B0425" w:rsidP="002B0425">
      <w:pPr>
        <w:tabs>
          <w:tab w:val="left" w:pos="0"/>
        </w:tabs>
        <w:spacing w:after="0"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2B0425" w:rsidRPr="00751DB6" w:rsidRDefault="002B0425" w:rsidP="002B0425">
      <w:pPr>
        <w:spacing w:after="0" w:line="360" w:lineRule="auto"/>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Подзона П1-5 определена 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назначением </w:t>
      </w:r>
      <w:r w:rsidRPr="00751DB6">
        <w:rPr>
          <w:rFonts w:ascii="Times New Roman" w:eastAsia="MS Mincho" w:hAnsi="Times New Roman" w:cs="Times New Roman"/>
          <w:sz w:val="28"/>
          <w:szCs w:val="28"/>
          <w:lang w:val="en-US" w:eastAsia="ru-RU"/>
        </w:rPr>
        <w:t>V</w:t>
      </w:r>
      <w:r w:rsidRPr="00751DB6">
        <w:rPr>
          <w:rFonts w:ascii="Times New Roman" w:eastAsia="MS Mincho" w:hAnsi="Times New Roman" w:cs="Times New Roman"/>
          <w:sz w:val="28"/>
          <w:szCs w:val="28"/>
          <w:lang w:eastAsia="ru-RU"/>
        </w:rPr>
        <w:t xml:space="preserve"> класса </w:t>
      </w:r>
      <w:r w:rsidRPr="00751DB6">
        <w:rPr>
          <w:rFonts w:ascii="Times New Roman" w:eastAsia="MS Mincho" w:hAnsi="Times New Roman" w:cs="Times New Roman"/>
          <w:sz w:val="28"/>
          <w:szCs w:val="28"/>
          <w:lang w:eastAsia="ru-RU"/>
        </w:rPr>
        <w:lastRenderedPageBreak/>
        <w:t>опасности с установлением санитарно-защитной зоны  от границ производств и объектов до границы жилой застройки в 50 метров.</w:t>
      </w:r>
    </w:p>
    <w:p w:rsidR="002B0425" w:rsidRPr="00751DB6" w:rsidRDefault="002B0425" w:rsidP="002B0425">
      <w:pPr>
        <w:spacing w:after="0" w:line="360" w:lineRule="auto"/>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Режим территории санитарно - защитной зоны определен параграфом </w:t>
      </w:r>
      <w:r w:rsidRPr="00751DB6">
        <w:rPr>
          <w:rFonts w:ascii="Times New Roman" w:eastAsia="MS Mincho" w:hAnsi="Times New Roman" w:cs="Times New Roman"/>
          <w:sz w:val="28"/>
          <w:szCs w:val="28"/>
          <w:lang w:val="en-US" w:eastAsia="ru-RU"/>
        </w:rPr>
        <w:t>V</w:t>
      </w:r>
      <w:r w:rsidRPr="00751DB6">
        <w:rPr>
          <w:rFonts w:ascii="Times New Roman" w:eastAsia="MS Mincho" w:hAnsi="Times New Roman" w:cs="Times New Roman"/>
          <w:sz w:val="28"/>
          <w:szCs w:val="28"/>
          <w:lang w:eastAsia="ru-RU"/>
        </w:rP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B0425" w:rsidRPr="00751DB6" w:rsidRDefault="002B0425" w:rsidP="002B0425">
      <w:pPr>
        <w:spacing w:after="0" w:line="360" w:lineRule="auto"/>
        <w:jc w:val="both"/>
        <w:outlineLvl w:val="2"/>
        <w:rPr>
          <w:rFonts w:ascii="Times New Roman" w:eastAsia="MS Mincho"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         </w:t>
      </w:r>
      <w:r w:rsidRPr="00751DB6">
        <w:rPr>
          <w:rFonts w:ascii="Times New Roman" w:eastAsia="MS Mincho" w:hAnsi="Times New Roman" w:cs="Times New Roman"/>
          <w:sz w:val="28"/>
          <w:szCs w:val="28"/>
          <w:lang w:eastAsia="ru-RU"/>
        </w:rPr>
        <w:t xml:space="preserve">Режим территории санитарно - защитной зоны определен параграфом </w:t>
      </w:r>
      <w:r w:rsidRPr="00751DB6">
        <w:rPr>
          <w:rFonts w:ascii="Times New Roman" w:eastAsia="MS Mincho" w:hAnsi="Times New Roman" w:cs="Times New Roman"/>
          <w:sz w:val="28"/>
          <w:szCs w:val="28"/>
          <w:lang w:val="en-US" w:eastAsia="ru-RU"/>
        </w:rPr>
        <w:t>V</w:t>
      </w:r>
      <w:r w:rsidRPr="00751DB6">
        <w:rPr>
          <w:rFonts w:ascii="Times New Roman" w:eastAsia="MS Mincho" w:hAnsi="Times New Roman" w:cs="Times New Roman"/>
          <w:sz w:val="28"/>
          <w:szCs w:val="28"/>
          <w:lang w:eastAsia="ru-RU"/>
        </w:rP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751DB6">
        <w:rPr>
          <w:rFonts w:ascii="Times New Roman" w:eastAsia="Times New Roman" w:hAnsi="Times New Roman" w:cs="Times New Roman"/>
          <w:sz w:val="28"/>
          <w:szCs w:val="28"/>
          <w:lang w:eastAsia="ru-RU"/>
        </w:rPr>
        <w:t>.</w:t>
      </w:r>
    </w:p>
    <w:p w:rsidR="002B0425" w:rsidRPr="00751DB6" w:rsidRDefault="002B0425" w:rsidP="002B0425">
      <w:pPr>
        <w:shd w:val="clear" w:color="auto" w:fill="FFFFFF"/>
        <w:spacing w:after="0" w:line="360" w:lineRule="auto"/>
        <w:jc w:val="both"/>
        <w:rPr>
          <w:rFonts w:ascii="Arial" w:eastAsia="MS Mincho" w:hAnsi="Arial" w:cs="Arial"/>
          <w:bCs/>
          <w:sz w:val="21"/>
          <w:szCs w:val="21"/>
          <w:lang w:eastAsia="ru-RU"/>
        </w:rPr>
      </w:pPr>
      <w:r w:rsidRPr="00751DB6">
        <w:rPr>
          <w:rFonts w:ascii="Times New Roman" w:eastAsia="MS Mincho" w:hAnsi="Times New Roman" w:cs="Times New Roman"/>
          <w:sz w:val="28"/>
          <w:szCs w:val="28"/>
          <w:lang w:eastAsia="ru-RU"/>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751DB6">
        <w:rPr>
          <w:rFonts w:ascii="Arial" w:eastAsia="MS Mincho" w:hAnsi="Arial" w:cs="Arial"/>
          <w:bCs/>
          <w:sz w:val="21"/>
          <w:szCs w:val="21"/>
          <w:lang w:eastAsia="ru-RU"/>
        </w:rPr>
        <w:t xml:space="preserve"> </w:t>
      </w:r>
    </w:p>
    <w:p w:rsidR="002B0425" w:rsidRPr="00751DB6" w:rsidRDefault="002B0425" w:rsidP="002B0425">
      <w:pPr>
        <w:widowControl w:val="0"/>
        <w:autoSpaceDE w:val="0"/>
        <w:autoSpaceDN w:val="0"/>
        <w:adjustRightInd w:val="0"/>
        <w:spacing w:after="0" w:line="360" w:lineRule="auto"/>
        <w:jc w:val="both"/>
        <w:rPr>
          <w:rFonts w:ascii="Calibri" w:eastAsia="Times New Roman" w:hAnsi="Calibri" w:cs="Calibri"/>
          <w:szCs w:val="20"/>
          <w:lang w:eastAsia="ru-RU"/>
        </w:rPr>
      </w:pPr>
      <w:r w:rsidRPr="00751DB6">
        <w:rPr>
          <w:rFonts w:ascii="Arial" w:eastAsia="MS ??" w:hAnsi="Arial" w:cs="Arial"/>
          <w:bCs/>
          <w:sz w:val="21"/>
          <w:szCs w:val="21"/>
          <w:lang w:eastAsia="ru-RU"/>
        </w:rPr>
        <w:t xml:space="preserve">        </w:t>
      </w:r>
      <w:r w:rsidRPr="00751DB6">
        <w:rPr>
          <w:rFonts w:ascii="Times New Roman" w:eastAsia="Times New Roman" w:hAnsi="Times New Roman" w:cs="Arial"/>
          <w:sz w:val="28"/>
          <w:szCs w:val="28"/>
          <w:lang w:eastAsia="ru-RU"/>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2B0425" w:rsidRPr="00751DB6" w:rsidRDefault="002B0425" w:rsidP="002B0425">
      <w:pPr>
        <w:widowControl w:val="0"/>
        <w:autoSpaceDE w:val="0"/>
        <w:autoSpaceDN w:val="0"/>
        <w:adjustRightInd w:val="0"/>
        <w:spacing w:after="0" w:line="360" w:lineRule="auto"/>
        <w:ind w:firstLine="540"/>
        <w:jc w:val="both"/>
        <w:rPr>
          <w:rFonts w:ascii="Arial" w:eastAsia="MS ??" w:hAnsi="Arial" w:cs="Arial"/>
          <w:bCs/>
          <w:sz w:val="21"/>
          <w:szCs w:val="21"/>
          <w:lang w:eastAsia="ru-RU"/>
        </w:rPr>
      </w:pPr>
      <w:r w:rsidRPr="00751DB6">
        <w:rPr>
          <w:rFonts w:ascii="Times New Roman" w:eastAsia="Times New Roman" w:hAnsi="Times New Roman" w:cs="Times New Roman"/>
          <w:sz w:val="28"/>
          <w:szCs w:val="28"/>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751DB6">
        <w:rPr>
          <w:rFonts w:ascii="Arial" w:eastAsia="MS ??" w:hAnsi="Arial" w:cs="Arial"/>
          <w:bCs/>
          <w:sz w:val="21"/>
          <w:szCs w:val="21"/>
          <w:lang w:eastAsia="ru-RU"/>
        </w:rPr>
        <w:t xml:space="preserve">    </w:t>
      </w:r>
    </w:p>
    <w:p w:rsidR="002B0425" w:rsidRPr="00751DB6" w:rsidRDefault="002B0425" w:rsidP="002B04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51DB6">
        <w:rPr>
          <w:rFonts w:ascii="Arial" w:eastAsia="MS ??" w:hAnsi="Arial" w:cs="Arial"/>
          <w:bCs/>
          <w:sz w:val="21"/>
          <w:szCs w:val="21"/>
          <w:lang w:eastAsia="ru-RU"/>
        </w:rPr>
        <w:t xml:space="preserve">                                                                        </w:t>
      </w:r>
      <w:r w:rsidRPr="00751DB6">
        <w:rPr>
          <w:rFonts w:ascii="Arial" w:eastAsia="Times New Roman" w:hAnsi="Arial" w:cs="Arial"/>
          <w:bCs/>
          <w:sz w:val="21"/>
          <w:szCs w:val="21"/>
          <w:lang w:eastAsia="ru-RU"/>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2B0425" w:rsidRPr="00751DB6" w:rsidTr="00A555B4">
        <w:tc>
          <w:tcPr>
            <w:tcW w:w="9377" w:type="dxa"/>
            <w:gridSpan w:val="4"/>
            <w:shd w:val="clear" w:color="auto" w:fill="auto"/>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медицинской помощи</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 эксплуатация объектов, предназначенных для  оказания первой медицинской помощи</w:t>
            </w:r>
          </w:p>
        </w:tc>
      </w:tr>
      <w:tr w:rsidR="002B0425" w:rsidRPr="00751DB6" w:rsidTr="00A555B4">
        <w:trPr>
          <w:gridAfter w:val="1"/>
          <w:wAfter w:w="17" w:type="dxa"/>
          <w:trHeight w:val="797"/>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охраны порядка и пожарной безопасности</w:t>
            </w:r>
          </w:p>
        </w:tc>
        <w:tc>
          <w:tcPr>
            <w:tcW w:w="6660"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2B0425" w:rsidRPr="00751DB6" w:rsidRDefault="002B0425" w:rsidP="00A555B4">
            <w:pPr>
              <w:spacing w:after="60" w:line="240" w:lineRule="auto"/>
              <w:jc w:val="both"/>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lastRenderedPageBreak/>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объектов гражданской обороны</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административных и бытовых зданий и помещений предприятий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предприятий, в том числе:</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офисов, контор;</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нежилых помещений для дежурного аварийного персонала и охраны предприятий;</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пребывания работающих по вахтовому методу (не более двух недель);</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бытового обслуживания персонала предприятий</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складских помещений </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хранения  и стоянки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rPr>
          <w:gridAfter w:val="1"/>
          <w:wAfter w:w="17" w:type="dxa"/>
          <w:trHeight w:val="120"/>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автозаправочных    станций</w:t>
            </w:r>
          </w:p>
        </w:tc>
        <w:tc>
          <w:tcPr>
            <w:tcW w:w="6660" w:type="dxa"/>
            <w:shd w:val="clear" w:color="auto" w:fill="auto"/>
          </w:tcPr>
          <w:p w:rsidR="002B0425" w:rsidRPr="00751DB6" w:rsidRDefault="002B0425" w:rsidP="00A555B4">
            <w:pPr>
              <w:spacing w:after="12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общественного питания </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сооружений хозяйственно-питьевого и технического водоснабжения</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сооружений хозяйственно-питьевого и технического водоснабжения, в том числе артезианских скважин для технического водоснабжения, водоохлаждающих сооружений для подготовки технической воды</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очистных сооружений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autoSpaceDE w:val="0"/>
              <w:autoSpaceDN w:val="0"/>
              <w:adjustRightInd w:val="0"/>
              <w:spacing w:after="60" w:line="240" w:lineRule="auto"/>
              <w:outlineLvl w:val="2"/>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6666" w:type="dxa"/>
            <w:gridSpan w:val="2"/>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аллей, скверов, газонов и других озелененных территорий</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Для временного размещения производственных отходов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2B0425" w:rsidRPr="00751DB6" w:rsidRDefault="002B0425" w:rsidP="002B0425">
      <w:pPr>
        <w:spacing w:after="0" w:line="240" w:lineRule="auto"/>
        <w:rPr>
          <w:rFonts w:ascii="Cambria" w:eastAsia="MS Mincho" w:hAnsi="Cambria" w:cs="Times New Roman"/>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сельскохозяйственного       производства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Объекты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гаражного   назначения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2.7.1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Бытовое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Амбулаторно-поликлиническое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Амбулаторное ветеринарное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3.10.1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Деловое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управление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751DB6">
              <w:rPr>
                <w:rFonts w:ascii="Times New Roman" w:eastAsia="MS ??" w:hAnsi="Times New Roman" w:cs="Times New Roman"/>
                <w:sz w:val="20"/>
                <w:szCs w:val="20"/>
                <w:lang w:eastAsia="ru-RU"/>
              </w:rPr>
              <w:lastRenderedPageBreak/>
              <w:t>между организациями, в том числе биржевая деятельность (за исключением банковской и страховой деятельности)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Магазины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Банковская           и страховая       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Гостиничное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4.7</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спортивных баз и лагерей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5.1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Связь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sz w:val="20"/>
                  <w:szCs w:val="20"/>
                  <w:lang w:eastAsia="ru-RU"/>
                </w:rPr>
                <w:t>кодом 3.1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6.9</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Железнодорожный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железнодорожных путей;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751DB6">
              <w:rPr>
                <w:rFonts w:ascii="Times New Roman" w:eastAsia="MS ??"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наземных сооружений метрополитена, в том числе посадочных станций, вентиляционных шахт;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Автомобильный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bookmarkStart w:id="5" w:name="P426"/>
            <w:bookmarkEnd w:id="5"/>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Обеспечение внутреннего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правопорядка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8.3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spacing w:after="0" w:line="360" w:lineRule="auto"/>
        <w:jc w:val="both"/>
        <w:outlineLvl w:val="2"/>
        <w:rPr>
          <w:rFonts w:ascii="Times New Roman" w:eastAsia="MS Mincho" w:hAnsi="Times New Roman" w:cs="Times New Roman"/>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751DB6">
              <w:rPr>
                <w:rFonts w:ascii="Times New Roman" w:eastAsia="MS ??" w:hAnsi="Times New Roman" w:cs="Times New Roman"/>
                <w:sz w:val="20"/>
                <w:szCs w:val="20"/>
                <w:lang w:eastAsia="ru-RU"/>
              </w:rPr>
              <w:lastRenderedPageBreak/>
              <w:t>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Легкая промышленность</w:t>
            </w:r>
          </w:p>
        </w:tc>
        <w:tc>
          <w:tcPr>
            <w:tcW w:w="5940" w:type="dxa"/>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6.3</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Пищевая промышленность</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b/>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b/>
                <w:sz w:val="20"/>
                <w:szCs w:val="20"/>
                <w:lang w:eastAsia="ru-RU"/>
              </w:rPr>
            </w:pP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6.4</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Строительная промышленность</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6.6</w:t>
            </w:r>
          </w:p>
        </w:tc>
      </w:tr>
      <w:tr w:rsidR="002B0425" w:rsidRPr="00751DB6" w:rsidTr="00A555B4">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94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6.9</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8.3</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Земельные участки (территории) общего пользования</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Cambria" w:eastAsia="MS Mincho" w:hAnsi="Cambria" w:cs="Times New Roman"/>
          <w:lang w:eastAsia="ru-RU"/>
        </w:rPr>
      </w:pPr>
    </w:p>
    <w:p w:rsidR="002B0425" w:rsidRPr="00751DB6" w:rsidRDefault="002B0425" w:rsidP="002B0425">
      <w:pPr>
        <w:spacing w:after="0" w:line="240" w:lineRule="auto"/>
        <w:rPr>
          <w:rFonts w:ascii="Cambria" w:eastAsia="MS Mincho" w:hAnsi="Cambria" w:cs="Times New Roman"/>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2B0425" w:rsidRPr="00751DB6" w:rsidTr="00A555B4">
        <w:tc>
          <w:tcPr>
            <w:tcW w:w="9377" w:type="dxa"/>
            <w:gridSpan w:val="4"/>
            <w:shd w:val="clear" w:color="auto" w:fill="auto"/>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gridAfter w:val="1"/>
          <w:wAfter w:w="17" w:type="dxa"/>
          <w:trHeight w:val="797"/>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охраны порядка и пожарной безопасности</w:t>
            </w:r>
          </w:p>
        </w:tc>
        <w:tc>
          <w:tcPr>
            <w:tcW w:w="6660"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w:t>
            </w:r>
            <w:r w:rsidRPr="00751DB6">
              <w:rPr>
                <w:rFonts w:ascii="Times New Roman" w:eastAsia="MS Mincho" w:hAnsi="Times New Roman" w:cs="Times New Roman"/>
                <w:bCs/>
                <w:sz w:val="20"/>
                <w:szCs w:val="20"/>
                <w:lang w:eastAsia="ru-RU"/>
              </w:rPr>
              <w:lastRenderedPageBreak/>
              <w:t>оказания первой  медицинской помощи</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Размещение и эксплуатация объектов, предназначенных для  оказания </w:t>
            </w:r>
            <w:r w:rsidRPr="00751DB6">
              <w:rPr>
                <w:rFonts w:ascii="Times New Roman" w:eastAsia="MS Mincho" w:hAnsi="Times New Roman" w:cs="Times New Roman"/>
                <w:bCs/>
                <w:sz w:val="20"/>
                <w:szCs w:val="20"/>
                <w:lang w:eastAsia="ru-RU"/>
              </w:rPr>
              <w:lastRenderedPageBreak/>
              <w:t>первой медицинской помощи</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объектов гражданской обороны</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административных и бытовых зданий и помещений предприятий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предприятий, в том числе:</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офисов, контор;</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нежилых помещений для дежурного аварийного персонала и охраны предприятий;</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пребывания работающих по вахтовому методу (не более двух недель);</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бытового обслуживания персонала предприятий</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складских помещений </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хранения  и стоянки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rPr>
          <w:gridAfter w:val="1"/>
          <w:wAfter w:w="17" w:type="dxa"/>
          <w:trHeight w:val="120"/>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автозаправочных    станций</w:t>
            </w:r>
          </w:p>
        </w:tc>
        <w:tc>
          <w:tcPr>
            <w:tcW w:w="6660" w:type="dxa"/>
            <w:shd w:val="clear" w:color="auto" w:fill="auto"/>
          </w:tcPr>
          <w:p w:rsidR="002B0425" w:rsidRPr="00751DB6" w:rsidRDefault="002B0425" w:rsidP="00A555B4">
            <w:pPr>
              <w:spacing w:after="12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общественного питания </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сооружений хозяйственно-питьевого и технического водоснабжения</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очистных сооружений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autoSpaceDE w:val="0"/>
              <w:autoSpaceDN w:val="0"/>
              <w:adjustRightInd w:val="0"/>
              <w:spacing w:after="60" w:line="240" w:lineRule="auto"/>
              <w:outlineLvl w:val="2"/>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6666" w:type="dxa"/>
            <w:gridSpan w:val="2"/>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аллей, скверов, газонов и других озелененных территорий</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Для временного размещения </w:t>
            </w:r>
            <w:r w:rsidRPr="00751DB6">
              <w:rPr>
                <w:rFonts w:ascii="Times New Roman" w:eastAsia="MS Mincho" w:hAnsi="Times New Roman" w:cs="Times New Roman"/>
                <w:bCs/>
                <w:sz w:val="20"/>
                <w:szCs w:val="20"/>
                <w:lang w:eastAsia="ru-RU"/>
              </w:rPr>
              <w:lastRenderedPageBreak/>
              <w:t>производственных отходов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Строительство, эксплуатация и реконструкция складов и площадок для временного размещения производственных отходов предприятий, на </w:t>
            </w:r>
            <w:r w:rsidRPr="00751DB6">
              <w:rPr>
                <w:rFonts w:ascii="Times New Roman" w:eastAsia="MS Mincho" w:hAnsi="Times New Roman" w:cs="Times New Roman"/>
                <w:bCs/>
                <w:sz w:val="20"/>
                <w:szCs w:val="20"/>
                <w:lang w:eastAsia="ru-RU"/>
              </w:rPr>
              <w:lastRenderedPageBreak/>
              <w:t>которых допускается временное хранение подобных отходов</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Хранение и переработка сельскохозяйственной продукции</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Бытовое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Амбулаторно-поликлиническое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Деловое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управление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sz w:val="20"/>
                  <w:szCs w:val="20"/>
                  <w:lang w:eastAsia="ru-RU"/>
                </w:rPr>
                <w:t>коде 2.7.1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Объекты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придорожного сервиса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w:t>
            </w:r>
            <w:r w:rsidRPr="00751DB6">
              <w:rPr>
                <w:rFonts w:ascii="Times New Roman" w:eastAsia="MS ??" w:hAnsi="Times New Roman" w:cs="Times New Roman"/>
                <w:sz w:val="20"/>
                <w:szCs w:val="20"/>
                <w:lang w:eastAsia="ru-RU"/>
              </w:rPr>
              <w:lastRenderedPageBreak/>
              <w:t>для ремонта и обслуживания автомобилей и прочих объектов придорожного сервиса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Связь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sz w:val="20"/>
                  <w:szCs w:val="20"/>
                  <w:lang w:eastAsia="ru-RU"/>
                </w:rPr>
                <w:t>кодом 3.1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Железнодорожный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железнодорожных путей;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наземных сооружений метрополитена, в том числе посадочных станций, вентиляционных шахт;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          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lastRenderedPageBreak/>
        <w:t xml:space="preserve">          П2 Коммунально-складская зона</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Бытовое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3.3</w:t>
            </w:r>
          </w:p>
        </w:tc>
      </w:tr>
      <w:tr w:rsidR="002B0425" w:rsidRPr="00751DB6" w:rsidTr="00A555B4">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Склады</w:t>
            </w:r>
          </w:p>
        </w:tc>
        <w:tc>
          <w:tcPr>
            <w:tcW w:w="5940" w:type="dxa"/>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6.9</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8.3</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Земельные участки (территории) общего </w:t>
            </w:r>
            <w:r w:rsidRPr="00751DB6">
              <w:rPr>
                <w:rFonts w:ascii="Times New Roman" w:eastAsia="MS ??" w:hAnsi="Times New Roman" w:cs="Times New Roman"/>
                <w:sz w:val="20"/>
                <w:szCs w:val="20"/>
                <w:lang w:eastAsia="ru-RU"/>
              </w:rPr>
              <w:lastRenderedPageBreak/>
              <w:t>пользования</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751DB6">
              <w:rPr>
                <w:rFonts w:ascii="Times New Roman" w:eastAsia="MS ??" w:hAnsi="Times New Roman" w:cs="Times New Roman"/>
                <w:sz w:val="20"/>
                <w:szCs w:val="20"/>
                <w:lang w:eastAsia="ru-RU"/>
              </w:rPr>
              <w:lastRenderedPageBreak/>
              <w:t>объектов общего пользования, скверов, бульваров, площадей, проездов, малых архитектурных форм благоустройства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12.0</w:t>
            </w:r>
          </w:p>
        </w:tc>
      </w:tr>
    </w:tbl>
    <w:p w:rsidR="002B0425" w:rsidRPr="00751DB6" w:rsidRDefault="002B0425" w:rsidP="002B0425">
      <w:pPr>
        <w:tabs>
          <w:tab w:val="left" w:pos="0"/>
        </w:tabs>
        <w:spacing w:line="360" w:lineRule="auto"/>
        <w:jc w:val="both"/>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2B0425" w:rsidRPr="00751DB6" w:rsidTr="00A555B4">
        <w:tc>
          <w:tcPr>
            <w:tcW w:w="9377" w:type="dxa"/>
            <w:gridSpan w:val="4"/>
            <w:shd w:val="clear" w:color="auto" w:fill="auto"/>
            <w:tcMar>
              <w:left w:w="28" w:type="dxa"/>
              <w:right w:w="28" w:type="dxa"/>
            </w:tcMar>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highlight w:val="yellow"/>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gridAfter w:val="1"/>
          <w:wAfter w:w="17" w:type="dxa"/>
          <w:trHeight w:val="797"/>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охраны порядка и пожарной безопасности</w:t>
            </w:r>
          </w:p>
        </w:tc>
        <w:tc>
          <w:tcPr>
            <w:tcW w:w="6660"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медицинской помощи</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 эксплуатация объектов, предназначенных для  оказания первой медицинской помощи</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гражданской обороны</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административных и бытовых зданий и помещений предприятий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предприятий, в том числе:</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офисов, контор;</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нежилых помещений для дежурного аварийного персонала и охраны предприятий;</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пребывания работающих по вахтовому методу (не более двух недель);</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бытового обслуживания персонала предприятий</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складских помещений </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хранения  и стоянки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технического обслуживания  и ремонта транспортных 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2B0425" w:rsidRPr="00751DB6" w:rsidTr="00A555B4">
        <w:trPr>
          <w:gridAfter w:val="1"/>
          <w:wAfter w:w="17" w:type="dxa"/>
          <w:trHeight w:val="120"/>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автозаправочных    станций</w:t>
            </w:r>
          </w:p>
        </w:tc>
        <w:tc>
          <w:tcPr>
            <w:tcW w:w="6660" w:type="dxa"/>
            <w:shd w:val="clear" w:color="auto" w:fill="auto"/>
          </w:tcPr>
          <w:p w:rsidR="002B0425" w:rsidRPr="00751DB6" w:rsidRDefault="002B0425" w:rsidP="00A555B4">
            <w:pPr>
              <w:spacing w:after="12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общественного питания </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сооружений хозяйственно-питьевого и технического </w:t>
            </w:r>
            <w:r w:rsidRPr="00751DB6">
              <w:rPr>
                <w:rFonts w:ascii="Times New Roman" w:eastAsia="MS Mincho" w:hAnsi="Times New Roman" w:cs="Times New Roman"/>
                <w:bCs/>
                <w:sz w:val="20"/>
                <w:szCs w:val="20"/>
                <w:lang w:eastAsia="ru-RU"/>
              </w:rPr>
              <w:lastRenderedPageBreak/>
              <w:t>водоснабжения</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w:t>
            </w:r>
            <w:r w:rsidRPr="00751DB6">
              <w:rPr>
                <w:rFonts w:ascii="Times New Roman" w:eastAsia="MS Mincho" w:hAnsi="Times New Roman" w:cs="Times New Roman"/>
                <w:bCs/>
                <w:sz w:val="20"/>
                <w:szCs w:val="20"/>
                <w:lang w:eastAsia="ru-RU"/>
              </w:rPr>
              <w:lastRenderedPageBreak/>
              <w:t>воды</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очистных сооружений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autoSpaceDE w:val="0"/>
              <w:autoSpaceDN w:val="0"/>
              <w:adjustRightInd w:val="0"/>
              <w:spacing w:after="60" w:line="240" w:lineRule="auto"/>
              <w:outlineLvl w:val="2"/>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2B0425" w:rsidRPr="00751DB6" w:rsidTr="00A555B4">
        <w:trPr>
          <w:gridAfter w:val="1"/>
          <w:wAfter w:w="17" w:type="dxa"/>
        </w:trPr>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6666" w:type="dxa"/>
            <w:gridSpan w:val="2"/>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аллей, скверов, газонов и других озелененных территорий</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Для временного размещения производственных отходов</w:t>
            </w:r>
          </w:p>
        </w:tc>
        <w:tc>
          <w:tcPr>
            <w:tcW w:w="6683" w:type="dxa"/>
            <w:gridSpan w:val="3"/>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Times New Roman" w:eastAsia="MS Mincho" w:hAnsi="Times New Roman"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w:t>
            </w:r>
            <w:r w:rsidRPr="00751DB6">
              <w:rPr>
                <w:rFonts w:ascii="Times New Roman" w:eastAsia="MS Mincho" w:hAnsi="Times New Roman" w:cs="Times New Roman"/>
                <w:b/>
                <w:sz w:val="20"/>
                <w:szCs w:val="20"/>
                <w:lang w:eastAsia="ru-RU"/>
              </w:rPr>
              <w:t xml:space="preserve">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Times New Roman" w:eastAsia="MS Mincho" w:hAnsi="Times New Roman"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сельскохозяйственного       производства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1.18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Блокированная жилая застройка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разведение декоративных и плодовых деревьев, овощных и ягодных культур;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индивидуальных гаражей и иных вспомогательных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обустройство спортивных и детских площадок, площадок отдыха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2.3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Бытовое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51DB6">
              <w:rPr>
                <w:rFonts w:ascii="Times New Roman" w:eastAsia="MS ??" w:hAnsi="Times New Roman" w:cs="Times New Roman"/>
                <w:sz w:val="20"/>
                <w:szCs w:val="20"/>
                <w:lang w:eastAsia="ru-RU"/>
              </w:rPr>
              <w:lastRenderedPageBreak/>
              <w:t>парикмахерские, прачечные, химчистки, похоронные бюро)</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Деловое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управление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Рынки</w:t>
            </w:r>
          </w:p>
          <w:p w:rsidR="002B0425" w:rsidRPr="00751DB6" w:rsidRDefault="002B0425" w:rsidP="00A555B4">
            <w:pPr>
              <w:spacing w:after="0" w:line="240" w:lineRule="auto"/>
              <w:ind w:firstLine="708"/>
              <w:rPr>
                <w:rFonts w:ascii="Cambria" w:eastAsia="MS Mincho" w:hAnsi="Cambria" w:cs="Times New Roman"/>
                <w:sz w:val="20"/>
                <w:szCs w:val="20"/>
                <w:lang w:eastAsia="ru-RU"/>
              </w:rPr>
            </w:pP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гаражей и (или) стоянок для автомобилей сотрудников и посетителей рынка</w:t>
            </w:r>
          </w:p>
        </w:tc>
        <w:tc>
          <w:tcPr>
            <w:tcW w:w="1620" w:type="dxa"/>
            <w:gridSpan w:val="2"/>
          </w:tcPr>
          <w:p w:rsidR="002B0425" w:rsidRPr="00751DB6" w:rsidRDefault="002B0425" w:rsidP="00A555B4">
            <w:pPr>
              <w:widowControl w:val="0"/>
              <w:autoSpaceDE w:val="0"/>
              <w:autoSpaceDN w:val="0"/>
              <w:adjustRightInd w:val="0"/>
              <w:spacing w:after="0" w:line="240" w:lineRule="auto"/>
              <w:ind w:right="-62"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right="-62"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right="-62"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right="-62"/>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Магазины</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Общественное питание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4.6</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Обслуживание автотранспорта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51DB6">
                <w:rPr>
                  <w:rFonts w:ascii="Times New Roman" w:eastAsia="MS ??" w:hAnsi="Times New Roman" w:cs="Times New Roman"/>
                  <w:sz w:val="20"/>
                  <w:szCs w:val="20"/>
                  <w:lang w:eastAsia="ru-RU"/>
                </w:rPr>
                <w:t>коде 2.7.1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Объекты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придорожного сервиса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Автомобильный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7.2</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Историко-культурная          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751DB6">
              <w:rPr>
                <w:rFonts w:ascii="Times New Roman" w:eastAsia="MS ??" w:hAnsi="Times New Roman" w:cs="Times New Roman"/>
                <w:sz w:val="20"/>
                <w:szCs w:val="20"/>
                <w:lang w:eastAsia="ru-RU"/>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bl>
    <w:p w:rsidR="002B0425" w:rsidRPr="00751DB6" w:rsidRDefault="002B0425" w:rsidP="002B0425">
      <w:pPr>
        <w:spacing w:after="240" w:line="240" w:lineRule="auto"/>
        <w:outlineLvl w:val="3"/>
        <w:rPr>
          <w:rFonts w:ascii="Times New Roman" w:eastAsia="MS Mincho" w:hAnsi="Times New Roman" w:cs="Times New Roman"/>
          <w:sz w:val="28"/>
          <w:szCs w:val="28"/>
          <w:lang w:eastAsia="ru-RU"/>
        </w:rPr>
      </w:pP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СЗ – Зона санитарно-защитного озеленения.</w:t>
      </w:r>
      <w:r w:rsidRPr="00751DB6">
        <w:rPr>
          <w:rFonts w:ascii="Times New Roman" w:eastAsia="MS Mincho" w:hAnsi="Times New Roman" w:cs="Times New Roman"/>
          <w:sz w:val="28"/>
          <w:szCs w:val="28"/>
          <w:lang w:eastAsia="ru-RU"/>
        </w:rPr>
        <w:t xml:space="preserve">          </w:t>
      </w:r>
    </w:p>
    <w:p w:rsidR="002B0425" w:rsidRPr="00751DB6" w:rsidRDefault="002B0425" w:rsidP="002B0425">
      <w:pPr>
        <w:shd w:val="clear" w:color="auto" w:fill="FFFFFF"/>
        <w:spacing w:after="0" w:line="360" w:lineRule="auto"/>
        <w:jc w:val="both"/>
        <w:rPr>
          <w:rFonts w:ascii="Arial" w:eastAsia="Times New Roman" w:hAnsi="Arial" w:cs="Arial"/>
          <w:bCs/>
          <w:sz w:val="21"/>
          <w:szCs w:val="21"/>
          <w:lang w:eastAsia="ru-RU"/>
        </w:rPr>
      </w:pPr>
      <w:r w:rsidRPr="00751DB6">
        <w:rPr>
          <w:rFonts w:ascii="Arial" w:eastAsia="Times New Roman" w:hAnsi="Arial" w:cs="Arial"/>
          <w:bCs/>
          <w:sz w:val="21"/>
          <w:szCs w:val="21"/>
          <w:lang w:eastAsia="ru-RU"/>
        </w:rPr>
        <w:t xml:space="preserve">           </w:t>
      </w:r>
      <w:r w:rsidRPr="00751DB6">
        <w:rPr>
          <w:rFonts w:ascii="Times New Roman" w:eastAsia="Times New Roman" w:hAnsi="Times New Roman" w:cs="Times New Roman"/>
          <w:bCs/>
          <w:sz w:val="28"/>
          <w:szCs w:val="28"/>
          <w:lang w:eastAsia="ru-RU"/>
        </w:rPr>
        <w:t>Санитарно-защитная зона</w:t>
      </w:r>
      <w:r w:rsidRPr="00751DB6">
        <w:rPr>
          <w:rFonts w:ascii="Times New Roman" w:eastAsia="Times New Roman" w:hAnsi="Times New Roman" w:cs="Times New Roman"/>
          <w:sz w:val="28"/>
          <w:szCs w:val="28"/>
          <w:lang w:eastAsia="ru-RU"/>
        </w:rPr>
        <w:t> (СЗЗ) — </w:t>
      </w:r>
      <w:hyperlink r:id="rId5" w:tooltip="Зоны с особыми условиями использования территорий" w:history="1">
        <w:r w:rsidRPr="00751DB6">
          <w:rPr>
            <w:rFonts w:ascii="Times New Roman" w:eastAsia="Times New Roman" w:hAnsi="Times New Roman" w:cs="Times New Roman"/>
            <w:sz w:val="28"/>
            <w:szCs w:val="28"/>
            <w:lang w:eastAsia="ru-RU"/>
          </w:rPr>
          <w:t>специальная территория с особым режимом использования</w:t>
        </w:r>
      </w:hyperlink>
      <w:r w:rsidRPr="00751DB6">
        <w:rPr>
          <w:rFonts w:ascii="Times New Roman" w:eastAsia="Times New Roman" w:hAnsi="Times New Roman" w:cs="Times New Roman"/>
          <w:sz w:val="28"/>
          <w:szCs w:val="28"/>
          <w:lang w:eastAsia="ru-RU"/>
        </w:rPr>
        <w:t>, которая устанавливается вокруг объектов и производств, являющихся источниками воздействия на </w:t>
      </w:r>
      <w:hyperlink r:id="rId6" w:tooltip="Среда обитания" w:history="1">
        <w:r w:rsidRPr="00751DB6">
          <w:rPr>
            <w:rFonts w:ascii="Times New Roman" w:eastAsia="Times New Roman" w:hAnsi="Times New Roman" w:cs="Times New Roman"/>
            <w:sz w:val="28"/>
            <w:szCs w:val="28"/>
            <w:lang w:eastAsia="ru-RU"/>
          </w:rPr>
          <w:t>среду обитания</w:t>
        </w:r>
      </w:hyperlink>
      <w:r w:rsidRPr="00751DB6">
        <w:rPr>
          <w:rFonts w:ascii="Times New Roman" w:eastAsia="Times New Roman" w:hAnsi="Times New Roman" w:cs="Times New Roman"/>
          <w:sz w:val="28"/>
          <w:szCs w:val="28"/>
          <w:lang w:eastAsia="ru-RU"/>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B0425" w:rsidRPr="00751DB6" w:rsidRDefault="002B0425" w:rsidP="002B0425">
      <w:pPr>
        <w:spacing w:before="360" w:after="240" w:line="24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ЗОНЫ ИНЖЕНЕРНОЙ И ТРАНСПОРТНОЙ ИНФРАСТРУКТУР</w:t>
      </w:r>
    </w:p>
    <w:p w:rsidR="002B0425" w:rsidRPr="00751DB6" w:rsidRDefault="002B0425" w:rsidP="002B04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Зона И.  Зона инженерной инфраструктуры</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751DB6">
              <w:rPr>
                <w:rFonts w:ascii="Times New Roman" w:eastAsia="MS ??" w:hAnsi="Times New Roman" w:cs="Times New Roman"/>
                <w:sz w:val="20"/>
                <w:szCs w:val="20"/>
                <w:lang w:eastAsia="ru-RU"/>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20"/>
        <w:gridCol w:w="17"/>
      </w:tblGrid>
      <w:tr w:rsidR="002B0425" w:rsidRPr="00751DB6" w:rsidTr="00A555B4">
        <w:trPr>
          <w:gridAfter w:val="1"/>
          <w:wAfter w:w="17" w:type="dxa"/>
        </w:trPr>
        <w:tc>
          <w:tcPr>
            <w:tcW w:w="9360"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rPr>
          <w:gridAfter w:val="1"/>
          <w:wAfter w:w="17" w:type="dxa"/>
        </w:trPr>
        <w:tc>
          <w:tcPr>
            <w:tcW w:w="23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02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rPr>
          <w:gridAfter w:val="1"/>
          <w:wAfter w:w="17" w:type="dxa"/>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02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бульваров, аллей, скверов, газонов, цветников и других озелененных территорий</w:t>
            </w:r>
          </w:p>
        </w:tc>
      </w:tr>
      <w:tr w:rsidR="002B0425" w:rsidRPr="00751DB6" w:rsidTr="00A555B4">
        <w:trPr>
          <w:gridAfter w:val="1"/>
          <w:wAfter w:w="17" w:type="dxa"/>
        </w:trPr>
        <w:tc>
          <w:tcPr>
            <w:tcW w:w="234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702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gridAfter w:val="1"/>
          <w:wAfter w:w="17" w:type="dxa"/>
        </w:trPr>
        <w:tc>
          <w:tcPr>
            <w:tcW w:w="234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02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gridAfter w:val="1"/>
          <w:wAfter w:w="17" w:type="dxa"/>
        </w:trPr>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tc>
        <w:tc>
          <w:tcPr>
            <w:tcW w:w="702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2B0425" w:rsidRPr="00751DB6" w:rsidTr="00A555B4">
        <w:trPr>
          <w:gridAfter w:val="1"/>
          <w:wAfter w:w="17" w:type="dxa"/>
        </w:trPr>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autoSpaceDE w:val="0"/>
              <w:autoSpaceDN w:val="0"/>
              <w:adjustRightInd w:val="0"/>
              <w:spacing w:after="60" w:line="240" w:lineRule="auto"/>
              <w:outlineLvl w:val="2"/>
              <w:rPr>
                <w:rFonts w:ascii="Times New Roman" w:eastAsia="MS Mincho" w:hAnsi="Times New Roman" w:cs="Times New Roman"/>
                <w:bCs/>
                <w:sz w:val="20"/>
                <w:szCs w:val="20"/>
                <w:lang w:eastAsia="ru-RU"/>
              </w:rPr>
            </w:pPr>
          </w:p>
        </w:tc>
        <w:tc>
          <w:tcPr>
            <w:tcW w:w="7037" w:type="dxa"/>
            <w:gridSpan w:val="2"/>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Недропользование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Осуществление геологических изысканий;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добыча недр открытым (карьеры, отвалы) и закрытым (шахты, скважины) способами;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том числе подземных, в целях добычи недр;</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w:t>
            </w:r>
            <w:r w:rsidRPr="00751DB6">
              <w:rPr>
                <w:rFonts w:ascii="Times New Roman" w:eastAsia="MS ??" w:hAnsi="Times New Roman" w:cs="Times New Roman"/>
                <w:sz w:val="20"/>
                <w:szCs w:val="20"/>
                <w:lang w:eastAsia="ru-RU"/>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6.1</w:t>
            </w:r>
          </w:p>
        </w:tc>
      </w:tr>
    </w:tbl>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p>
    <w:p w:rsidR="002B0425" w:rsidRPr="00751DB6" w:rsidRDefault="002B0425" w:rsidP="002B0425">
      <w:pPr>
        <w:spacing w:after="240" w:line="240" w:lineRule="auto"/>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Зона Т.  Зона транспортной инфраструктуры</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Железнодорожный транспорт</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железнодорожных путей;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     размещение наземных сооружений метрополитена, в том числе посадочных станций, вентиляционных шахт;</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7.1</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Автомобильный транспорт</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дорог и технически связанных с ними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7.2</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tblGrid>
      <w:tr w:rsidR="002B0425" w:rsidRPr="00751DB6" w:rsidTr="00A555B4">
        <w:tc>
          <w:tcPr>
            <w:tcW w:w="9360" w:type="dxa"/>
            <w:gridSpan w:val="3"/>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700" w:type="dxa"/>
            <w:gridSpan w:val="2"/>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66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700" w:type="dxa"/>
            <w:gridSpan w:val="2"/>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рекламных конструкций</w:t>
            </w: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оказания первой  медицинской помощи</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 эксплуатация объектов, предназначенных для  оказания первой медицинской помощи</w:t>
            </w:r>
          </w:p>
        </w:tc>
      </w:tr>
      <w:tr w:rsidR="002B0425" w:rsidRPr="00751DB6" w:rsidTr="00A555B4">
        <w:trPr>
          <w:trHeight w:val="797"/>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охраны порядка и пожарной безопасности</w:t>
            </w:r>
          </w:p>
        </w:tc>
        <w:tc>
          <w:tcPr>
            <w:tcW w:w="6660" w:type="dxa"/>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гражданской обороны</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внутрихозяйственных дорог, подъездных путей и коммуникаций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внутрихозяйственных дорог, подъездных путей и  коммуникаций необщего пользования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административных и бытовых зданий и помещений предприятий</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предприятий, в том числе:</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офисов, контор;</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нежилых помещений для дежурного аварийного персонала и охраны предприятий;</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пребывания работающих по вахтовому методу (не более двух недель);</w:t>
            </w:r>
          </w:p>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помещений для бытового обслуживания персонала предприятий</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складских помещений </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технического обслуживания  и ремонта транспортных </w:t>
            </w:r>
            <w:r w:rsidRPr="00751DB6">
              <w:rPr>
                <w:rFonts w:ascii="Times New Roman" w:eastAsia="MS Mincho" w:hAnsi="Times New Roman" w:cs="Times New Roman"/>
                <w:bCs/>
                <w:sz w:val="20"/>
                <w:szCs w:val="20"/>
                <w:lang w:eastAsia="ru-RU"/>
              </w:rPr>
              <w:lastRenderedPageBreak/>
              <w:t>средств</w:t>
            </w:r>
          </w:p>
        </w:tc>
        <w:tc>
          <w:tcPr>
            <w:tcW w:w="6666" w:type="dxa"/>
            <w:gridSpan w:val="2"/>
            <w:shd w:val="clear" w:color="auto" w:fill="auto"/>
          </w:tcPr>
          <w:p w:rsidR="002B0425" w:rsidRPr="00751DB6" w:rsidRDefault="002B0425" w:rsidP="00A555B4">
            <w:pPr>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Строительство, реконструкция и эксплуатация зданий и сооружений, предназначенных для технического обслуживания, ремонта средств, </w:t>
            </w:r>
            <w:r w:rsidRPr="00751DB6">
              <w:rPr>
                <w:rFonts w:ascii="Times New Roman" w:eastAsia="MS Mincho" w:hAnsi="Times New Roman" w:cs="Times New Roman"/>
                <w:bCs/>
                <w:sz w:val="20"/>
                <w:szCs w:val="20"/>
                <w:lang w:eastAsia="ru-RU"/>
              </w:rPr>
              <w:lastRenderedPageBreak/>
              <w:t>хранения и стоянки транспортных средств.</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Размещение объектов общественного питания </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2B0425" w:rsidRPr="00751DB6" w:rsidTr="00A555B4">
        <w:tc>
          <w:tcPr>
            <w:tcW w:w="2694"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сооружений хозяйственно-питьевого и технического водоснабжения</w:t>
            </w:r>
          </w:p>
        </w:tc>
        <w:tc>
          <w:tcPr>
            <w:tcW w:w="6666" w:type="dxa"/>
            <w:gridSpan w:val="2"/>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сооружений  технического водоснабжения, в том числе артезианских скважин для технического водоснабжения, водоохлаждающих сооружений для подготовки технической воды</w:t>
            </w:r>
          </w:p>
        </w:tc>
      </w:tr>
      <w:tr w:rsidR="002B0425" w:rsidRPr="00751DB6" w:rsidTr="00A555B4">
        <w:trPr>
          <w:trHeight w:val="1346"/>
        </w:trPr>
        <w:tc>
          <w:tcPr>
            <w:tcW w:w="2700" w:type="dxa"/>
            <w:gridSpan w:val="2"/>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парковок и стоянок автомобильного транспорта</w:t>
            </w:r>
          </w:p>
        </w:tc>
        <w:tc>
          <w:tcPr>
            <w:tcW w:w="666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w:t>
            </w:r>
          </w:p>
          <w:p w:rsidR="002B0425" w:rsidRPr="00751DB6" w:rsidRDefault="002B0425" w:rsidP="00A555B4">
            <w:pPr>
              <w:autoSpaceDE w:val="0"/>
              <w:autoSpaceDN w:val="0"/>
              <w:adjustRightInd w:val="0"/>
              <w:spacing w:after="0" w:line="240" w:lineRule="auto"/>
              <w:ind w:firstLine="255"/>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2B0425" w:rsidRPr="00751DB6" w:rsidRDefault="002B0425" w:rsidP="00A555B4">
            <w:pPr>
              <w:autoSpaceDE w:val="0"/>
              <w:autoSpaceDN w:val="0"/>
              <w:adjustRightInd w:val="0"/>
              <w:spacing w:after="0" w:line="240" w:lineRule="auto"/>
              <w:ind w:firstLine="255"/>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2B0425" w:rsidRPr="00751DB6" w:rsidTr="00A555B4">
        <w:tc>
          <w:tcPr>
            <w:tcW w:w="2700" w:type="dxa"/>
            <w:gridSpan w:val="2"/>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c>
          <w:tcPr>
            <w:tcW w:w="2700" w:type="dxa"/>
            <w:gridSpan w:val="2"/>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бульваров, аллей, скверов, газонов и других озелененных территорий</w:t>
            </w:r>
          </w:p>
        </w:tc>
      </w:tr>
      <w:tr w:rsidR="002B0425" w:rsidRPr="00751DB6" w:rsidTr="00A555B4">
        <w:tc>
          <w:tcPr>
            <w:tcW w:w="2700" w:type="dxa"/>
            <w:gridSpan w:val="2"/>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spacing w:after="60" w:line="240" w:lineRule="auto"/>
              <w:outlineLvl w:val="2"/>
              <w:rPr>
                <w:rFonts w:ascii="Times New Roman" w:eastAsia="MS Mincho" w:hAnsi="Times New Roman" w:cs="Times New Roman"/>
                <w:bCs/>
                <w:sz w:val="20"/>
                <w:szCs w:val="20"/>
                <w:lang w:eastAsia="ru-RU"/>
              </w:rPr>
            </w:pP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700" w:type="dxa"/>
            <w:gridSpan w:val="2"/>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отходов потребления</w:t>
            </w: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trHeight w:val="350"/>
        </w:trPr>
        <w:tc>
          <w:tcPr>
            <w:tcW w:w="2700" w:type="dxa"/>
            <w:gridSpan w:val="2"/>
            <w:shd w:val="clear" w:color="auto" w:fill="auto"/>
          </w:tcPr>
          <w:p w:rsidR="002B0425" w:rsidRPr="00751DB6" w:rsidRDefault="002B0425" w:rsidP="00A555B4">
            <w:pPr>
              <w:autoSpaceDE w:val="0"/>
              <w:autoSpaceDN w:val="0"/>
              <w:adjustRightInd w:val="0"/>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spacing w:after="60" w:line="240" w:lineRule="auto"/>
              <w:rPr>
                <w:rFonts w:ascii="Times New Roman" w:eastAsia="MS Mincho" w:hAnsi="Times New Roman" w:cs="Times New Roman"/>
                <w:bCs/>
                <w:sz w:val="20"/>
                <w:szCs w:val="20"/>
                <w:lang w:eastAsia="ru-RU"/>
              </w:rPr>
            </w:pPr>
          </w:p>
        </w:tc>
        <w:tc>
          <w:tcPr>
            <w:tcW w:w="6660" w:type="dxa"/>
            <w:shd w:val="clear" w:color="auto" w:fill="auto"/>
          </w:tcPr>
          <w:p w:rsidR="002B0425" w:rsidRPr="00751DB6" w:rsidRDefault="002B0425" w:rsidP="00A555B4">
            <w:pPr>
              <w:autoSpaceDE w:val="0"/>
              <w:autoSpaceDN w:val="0"/>
              <w:adjustRightInd w:val="0"/>
              <w:spacing w:after="6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Передвижное жилье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2.4</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51DB6">
              <w:rPr>
                <w:rFonts w:ascii="Times New Roman" w:eastAsia="MS ??" w:hAnsi="Times New Roman" w:cs="Times New Roman"/>
                <w:sz w:val="20"/>
                <w:szCs w:val="20"/>
                <w:lang w:eastAsia="ru-RU"/>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Амбулаторно-поликлиническое обслуживание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3.4.1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Объекты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придорожного сервиса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автозаправочных станций (бензиновых, газовых);</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предоставление гостиничных услуг в качестве придорожного сервиса;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4.9.1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Энергетика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sz w:val="20"/>
                  <w:szCs w:val="20"/>
                  <w:lang w:eastAsia="ru-RU"/>
                </w:rPr>
                <w:t>кодом 3.1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6.7</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Связь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1DB6">
                <w:rPr>
                  <w:rFonts w:ascii="Times New Roman" w:eastAsia="MS ??" w:hAnsi="Times New Roman" w:cs="Times New Roman"/>
                  <w:sz w:val="20"/>
                  <w:szCs w:val="20"/>
                  <w:lang w:eastAsia="ru-RU"/>
                </w:rPr>
                <w:t>кодом 3.1</w:t>
              </w:r>
            </w:hyperlink>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6.8</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Трубопроводный транспорт</w:t>
            </w:r>
          </w:p>
        </w:tc>
        <w:tc>
          <w:tcPr>
            <w:tcW w:w="5760" w:type="dxa"/>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7.5</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Обеспечение внутреннего  правопорядка</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8.3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Pr>
          <w:p w:rsidR="002B0425" w:rsidRPr="00751DB6" w:rsidRDefault="002B0425" w:rsidP="00A555B4">
            <w:pPr>
              <w:widowControl w:val="0"/>
              <w:autoSpaceDE w:val="0"/>
              <w:autoSpaceDN w:val="0"/>
              <w:adjustRightInd w:val="0"/>
              <w:spacing w:after="0" w:line="240" w:lineRule="auto"/>
              <w:ind w:firstLine="720"/>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751DB6">
              <w:rPr>
                <w:rFonts w:ascii="Times New Roman" w:eastAsia="MS ??" w:hAnsi="Times New Roman" w:cs="Times New Roman"/>
                <w:sz w:val="20"/>
                <w:szCs w:val="20"/>
                <w:lang w:eastAsia="ru-RU"/>
              </w:rPr>
              <w:lastRenderedPageBreak/>
              <w:t>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bl>
    <w:p w:rsidR="002B0425" w:rsidRPr="00751DB6" w:rsidRDefault="002B0425" w:rsidP="002B0425">
      <w:pPr>
        <w:spacing w:after="240" w:line="240" w:lineRule="auto"/>
        <w:outlineLvl w:val="3"/>
        <w:rPr>
          <w:rFonts w:ascii="Times New Roman" w:eastAsia="MS Mincho" w:hAnsi="Times New Roman" w:cs="Times New Roman"/>
          <w:sz w:val="28"/>
          <w:szCs w:val="28"/>
          <w:lang w:eastAsia="ru-RU"/>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b/>
          <w:sz w:val="28"/>
          <w:szCs w:val="28"/>
        </w:rPr>
      </w:pPr>
      <w:r w:rsidRPr="00751DB6">
        <w:rPr>
          <w:rFonts w:ascii="Times New Roman" w:eastAsia="Calibri" w:hAnsi="Times New Roman" w:cs="Times New Roman"/>
          <w:b/>
          <w:sz w:val="28"/>
          <w:szCs w:val="28"/>
        </w:rPr>
        <w:t>ЗОНЫ СПЕЦИАЛЬНОГО НАЗНАЧЕНИЯ</w:t>
      </w:r>
    </w:p>
    <w:p w:rsidR="002B0425" w:rsidRPr="00751DB6" w:rsidRDefault="002B0425" w:rsidP="002B0425">
      <w:pPr>
        <w:spacing w:before="360" w:after="240" w:line="360" w:lineRule="auto"/>
        <w:jc w:val="both"/>
        <w:outlineLvl w:val="2"/>
        <w:rPr>
          <w:rFonts w:ascii="Times New Roman" w:eastAsia="MS Mincho" w:hAnsi="Times New Roman" w:cs="Times New Roman"/>
          <w:b/>
          <w:sz w:val="28"/>
          <w:szCs w:val="28"/>
          <w:lang w:eastAsia="ru-RU"/>
        </w:rPr>
      </w:pPr>
      <w:r w:rsidRPr="00751DB6">
        <w:rPr>
          <w:rFonts w:ascii="Times New Roman" w:eastAsia="MS Mincho" w:hAnsi="Times New Roman" w:cs="Times New Roman"/>
          <w:sz w:val="28"/>
          <w:szCs w:val="28"/>
          <w:lang w:eastAsia="ru-RU"/>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0425" w:rsidRPr="00751DB6" w:rsidRDefault="002B0425" w:rsidP="002B0425">
      <w:pPr>
        <w:spacing w:after="240" w:line="240" w:lineRule="auto"/>
        <w:jc w:val="center"/>
        <w:outlineLvl w:val="3"/>
        <w:rPr>
          <w:rFonts w:ascii="Times New Roman" w:eastAsia="MS Mincho" w:hAnsi="Times New Roman" w:cs="Times New Roman"/>
          <w:b/>
          <w:sz w:val="28"/>
          <w:szCs w:val="28"/>
          <w:lang w:eastAsia="ru-RU"/>
        </w:rPr>
      </w:pPr>
      <w:r w:rsidRPr="00751DB6">
        <w:rPr>
          <w:rFonts w:ascii="Times New Roman" w:eastAsia="MS Mincho" w:hAnsi="Times New Roman" w:cs="Times New Roman"/>
          <w:b/>
          <w:sz w:val="28"/>
          <w:szCs w:val="28"/>
          <w:lang w:eastAsia="ru-RU"/>
        </w:rPr>
        <w:t xml:space="preserve">           Зона Сп1. Зона специального назначения, связанная с захоронениями</w:t>
      </w:r>
    </w:p>
    <w:p w:rsidR="002B0425" w:rsidRPr="00751DB6" w:rsidRDefault="002B0425" w:rsidP="002B0425">
      <w:pPr>
        <w:tabs>
          <w:tab w:val="left" w:pos="0"/>
        </w:tabs>
        <w:spacing w:line="360" w:lineRule="auto"/>
        <w:ind w:firstLine="709"/>
        <w:jc w:val="both"/>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Зона Сп1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2B0425" w:rsidRPr="00751DB6" w:rsidTr="00A555B4">
        <w:trPr>
          <w:gridAfter w:val="1"/>
          <w:wAfter w:w="46" w:type="dxa"/>
        </w:trPr>
        <w:tc>
          <w:tcPr>
            <w:tcW w:w="7740" w:type="dxa"/>
            <w:gridSpan w:val="2"/>
            <w:tcBorders>
              <w:right w:val="nil"/>
            </w:tcBorders>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p>
        </w:tc>
      </w:tr>
      <w:tr w:rsidR="002B0425" w:rsidRPr="00751DB6" w:rsidTr="00A555B4">
        <w:trPr>
          <w:gridAfter w:val="1"/>
          <w:wAfter w:w="46" w:type="dxa"/>
        </w:trPr>
        <w:tc>
          <w:tcPr>
            <w:tcW w:w="180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94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w:t>
            </w:r>
          </w:p>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 участка</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Коммунальное обслуживание</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3.1</w:t>
            </w:r>
          </w:p>
        </w:tc>
      </w:tr>
      <w:tr w:rsidR="002B0425" w:rsidRPr="00751DB6" w:rsidTr="00A555B4">
        <w:tblPrEx>
          <w:tblCellMar>
            <w:top w:w="102" w:type="dxa"/>
            <w:left w:w="62" w:type="dxa"/>
            <w:bottom w:w="102" w:type="dxa"/>
            <w:right w:w="62" w:type="dxa"/>
          </w:tblCellMar>
          <w:tblLook w:val="0000"/>
        </w:tblPrEx>
        <w:tc>
          <w:tcPr>
            <w:tcW w:w="180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Ритуальная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94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кладбищ, крематориев и мест захоронения;</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соответствующих культовых сооружений</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12.1</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 xml:space="preserve">     </w:t>
      </w: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20"/>
      </w:tblGrid>
      <w:tr w:rsidR="002B0425" w:rsidRPr="00751DB6" w:rsidTr="00A555B4">
        <w:tc>
          <w:tcPr>
            <w:tcW w:w="9360" w:type="dxa"/>
            <w:gridSpan w:val="2"/>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Вспомогательные виды разрешенного использования земельных участков</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
                <w:bCs/>
                <w:sz w:val="20"/>
                <w:szCs w:val="20"/>
                <w:lang w:eastAsia="ru-RU"/>
              </w:rPr>
            </w:pPr>
            <w:r w:rsidRPr="00751DB6">
              <w:rPr>
                <w:rFonts w:ascii="Times New Roman" w:eastAsia="MS Mincho" w:hAnsi="Times New Roman" w:cs="Times New Roman"/>
                <w:b/>
                <w:bCs/>
                <w:sz w:val="20"/>
                <w:szCs w:val="20"/>
                <w:lang w:eastAsia="ru-RU"/>
              </w:rPr>
              <w:t>и объектов капитального строительства</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 разрешенного использования</w:t>
            </w:r>
          </w:p>
        </w:tc>
        <w:tc>
          <w:tcPr>
            <w:tcW w:w="7020" w:type="dxa"/>
            <w:shd w:val="clear" w:color="auto" w:fill="auto"/>
          </w:tcPr>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Деятельность, соответствующая </w:t>
            </w:r>
          </w:p>
          <w:p w:rsidR="002B0425" w:rsidRPr="00751DB6" w:rsidRDefault="002B0425" w:rsidP="00A555B4">
            <w:pPr>
              <w:autoSpaceDE w:val="0"/>
              <w:autoSpaceDN w:val="0"/>
              <w:adjustRightInd w:val="0"/>
              <w:spacing w:after="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виду разрешенного использования</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объектов ритуального обслуживания</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 xml:space="preserve">Строительство, реконструкция, эксплуатация объектов ритуального </w:t>
            </w:r>
            <w:r w:rsidRPr="00751DB6">
              <w:rPr>
                <w:rFonts w:ascii="Times New Roman" w:eastAsia="MS Mincho" w:hAnsi="Times New Roman" w:cs="Times New Roman"/>
                <w:bCs/>
                <w:sz w:val="20"/>
                <w:szCs w:val="20"/>
                <w:lang w:eastAsia="ru-RU"/>
              </w:rPr>
              <w:lastRenderedPageBreak/>
              <w:t>обслуживания, колумбариев, часовен, мастерских по изготовлению и ремонту надгробий, памятников, оград, ритуальных принадлежностей</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lastRenderedPageBreak/>
              <w:t>Размещение административных и бытовых зданий и помещений кладбищ</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  )</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Озеленение</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аллей, скверов, газонов, цветников и других озелененных территорий</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общественных туалетов</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и эксплуатация общественных туалетов</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зеленых насаждений специального назначения</w:t>
            </w:r>
          </w:p>
          <w:p w:rsidR="002B0425" w:rsidRPr="00751DB6" w:rsidRDefault="002B0425" w:rsidP="00A555B4">
            <w:pPr>
              <w:autoSpaceDE w:val="0"/>
              <w:autoSpaceDN w:val="0"/>
              <w:adjustRightInd w:val="0"/>
              <w:spacing w:after="0" w:line="240" w:lineRule="auto"/>
              <w:outlineLvl w:val="2"/>
              <w:rPr>
                <w:rFonts w:ascii="Times New Roman" w:eastAsia="MS Mincho" w:hAnsi="Times New Roman" w:cs="Times New Roman"/>
                <w:bCs/>
                <w:sz w:val="20"/>
                <w:szCs w:val="20"/>
                <w:lang w:eastAsia="ru-RU"/>
              </w:rPr>
            </w:pP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благоустройства</w:t>
            </w:r>
          </w:p>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дорожно-тропиночной сети, информационных стендов, скамей, навесов от дождя, указателей направления движения, ограждений.  </w:t>
            </w:r>
          </w:p>
        </w:tc>
      </w:tr>
      <w:tr w:rsidR="002B0425" w:rsidRPr="00751DB6" w:rsidTr="00A555B4">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xml:space="preserve">Размещение отходов потребления </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контейнеров для сбора мусора и бытовых отходов, обустройство площадок для их размещения</w:t>
            </w:r>
          </w:p>
        </w:tc>
      </w:tr>
      <w:tr w:rsidR="002B0425" w:rsidRPr="00751DB6" w:rsidTr="00A555B4">
        <w:trPr>
          <w:trHeight w:val="826"/>
        </w:trPr>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объектов пожарной безопасности</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2B0425" w:rsidRPr="00751DB6" w:rsidTr="00A555B4">
        <w:trPr>
          <w:trHeight w:val="349"/>
        </w:trPr>
        <w:tc>
          <w:tcPr>
            <w:tcW w:w="2340" w:type="dxa"/>
            <w:shd w:val="clear" w:color="auto" w:fill="auto"/>
          </w:tcPr>
          <w:p w:rsidR="002B0425" w:rsidRPr="00751DB6" w:rsidRDefault="002B0425" w:rsidP="00A555B4">
            <w:pPr>
              <w:autoSpaceDE w:val="0"/>
              <w:autoSpaceDN w:val="0"/>
              <w:adjustRightInd w:val="0"/>
              <w:spacing w:after="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инженерно-технических объектов, сооружений и коммуникаций</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2B0425" w:rsidRPr="00751DB6" w:rsidTr="00A555B4">
        <w:trPr>
          <w:trHeight w:val="1346"/>
        </w:trPr>
        <w:tc>
          <w:tcPr>
            <w:tcW w:w="2340" w:type="dxa"/>
            <w:shd w:val="clear" w:color="auto" w:fill="auto"/>
          </w:tcPr>
          <w:p w:rsidR="002B0425" w:rsidRPr="00751DB6" w:rsidRDefault="002B0425" w:rsidP="00A555B4">
            <w:pPr>
              <w:spacing w:after="60" w:line="240" w:lineRule="auto"/>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   стоянок автомобильного транспорта</w:t>
            </w:r>
          </w:p>
        </w:tc>
        <w:tc>
          <w:tcPr>
            <w:tcW w:w="7020" w:type="dxa"/>
            <w:shd w:val="clear" w:color="auto" w:fill="auto"/>
          </w:tcPr>
          <w:p w:rsidR="002B0425" w:rsidRPr="00751DB6" w:rsidRDefault="002B0425" w:rsidP="00A555B4">
            <w:pPr>
              <w:autoSpaceDE w:val="0"/>
              <w:autoSpaceDN w:val="0"/>
              <w:adjustRightInd w:val="0"/>
              <w:spacing w:after="0" w:line="240" w:lineRule="auto"/>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Размещение:</w:t>
            </w:r>
          </w:p>
          <w:p w:rsidR="002B0425" w:rsidRPr="00751DB6" w:rsidRDefault="002B0425" w:rsidP="00A555B4">
            <w:pPr>
              <w:autoSpaceDE w:val="0"/>
              <w:autoSpaceDN w:val="0"/>
              <w:adjustRightInd w:val="0"/>
              <w:spacing w:after="0" w:line="240" w:lineRule="auto"/>
              <w:ind w:firstLine="255"/>
              <w:jc w:val="both"/>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spacing w:after="0" w:line="240" w:lineRule="auto"/>
        <w:rPr>
          <w:rFonts w:ascii="Times New Roman" w:eastAsia="MS Mincho"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2B0425" w:rsidRPr="00751DB6" w:rsidTr="00A555B4">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2B0425" w:rsidRPr="00751DB6" w:rsidRDefault="002B0425" w:rsidP="00A555B4">
            <w:pPr>
              <w:spacing w:after="0" w:line="240" w:lineRule="auto"/>
              <w:rPr>
                <w:rFonts w:ascii="Cambria" w:eastAsia="MS Mincho" w:hAnsi="Cambria" w:cs="Times New Roman"/>
                <w:b/>
                <w:sz w:val="20"/>
                <w:szCs w:val="20"/>
                <w:lang w:eastAsia="ru-RU"/>
              </w:rPr>
            </w:pPr>
            <w:r w:rsidRPr="00751DB6">
              <w:rPr>
                <w:rFonts w:ascii="Cambria" w:eastAsia="MS Mincho" w:hAnsi="Cambria" w:cs="Times New Roman"/>
                <w:sz w:val="20"/>
                <w:szCs w:val="20"/>
                <w:lang w:eastAsia="ru-RU"/>
              </w:rPr>
              <w:t xml:space="preserve">                 </w:t>
            </w:r>
            <w:r w:rsidRPr="00751DB6">
              <w:rPr>
                <w:rFonts w:ascii="Cambria" w:eastAsia="MS Mincho" w:hAnsi="Cambria" w:cs="Times New Roman"/>
                <w:b/>
                <w:sz w:val="20"/>
                <w:szCs w:val="20"/>
                <w:lang w:eastAsia="ru-RU"/>
              </w:rPr>
              <w:t xml:space="preserve">  Условно разрешенные виды использования земельных </w:t>
            </w:r>
          </w:p>
          <w:p w:rsidR="002B0425" w:rsidRPr="00751DB6" w:rsidRDefault="002B0425" w:rsidP="00A555B4">
            <w:pPr>
              <w:spacing w:after="0" w:line="240" w:lineRule="auto"/>
              <w:rPr>
                <w:rFonts w:ascii="Cambria" w:eastAsia="MS Mincho" w:hAnsi="Cambria" w:cs="Times New Roman"/>
                <w:sz w:val="20"/>
                <w:szCs w:val="20"/>
                <w:lang w:eastAsia="ru-RU"/>
              </w:rPr>
            </w:pPr>
            <w:r w:rsidRPr="00751DB6">
              <w:rPr>
                <w:rFonts w:ascii="Cambria" w:eastAsia="MS Mincho" w:hAnsi="Cambria" w:cs="Times New Roman"/>
                <w:b/>
                <w:sz w:val="20"/>
                <w:szCs w:val="20"/>
                <w:lang w:eastAsia="ru-RU"/>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2B0425" w:rsidRPr="00751DB6" w:rsidRDefault="002B0425" w:rsidP="00A555B4">
            <w:pPr>
              <w:spacing w:after="0" w:line="240" w:lineRule="auto"/>
              <w:rPr>
                <w:rFonts w:ascii="Cambria" w:eastAsia="MS Mincho" w:hAnsi="Cambria" w:cs="Times New Roman"/>
                <w:sz w:val="20"/>
                <w:szCs w:val="20"/>
                <w:lang w:eastAsia="ru-RU"/>
              </w:rPr>
            </w:pPr>
          </w:p>
        </w:tc>
      </w:tr>
      <w:tr w:rsidR="002B0425" w:rsidRPr="00751DB6" w:rsidTr="00A555B4">
        <w:trPr>
          <w:gridAfter w:val="1"/>
          <w:wAfter w:w="46" w:type="dxa"/>
          <w:trHeight w:val="2210"/>
        </w:trPr>
        <w:tc>
          <w:tcPr>
            <w:tcW w:w="198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Наименование     вида разрешенного  использования               земельного  участка</w:t>
            </w:r>
          </w:p>
        </w:tc>
        <w:tc>
          <w:tcPr>
            <w:tcW w:w="5760" w:type="dxa"/>
            <w:shd w:val="clear" w:color="auto" w:fill="auto"/>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Деятельность, соответствующая                                 виду разрешенного использования</w:t>
            </w:r>
          </w:p>
        </w:tc>
        <w:tc>
          <w:tcPr>
            <w:tcW w:w="1620" w:type="dxa"/>
          </w:tcPr>
          <w:p w:rsidR="002B0425" w:rsidRPr="00751DB6" w:rsidRDefault="002B0425" w:rsidP="00A555B4">
            <w:pPr>
              <w:autoSpaceDE w:val="0"/>
              <w:autoSpaceDN w:val="0"/>
              <w:adjustRightInd w:val="0"/>
              <w:spacing w:after="60" w:line="240" w:lineRule="auto"/>
              <w:jc w:val="center"/>
              <w:rPr>
                <w:rFonts w:ascii="Times New Roman" w:eastAsia="MS Mincho" w:hAnsi="Times New Roman" w:cs="Times New Roman"/>
                <w:bCs/>
                <w:sz w:val="20"/>
                <w:szCs w:val="20"/>
                <w:lang w:eastAsia="ru-RU"/>
              </w:rPr>
            </w:pPr>
            <w:r w:rsidRPr="00751DB6">
              <w:rPr>
                <w:rFonts w:ascii="Times New Roman" w:eastAsia="MS Mincho" w:hAnsi="Times New Roman" w:cs="Times New Roman"/>
                <w:bCs/>
                <w:sz w:val="20"/>
                <w:szCs w:val="20"/>
                <w:lang w:eastAsia="ru-RU"/>
              </w:rPr>
              <w:t>Код (числовое) обозначение вида разрешенного использования земельного участка</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Религиозное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использование</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751DB6">
              <w:rPr>
                <w:rFonts w:ascii="Times New Roman" w:eastAsia="MS ??" w:hAnsi="Times New Roman" w:cs="Times New Roman"/>
                <w:sz w:val="20"/>
                <w:szCs w:val="20"/>
                <w:lang w:eastAsia="ru-RU"/>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3.7</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lastRenderedPageBreak/>
              <w:t xml:space="preserve">Охрана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природных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территорий</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9.1</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Историко-культурная </w:t>
            </w:r>
          </w:p>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2B0425" w:rsidRPr="00751DB6" w:rsidRDefault="002B0425" w:rsidP="00A555B4">
            <w:pPr>
              <w:widowControl w:val="0"/>
              <w:tabs>
                <w:tab w:val="left" w:pos="983"/>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83"/>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83"/>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83"/>
                <w:tab w:val="center" w:pos="1198"/>
              </w:tabs>
              <w:autoSpaceDE w:val="0"/>
              <w:autoSpaceDN w:val="0"/>
              <w:adjustRightInd w:val="0"/>
              <w:spacing w:after="0" w:line="240" w:lineRule="auto"/>
              <w:ind w:firstLine="720"/>
              <w:rPr>
                <w:rFonts w:ascii="Times New Roman" w:eastAsia="MS ??" w:hAnsi="Times New Roman" w:cs="Times New Roman"/>
                <w:sz w:val="20"/>
                <w:szCs w:val="20"/>
                <w:lang w:eastAsia="ru-RU"/>
              </w:rPr>
            </w:pPr>
          </w:p>
          <w:p w:rsidR="002B0425" w:rsidRPr="00751DB6" w:rsidRDefault="002B0425" w:rsidP="00A555B4">
            <w:pPr>
              <w:widowControl w:val="0"/>
              <w:tabs>
                <w:tab w:val="left" w:pos="983"/>
                <w:tab w:val="center" w:pos="1198"/>
              </w:tabs>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9.3</w:t>
            </w:r>
          </w:p>
        </w:tc>
      </w:tr>
      <w:tr w:rsidR="002B0425" w:rsidRPr="00751DB6" w:rsidTr="00A555B4">
        <w:tblPrEx>
          <w:tblCellMar>
            <w:top w:w="102" w:type="dxa"/>
            <w:left w:w="62" w:type="dxa"/>
            <w:bottom w:w="102" w:type="dxa"/>
            <w:right w:w="62" w:type="dxa"/>
          </w:tblCellMar>
          <w:tblLook w:val="0000"/>
        </w:tblPrEx>
        <w:tc>
          <w:tcPr>
            <w:tcW w:w="1980" w:type="dxa"/>
          </w:tcPr>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Специальная </w:t>
            </w: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деятельность</w:t>
            </w:r>
          </w:p>
        </w:tc>
        <w:tc>
          <w:tcPr>
            <w:tcW w:w="5760" w:type="dxa"/>
          </w:tcPr>
          <w:p w:rsidR="002B0425" w:rsidRPr="00751DB6" w:rsidRDefault="002B0425" w:rsidP="00A555B4">
            <w:pPr>
              <w:widowControl w:val="0"/>
              <w:autoSpaceDE w:val="0"/>
              <w:autoSpaceDN w:val="0"/>
              <w:adjustRightInd w:val="0"/>
              <w:spacing w:after="0" w:line="240" w:lineRule="auto"/>
              <w:jc w:val="both"/>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0" w:type="dxa"/>
            <w:gridSpan w:val="2"/>
          </w:tcPr>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ind w:firstLine="720"/>
              <w:jc w:val="center"/>
              <w:rPr>
                <w:rFonts w:ascii="Times New Roman" w:eastAsia="MS ??" w:hAnsi="Times New Roman" w:cs="Times New Roman"/>
                <w:sz w:val="20"/>
                <w:szCs w:val="20"/>
                <w:lang w:eastAsia="ru-RU"/>
              </w:rPr>
            </w:pPr>
          </w:p>
          <w:p w:rsidR="002B0425" w:rsidRPr="00751DB6" w:rsidRDefault="002B0425" w:rsidP="00A555B4">
            <w:pPr>
              <w:widowControl w:val="0"/>
              <w:autoSpaceDE w:val="0"/>
              <w:autoSpaceDN w:val="0"/>
              <w:adjustRightInd w:val="0"/>
              <w:spacing w:after="0" w:line="240" w:lineRule="auto"/>
              <w:rPr>
                <w:rFonts w:ascii="Times New Roman" w:eastAsia="MS ??" w:hAnsi="Times New Roman" w:cs="Times New Roman"/>
                <w:sz w:val="20"/>
                <w:szCs w:val="20"/>
                <w:lang w:eastAsia="ru-RU"/>
              </w:rPr>
            </w:pPr>
            <w:r w:rsidRPr="00751DB6">
              <w:rPr>
                <w:rFonts w:ascii="Times New Roman" w:eastAsia="MS ??" w:hAnsi="Times New Roman" w:cs="Times New Roman"/>
                <w:sz w:val="20"/>
                <w:szCs w:val="20"/>
                <w:lang w:eastAsia="ru-RU"/>
              </w:rPr>
              <w:t xml:space="preserve">         12.2</w:t>
            </w:r>
          </w:p>
        </w:tc>
      </w:tr>
    </w:tbl>
    <w:p w:rsidR="002B0425" w:rsidRPr="00751DB6" w:rsidRDefault="002B0425" w:rsidP="002B0425">
      <w:pPr>
        <w:spacing w:after="0" w:line="240" w:lineRule="auto"/>
        <w:rPr>
          <w:rFonts w:ascii="Times New Roman" w:eastAsia="MS Mincho" w:hAnsi="Times New Roman" w:cs="Times New Roman"/>
          <w:sz w:val="28"/>
          <w:szCs w:val="28"/>
          <w:lang w:eastAsia="ru-RU"/>
        </w:rPr>
      </w:pPr>
    </w:p>
    <w:p w:rsidR="002B0425" w:rsidRPr="00751DB6" w:rsidRDefault="002B0425" w:rsidP="002B0425">
      <w:pPr>
        <w:tabs>
          <w:tab w:val="left" w:pos="284"/>
          <w:tab w:val="left" w:pos="567"/>
        </w:tabs>
        <w:spacing w:line="240" w:lineRule="auto"/>
        <w:ind w:firstLine="420"/>
        <w:contextualSpacing/>
        <w:jc w:val="both"/>
        <w:rPr>
          <w:rFonts w:ascii="Times New Roman" w:eastAsia="Calibri" w:hAnsi="Times New Roman" w:cs="Times New Roman"/>
          <w:sz w:val="28"/>
          <w:szCs w:val="28"/>
        </w:rPr>
      </w:pPr>
    </w:p>
    <w:p w:rsidR="002B0425" w:rsidRPr="00751DB6" w:rsidRDefault="002B0425" w:rsidP="002B0425">
      <w:pPr>
        <w:tabs>
          <w:tab w:val="left" w:pos="0"/>
          <w:tab w:val="left" w:pos="709"/>
        </w:tabs>
        <w:spacing w:before="360" w:after="240" w:line="240" w:lineRule="auto"/>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3)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60"/>
        <w:gridCol w:w="5756"/>
      </w:tblGrid>
      <w:tr w:rsidR="002B0425" w:rsidRPr="00751DB6" w:rsidTr="00A555B4">
        <w:trPr>
          <w:trHeight w:val="615"/>
        </w:trPr>
        <w:tc>
          <w:tcPr>
            <w:tcW w:w="540" w:type="dxa"/>
            <w:shd w:val="clear" w:color="auto" w:fill="auto"/>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p>
        </w:tc>
        <w:tc>
          <w:tcPr>
            <w:tcW w:w="3060" w:type="dxa"/>
            <w:shd w:val="clear" w:color="auto" w:fill="auto"/>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Times New Roman" w:hAnsi="Times New Roman" w:cs="Times New Roman"/>
                <w:b/>
                <w:sz w:val="20"/>
                <w:szCs w:val="20"/>
                <w:lang w:eastAsia="ru-RU"/>
              </w:rPr>
              <w:t>Наименование параметра</w:t>
            </w:r>
          </w:p>
        </w:tc>
        <w:tc>
          <w:tcPr>
            <w:tcW w:w="5756" w:type="dxa"/>
            <w:shd w:val="clear" w:color="auto" w:fill="auto"/>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Times New Roman" w:hAnsi="Times New Roman" w:cs="Times New Roman"/>
                <w:b/>
                <w:sz w:val="20"/>
                <w:szCs w:val="20"/>
                <w:lang w:eastAsia="ru-RU"/>
              </w:rPr>
              <w:t>Значение предельных параметров в зонах, подзонах:</w:t>
            </w:r>
          </w:p>
        </w:tc>
      </w:tr>
    </w:tbl>
    <w:p w:rsidR="002B0425" w:rsidRPr="00751DB6" w:rsidRDefault="002B0425" w:rsidP="002B0425">
      <w:pPr>
        <w:spacing w:after="0" w:line="240" w:lineRule="auto"/>
        <w:rPr>
          <w:rFonts w:ascii="Times New Roman" w:eastAsia="MS Mincho" w:hAnsi="Times New Roman" w:cs="Times New Roman"/>
          <w:sz w:val="2"/>
          <w:szCs w:val="2"/>
          <w:lang w:eastAsia="ru-RU"/>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3240"/>
        <w:gridCol w:w="720"/>
        <w:gridCol w:w="720"/>
        <w:gridCol w:w="720"/>
        <w:gridCol w:w="720"/>
        <w:gridCol w:w="900"/>
        <w:gridCol w:w="720"/>
        <w:gridCol w:w="540"/>
        <w:gridCol w:w="540"/>
      </w:tblGrid>
      <w:tr w:rsidR="002B0425" w:rsidRPr="00751DB6" w:rsidTr="00A555B4">
        <w:trPr>
          <w:cantSplit/>
          <w:trHeight w:val="20"/>
        </w:trPr>
        <w:tc>
          <w:tcPr>
            <w:tcW w:w="3780" w:type="dxa"/>
            <w:gridSpan w:val="2"/>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tc>
        <w:tc>
          <w:tcPr>
            <w:tcW w:w="72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Ж1</w:t>
            </w:r>
          </w:p>
        </w:tc>
        <w:tc>
          <w:tcPr>
            <w:tcW w:w="72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Ж2</w:t>
            </w:r>
          </w:p>
        </w:tc>
        <w:tc>
          <w:tcPr>
            <w:tcW w:w="72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Ж5</w:t>
            </w:r>
          </w:p>
        </w:tc>
        <w:tc>
          <w:tcPr>
            <w:tcW w:w="72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Ж8</w:t>
            </w:r>
          </w:p>
        </w:tc>
        <w:tc>
          <w:tcPr>
            <w:tcW w:w="900" w:type="dxa"/>
            <w:shd w:val="clear" w:color="auto" w:fill="auto"/>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 xml:space="preserve">   О1</w:t>
            </w:r>
          </w:p>
        </w:tc>
        <w:tc>
          <w:tcPr>
            <w:tcW w:w="720" w:type="dxa"/>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 xml:space="preserve">  О2</w:t>
            </w:r>
          </w:p>
        </w:tc>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О3</w:t>
            </w:r>
          </w:p>
        </w:tc>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751DB6">
              <w:rPr>
                <w:rFonts w:ascii="Times New Roman" w:eastAsia="Times New Roman" w:hAnsi="Times New Roman" w:cs="Times New Roman"/>
                <w:b/>
                <w:sz w:val="20"/>
                <w:szCs w:val="20"/>
                <w:lang w:eastAsia="ru-RU"/>
              </w:rPr>
              <w:t>О6</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высота зданий, строений, сооружений,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12</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15</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22,5</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22,5</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22,5</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22,5</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22,5</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2.</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высота капитальных ограждений земельных участков,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p>
          <w:p w:rsidR="002B0425" w:rsidRPr="00751DB6" w:rsidRDefault="002B0425" w:rsidP="00A555B4">
            <w:pPr>
              <w:shd w:val="clear" w:color="auto" w:fill="FFFFFF"/>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Минимальная площадь земельного участка для индивидуального жилищного строительства,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0</w:t>
            </w: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4.</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Минимальный размер земельного участка для малоэтажной застройки блокированного типа, кв.м на каждый блок</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200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Минимальный размер земельного участка для малоэтажной застройки секционного типа, кв.м на каждую секцию</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rPr>
                <w:rFonts w:ascii="Times New Roman" w:eastAsia="Times New Roman" w:hAnsi="Times New Roman" w:cs="Times New Roman"/>
                <w:sz w:val="20"/>
                <w:szCs w:val="20"/>
                <w:lang w:eastAsia="ru-RU"/>
              </w:rPr>
            </w:pP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200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200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lastRenderedPageBreak/>
              <w:t>6.</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1000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7.</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1500</w:t>
            </w:r>
          </w:p>
        </w:tc>
        <w:tc>
          <w:tcPr>
            <w:tcW w:w="720" w:type="dxa"/>
            <w:shd w:val="clear" w:color="auto" w:fill="FFFFFF"/>
          </w:tcPr>
          <w:p w:rsidR="002B0425" w:rsidRPr="00751DB6" w:rsidRDefault="002B0425" w:rsidP="00A555B4">
            <w:pPr>
              <w:spacing w:after="0" w:line="240" w:lineRule="auto"/>
              <w:rPr>
                <w:rFonts w:ascii="Times New Roman" w:eastAsia="Times New Roman" w:hAnsi="Times New Roman" w:cs="Times New Roman"/>
                <w:sz w:val="20"/>
                <w:szCs w:val="20"/>
                <w:lang w:eastAsia="ru-RU"/>
              </w:rPr>
            </w:pP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1500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 xml:space="preserve">   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1500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1500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8.</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размер земельного участка застройки блокированного типа, кв.м на блок</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1000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1000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1000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9.</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3000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3000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10.</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Минимальная глубина участка      (п - ширина жилой секции),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720" w:type="dxa"/>
            <w:shd w:val="clear" w:color="auto" w:fill="FFFFFF"/>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14,0+п</w:t>
            </w:r>
          </w:p>
        </w:tc>
        <w:tc>
          <w:tcPr>
            <w:tcW w:w="720" w:type="dxa"/>
            <w:shd w:val="clear" w:color="auto" w:fill="FFFFFF"/>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11.</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Минимальное расстояние от границ земельного участка до линии застройки жилых и общественных зданий,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 xml:space="preserve">    3</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3</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5</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5</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w:t>
            </w:r>
          </w:p>
        </w:tc>
        <w:tc>
          <w:tcPr>
            <w:tcW w:w="720" w:type="dxa"/>
            <w:shd w:val="clear" w:color="auto" w:fill="FFFFFF"/>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5</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5</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5</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12.</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bCs/>
                <w:sz w:val="20"/>
                <w:szCs w:val="20"/>
                <w:lang w:eastAsia="ru-RU"/>
              </w:rPr>
              <w:t>Минимальный отступ (бытовой разрыв) между жилыми домами, 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w:t>
            </w:r>
          </w:p>
        </w:tc>
        <w:tc>
          <w:tcPr>
            <w:tcW w:w="720" w:type="dxa"/>
            <w:shd w:val="clear" w:color="auto" w:fill="FFFFFF"/>
          </w:tcPr>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w:t>
            </w:r>
          </w:p>
          <w:p w:rsidR="002B0425" w:rsidRPr="00751DB6" w:rsidRDefault="002B0425" w:rsidP="00A555B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 xml:space="preserve">    —</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16</w:t>
            </w:r>
          </w:p>
        </w:tc>
        <w:tc>
          <w:tcPr>
            <w:tcW w:w="720" w:type="dxa"/>
            <w:shd w:val="clear" w:color="auto" w:fill="FFFFFF"/>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16</w:t>
            </w:r>
          </w:p>
        </w:tc>
        <w:tc>
          <w:tcPr>
            <w:tcW w:w="72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13.</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Максимальное количество блоков в индивидуальной блокированной жилой застройке, шт.</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3</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2</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14.</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300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700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700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15.</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 xml:space="preserve"> 600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600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1000</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1000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100</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100</w:t>
            </w:r>
          </w:p>
        </w:tc>
      </w:tr>
      <w:tr w:rsidR="002B0425" w:rsidRPr="00751DB6" w:rsidTr="00A555B4">
        <w:trPr>
          <w:cantSplit/>
          <w:trHeight w:val="2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16.</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площадь отдельно стоящих зданий объектов физической культуры и спорта, кв.м</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1500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1500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3000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r>
      <w:tr w:rsidR="002B0425" w:rsidRPr="00751DB6" w:rsidTr="00A555B4">
        <w:trPr>
          <w:cantSplit/>
          <w:trHeight w:val="1005"/>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17.</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площадь отдельно стоящих зданий, строений, сооружений объектов хранения и стоянки транспортных средств</w:t>
            </w:r>
          </w:p>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350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500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1000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2000</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r>
      <w:tr w:rsidR="002B0425" w:rsidRPr="00751DB6" w:rsidTr="00A555B4">
        <w:trPr>
          <w:cantSplit/>
          <w:trHeight w:val="360"/>
        </w:trPr>
        <w:tc>
          <w:tcPr>
            <w:tcW w:w="54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18.</w:t>
            </w:r>
          </w:p>
        </w:tc>
        <w:tc>
          <w:tcPr>
            <w:tcW w:w="3240" w:type="dxa"/>
            <w:shd w:val="clear" w:color="auto" w:fill="auto"/>
            <w:vAlign w:val="center"/>
          </w:tcPr>
          <w:p w:rsidR="002B0425" w:rsidRPr="00751DB6" w:rsidRDefault="002B0425" w:rsidP="00A555B4">
            <w:pPr>
              <w:autoSpaceDE w:val="0"/>
              <w:autoSpaceDN w:val="0"/>
              <w:adjustRightInd w:val="0"/>
              <w:spacing w:after="0" w:line="240" w:lineRule="auto"/>
              <w:jc w:val="both"/>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 xml:space="preserve">Минимальный размер земельного участка для обслуживания автотранспорта </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20</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90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72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540" w:type="dxa"/>
            <w:shd w:val="clear" w:color="auto" w:fill="FFFFFF"/>
          </w:tcPr>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p>
          <w:p w:rsidR="002B0425" w:rsidRPr="00751DB6" w:rsidRDefault="002B0425" w:rsidP="00A555B4">
            <w:pPr>
              <w:spacing w:after="0" w:line="240" w:lineRule="auto"/>
              <w:jc w:val="center"/>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540" w:type="dxa"/>
            <w:shd w:val="clear" w:color="auto" w:fill="FFFFFF"/>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r>
    </w:tbl>
    <w:p w:rsidR="002B0425" w:rsidRPr="00751DB6" w:rsidRDefault="002B0425" w:rsidP="002B0425">
      <w:pPr>
        <w:tabs>
          <w:tab w:val="left" w:pos="1701"/>
        </w:tabs>
        <w:spacing w:before="360" w:after="240" w:line="240" w:lineRule="auto"/>
        <w:outlineLvl w:val="1"/>
        <w:rPr>
          <w:rFonts w:ascii="Times New Roman" w:eastAsia="MS Mincho" w:hAnsi="Times New Roman" w:cs="Times New Roman"/>
          <w:b/>
          <w:sz w:val="28"/>
          <w:szCs w:val="28"/>
          <w:lang w:eastAsia="ru-RU"/>
        </w:rPr>
      </w:pPr>
    </w:p>
    <w:p w:rsidR="002B0425" w:rsidRPr="00751DB6" w:rsidRDefault="002B0425" w:rsidP="002B0425">
      <w:pPr>
        <w:tabs>
          <w:tab w:val="left" w:pos="0"/>
          <w:tab w:val="left" w:pos="709"/>
        </w:tabs>
        <w:spacing w:before="360" w:after="240" w:line="240" w:lineRule="auto"/>
        <w:contextualSpacing/>
        <w:jc w:val="both"/>
        <w:outlineLvl w:val="2"/>
        <w:rPr>
          <w:rFonts w:ascii="Times New Roman" w:eastAsia="MS Mincho" w:hAnsi="Times New Roman" w:cs="Times New Roman"/>
          <w:sz w:val="28"/>
          <w:szCs w:val="28"/>
          <w:lang w:eastAsia="ru-RU"/>
        </w:rPr>
      </w:pPr>
      <w:r w:rsidRPr="00751DB6">
        <w:rPr>
          <w:rFonts w:ascii="Times New Roman" w:eastAsia="MS Mincho" w:hAnsi="Times New Roman" w:cs="Times New Roman"/>
          <w:sz w:val="28"/>
          <w:szCs w:val="28"/>
          <w:lang w:eastAsia="ru-RU"/>
        </w:rPr>
        <w:t>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2B0425" w:rsidRPr="00751DB6" w:rsidRDefault="002B0425" w:rsidP="002B0425">
      <w:pPr>
        <w:spacing w:before="360" w:after="240" w:line="240" w:lineRule="auto"/>
        <w:jc w:val="center"/>
        <w:outlineLvl w:val="2"/>
        <w:rPr>
          <w:rFonts w:ascii="Times New Roman" w:eastAsia="MS ??" w:hAnsi="Times New Roman" w:cs="Times New Roman"/>
          <w:b/>
          <w:sz w:val="28"/>
          <w:szCs w:val="28"/>
          <w:lang w:eastAsia="ru-RU"/>
        </w:rPr>
      </w:pPr>
      <w:r w:rsidRPr="00751DB6">
        <w:rPr>
          <w:rFonts w:ascii="Times New Roman" w:eastAsia="MS ??" w:hAnsi="Times New Roman" w:cs="Times New Roman"/>
          <w:b/>
          <w:sz w:val="28"/>
          <w:szCs w:val="28"/>
          <w:lang w:eastAsia="ru-RU"/>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80"/>
        <w:gridCol w:w="4140"/>
      </w:tblGrid>
      <w:tr w:rsidR="002B0425" w:rsidRPr="00751DB6" w:rsidTr="00A555B4">
        <w:tc>
          <w:tcPr>
            <w:tcW w:w="54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lastRenderedPageBreak/>
              <w:t>№</w:t>
            </w:r>
          </w:p>
        </w:tc>
        <w:tc>
          <w:tcPr>
            <w:tcW w:w="468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Наименование параметра</w:t>
            </w:r>
          </w:p>
        </w:tc>
        <w:tc>
          <w:tcPr>
            <w:tcW w:w="414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Значение предельных параметров в зонах</w:t>
            </w:r>
          </w:p>
        </w:tc>
      </w:tr>
    </w:tbl>
    <w:p w:rsidR="002B0425" w:rsidRPr="00751DB6" w:rsidRDefault="002B0425" w:rsidP="002B0425">
      <w:pPr>
        <w:spacing w:after="0" w:line="240" w:lineRule="auto"/>
        <w:rPr>
          <w:rFonts w:ascii="Times New Roman" w:eastAsia="MS Mincho" w:hAnsi="Times New Roman" w:cs="Times New Roman"/>
          <w:sz w:val="2"/>
          <w:szCs w:val="2"/>
          <w:lang w:eastAsia="ru-RU"/>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4680"/>
        <w:gridCol w:w="1301"/>
        <w:gridCol w:w="1417"/>
        <w:gridCol w:w="1422"/>
      </w:tblGrid>
      <w:tr w:rsidR="002B0425" w:rsidRPr="00751DB6" w:rsidTr="00A555B4">
        <w:trPr>
          <w:cantSplit/>
          <w:trHeight w:val="585"/>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b/>
                <w:sz w:val="20"/>
                <w:szCs w:val="20"/>
                <w:lang w:eastAsia="ru-RU"/>
              </w:rPr>
            </w:pPr>
          </w:p>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b/>
                <w:sz w:val="20"/>
                <w:szCs w:val="20"/>
                <w:lang w:eastAsia="ru-RU"/>
              </w:rPr>
            </w:pPr>
          </w:p>
        </w:tc>
        <w:tc>
          <w:tcPr>
            <w:tcW w:w="1301"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П1</w:t>
            </w:r>
          </w:p>
        </w:tc>
        <w:tc>
          <w:tcPr>
            <w:tcW w:w="1417"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П2</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b/>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СЗ</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Максимальная  высота зданий, строений, сооружений, м</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30</w:t>
            </w:r>
          </w:p>
        </w:tc>
        <w:tc>
          <w:tcPr>
            <w:tcW w:w="1417"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30</w:t>
            </w:r>
          </w:p>
        </w:tc>
        <w:tc>
          <w:tcPr>
            <w:tcW w:w="1422" w:type="dxa"/>
            <w:shd w:val="clear" w:color="auto" w:fill="auto"/>
          </w:tcPr>
          <w:p w:rsidR="002B0425" w:rsidRPr="00751DB6" w:rsidRDefault="002B0425" w:rsidP="00A555B4">
            <w:pPr>
              <w:spacing w:after="0" w:line="240" w:lineRule="auto"/>
              <w:jc w:val="center"/>
              <w:rPr>
                <w:rFonts w:ascii="Cambria" w:eastAsia="MS Mincho" w:hAnsi="Cambria" w:cs="Times New Roman"/>
                <w:sz w:val="24"/>
                <w:szCs w:val="24"/>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Минимальная высота капитальных ограждений земельных участков, м</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tc>
        <w:tc>
          <w:tcPr>
            <w:tcW w:w="1417"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2</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3.</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санитарной зоны, %</w:t>
            </w:r>
          </w:p>
        </w:tc>
        <w:tc>
          <w:tcPr>
            <w:tcW w:w="1301"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417"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4.</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80</w:t>
            </w:r>
          </w:p>
        </w:tc>
        <w:tc>
          <w:tcPr>
            <w:tcW w:w="1417"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80</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60</w:t>
            </w:r>
          </w:p>
        </w:tc>
        <w:tc>
          <w:tcPr>
            <w:tcW w:w="1417"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60</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6.</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размер санитарно-защитной зоны, м</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50</w:t>
            </w:r>
          </w:p>
        </w:tc>
        <w:tc>
          <w:tcPr>
            <w:tcW w:w="1417"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0</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7.</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60</w:t>
            </w:r>
          </w:p>
        </w:tc>
        <w:tc>
          <w:tcPr>
            <w:tcW w:w="1417"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___</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60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8.</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50</w:t>
            </w:r>
          </w:p>
        </w:tc>
        <w:tc>
          <w:tcPr>
            <w:tcW w:w="1417"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9.</w:t>
            </w:r>
          </w:p>
        </w:tc>
        <w:tc>
          <w:tcPr>
            <w:tcW w:w="46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Минимальная площадь озеленения, % от общей площади земельного участка</w:t>
            </w:r>
          </w:p>
        </w:tc>
        <w:tc>
          <w:tcPr>
            <w:tcW w:w="1301"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New Roman" w:hAnsi="Times New Roman" w:cs="Times New Roman"/>
                <w:sz w:val="20"/>
                <w:szCs w:val="20"/>
                <w:lang w:eastAsia="ru-RU"/>
              </w:rPr>
              <w:t>—</w:t>
            </w:r>
          </w:p>
        </w:tc>
        <w:tc>
          <w:tcPr>
            <w:tcW w:w="1417"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422" w:type="dxa"/>
            <w:shd w:val="clear" w:color="auto" w:fill="auto"/>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p>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20</w:t>
            </w:r>
          </w:p>
        </w:tc>
      </w:tr>
    </w:tbl>
    <w:p w:rsidR="002B0425" w:rsidRPr="00751DB6" w:rsidRDefault="002B0425" w:rsidP="002B0425">
      <w:pPr>
        <w:spacing w:before="360" w:after="240" w:line="240" w:lineRule="auto"/>
        <w:jc w:val="center"/>
        <w:outlineLvl w:val="2"/>
        <w:rPr>
          <w:rFonts w:ascii="Times New Roman" w:eastAsia="MS ??" w:hAnsi="Times New Roman" w:cs="Times New Roman"/>
          <w:b/>
          <w:sz w:val="28"/>
          <w:szCs w:val="28"/>
          <w:lang w:eastAsia="ru-RU"/>
        </w:rPr>
      </w:pPr>
      <w:r w:rsidRPr="00751DB6">
        <w:rPr>
          <w:rFonts w:ascii="Times New Roman" w:eastAsia="MS ??" w:hAnsi="Times New Roman" w:cs="Times New Roman"/>
          <w:b/>
          <w:sz w:val="28"/>
          <w:szCs w:val="28"/>
          <w:lang w:eastAsia="ru-RU"/>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860"/>
        <w:gridCol w:w="3960"/>
      </w:tblGrid>
      <w:tr w:rsidR="002B0425" w:rsidRPr="00751DB6" w:rsidTr="00A555B4">
        <w:tc>
          <w:tcPr>
            <w:tcW w:w="54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w:t>
            </w:r>
          </w:p>
        </w:tc>
        <w:tc>
          <w:tcPr>
            <w:tcW w:w="486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Наименование параметра</w:t>
            </w:r>
          </w:p>
        </w:tc>
        <w:tc>
          <w:tcPr>
            <w:tcW w:w="396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Значение предельных параметров</w:t>
            </w:r>
          </w:p>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 xml:space="preserve"> в зонах, подзонах:</w:t>
            </w:r>
          </w:p>
        </w:tc>
      </w:tr>
    </w:tbl>
    <w:p w:rsidR="002B0425" w:rsidRPr="00751DB6" w:rsidRDefault="002B0425" w:rsidP="002B0425">
      <w:pPr>
        <w:spacing w:after="0" w:line="240" w:lineRule="auto"/>
        <w:rPr>
          <w:rFonts w:ascii="Times New Roman" w:eastAsia="MS Mincho" w:hAnsi="Times New Roman" w:cs="Times New Roman"/>
          <w:sz w:val="2"/>
          <w:szCs w:val="2"/>
          <w:lang w:eastAsia="ru-RU"/>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4860"/>
        <w:gridCol w:w="1440"/>
        <w:gridCol w:w="1260"/>
        <w:gridCol w:w="1260"/>
      </w:tblGrid>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b/>
                <w:sz w:val="20"/>
                <w:szCs w:val="20"/>
                <w:lang w:eastAsia="ru-RU"/>
              </w:rPr>
            </w:pPr>
          </w:p>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b/>
                <w:sz w:val="20"/>
                <w:szCs w:val="20"/>
                <w:lang w:eastAsia="ru-RU"/>
              </w:rPr>
            </w:pP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Сх1</w:t>
            </w:r>
          </w:p>
        </w:tc>
        <w:tc>
          <w:tcPr>
            <w:tcW w:w="1260" w:type="dxa"/>
            <w:vAlign w:val="center"/>
          </w:tcPr>
          <w:p w:rsidR="002B0425" w:rsidRPr="00751DB6" w:rsidRDefault="002B0425" w:rsidP="00A555B4">
            <w:pPr>
              <w:autoSpaceDE w:val="0"/>
              <w:autoSpaceDN w:val="0"/>
              <w:adjustRightInd w:val="0"/>
              <w:spacing w:after="0" w:line="240" w:lineRule="auto"/>
              <w:ind w:right="224"/>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Сх2</w:t>
            </w:r>
          </w:p>
        </w:tc>
        <w:tc>
          <w:tcPr>
            <w:tcW w:w="1260" w:type="dxa"/>
            <w:vAlign w:val="center"/>
          </w:tcPr>
          <w:p w:rsidR="002B0425" w:rsidRPr="00751DB6" w:rsidRDefault="002B0425" w:rsidP="00A555B4">
            <w:pPr>
              <w:autoSpaceDE w:val="0"/>
              <w:autoSpaceDN w:val="0"/>
              <w:adjustRightInd w:val="0"/>
              <w:spacing w:after="0" w:line="240" w:lineRule="auto"/>
              <w:ind w:right="224"/>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Сх3</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Максимальная  высота зданий, строений, сооружений, м</w:t>
            </w:r>
          </w:p>
        </w:tc>
        <w:tc>
          <w:tcPr>
            <w:tcW w:w="144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E0E0E0"/>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30</w:t>
            </w:r>
          </w:p>
        </w:tc>
        <w:tc>
          <w:tcPr>
            <w:tcW w:w="1260" w:type="dxa"/>
            <w:shd w:val="clear" w:color="auto" w:fill="E0E0E0"/>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12</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2.</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80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4.</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60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Максимальный размер санитарно-защитной зоны, м</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50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6.</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Минимальная площадь озеленения санитарно-защитной зоны до 300 метров, % от площади санитарно-защитной зоны</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60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7.</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bCs/>
                <w:sz w:val="20"/>
                <w:szCs w:val="20"/>
                <w:lang w:eastAsia="ru-RU"/>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50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8.</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Минимальный размер земельного участка для ведения садоводства, кв.м</w:t>
            </w:r>
          </w:p>
        </w:tc>
        <w:tc>
          <w:tcPr>
            <w:tcW w:w="144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300</w:t>
            </w:r>
          </w:p>
        </w:tc>
        <w:tc>
          <w:tcPr>
            <w:tcW w:w="1260" w:type="dxa"/>
            <w:shd w:val="clear" w:color="auto" w:fill="E0E0E0"/>
          </w:tcPr>
          <w:p w:rsidR="002B0425" w:rsidRPr="00751DB6" w:rsidRDefault="002B0425" w:rsidP="00A555B4">
            <w:pPr>
              <w:spacing w:after="0" w:line="240" w:lineRule="auto"/>
              <w:jc w:val="center"/>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E0E0E0"/>
          </w:tcPr>
          <w:p w:rsidR="002B0425" w:rsidRPr="00751DB6" w:rsidRDefault="002B0425" w:rsidP="00A555B4">
            <w:pPr>
              <w:spacing w:after="0" w:line="240" w:lineRule="auto"/>
              <w:rPr>
                <w:rFonts w:ascii="Times New Roman" w:eastAsia="MS Mincho" w:hAnsi="Times New Roman" w:cs="Times New Roman"/>
                <w:sz w:val="20"/>
                <w:szCs w:val="20"/>
                <w:lang w:eastAsia="ru-RU"/>
              </w:rPr>
            </w:pPr>
          </w:p>
          <w:p w:rsidR="002B0425" w:rsidRPr="00751DB6" w:rsidRDefault="002B0425" w:rsidP="00A555B4">
            <w:pPr>
              <w:spacing w:after="0" w:line="240" w:lineRule="auto"/>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 xml:space="preserve">       300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9.</w:t>
            </w:r>
          </w:p>
        </w:tc>
        <w:tc>
          <w:tcPr>
            <w:tcW w:w="48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Минимальный размер земельного участка для ведения огородничества, кв.м</w:t>
            </w:r>
          </w:p>
        </w:tc>
        <w:tc>
          <w:tcPr>
            <w:tcW w:w="144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New Roman" w:hAnsi="Times New Roman" w:cs="Times New Roman"/>
                <w:sz w:val="20"/>
                <w:szCs w:val="20"/>
                <w:lang w:eastAsia="ru-RU"/>
              </w:rPr>
            </w:pPr>
            <w:r w:rsidRPr="00751DB6">
              <w:rPr>
                <w:rFonts w:ascii="Times New Roman" w:eastAsia="MS Mincho" w:hAnsi="Times New Roman" w:cs="Times New Roman"/>
                <w:sz w:val="20"/>
                <w:szCs w:val="20"/>
                <w:lang w:eastAsia="ru-RU"/>
              </w:rPr>
              <w:t>200</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1260" w:type="dxa"/>
            <w:shd w:val="clear" w:color="auto" w:fill="auto"/>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200</w:t>
            </w:r>
          </w:p>
        </w:tc>
      </w:tr>
    </w:tbl>
    <w:p w:rsidR="002B0425" w:rsidRPr="00751DB6" w:rsidRDefault="002B0425" w:rsidP="002B0425">
      <w:pPr>
        <w:tabs>
          <w:tab w:val="left" w:pos="284"/>
          <w:tab w:val="left" w:pos="567"/>
        </w:tabs>
        <w:spacing w:line="240" w:lineRule="auto"/>
        <w:jc w:val="both"/>
        <w:rPr>
          <w:rFonts w:ascii="Times New Roman" w:eastAsia="Calibri" w:hAnsi="Times New Roman" w:cs="Times New Roman"/>
          <w:sz w:val="28"/>
          <w:szCs w:val="28"/>
        </w:rPr>
      </w:pPr>
    </w:p>
    <w:p w:rsidR="002B0425" w:rsidRPr="00751DB6" w:rsidRDefault="002B0425" w:rsidP="002B0425">
      <w:pPr>
        <w:tabs>
          <w:tab w:val="left" w:pos="284"/>
          <w:tab w:val="left" w:pos="567"/>
        </w:tabs>
        <w:spacing w:line="240" w:lineRule="auto"/>
        <w:jc w:val="both"/>
        <w:rPr>
          <w:rFonts w:ascii="Times New Roman" w:eastAsia="Calibri" w:hAnsi="Times New Roman" w:cs="Times New Roman"/>
          <w:sz w:val="28"/>
          <w:szCs w:val="28"/>
        </w:rPr>
      </w:pPr>
      <w:r w:rsidRPr="00751DB6">
        <w:rPr>
          <w:rFonts w:ascii="Times New Roman" w:eastAsia="Calibri" w:hAnsi="Times New Roman" w:cs="Times New Roman"/>
          <w:sz w:val="28"/>
          <w:szCs w:val="28"/>
        </w:rPr>
        <w:lastRenderedPageBreak/>
        <w:t>4. Дополнить Правила землепользования и застройки статьей следующего содержания:</w:t>
      </w:r>
    </w:p>
    <w:p w:rsidR="002B0425" w:rsidRPr="00751DB6" w:rsidRDefault="002B0425" w:rsidP="002B0425">
      <w:pPr>
        <w:tabs>
          <w:tab w:val="left" w:pos="284"/>
          <w:tab w:val="left" w:pos="567"/>
        </w:tabs>
        <w:spacing w:line="240" w:lineRule="auto"/>
        <w:jc w:val="center"/>
        <w:rPr>
          <w:rFonts w:ascii="Times New Roman" w:eastAsia="Calibri" w:hAnsi="Times New Roman" w:cs="Times New Roman"/>
          <w:sz w:val="28"/>
          <w:szCs w:val="28"/>
        </w:rPr>
      </w:pPr>
      <w:r w:rsidRPr="00751DB6">
        <w:rPr>
          <w:rFonts w:ascii="Times New Roman" w:eastAsia="MS ??" w:hAnsi="Times New Roman" w:cs="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780"/>
        <w:gridCol w:w="5040"/>
      </w:tblGrid>
      <w:tr w:rsidR="002B0425" w:rsidRPr="00751DB6" w:rsidTr="00A555B4">
        <w:tc>
          <w:tcPr>
            <w:tcW w:w="54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w:t>
            </w:r>
          </w:p>
        </w:tc>
        <w:tc>
          <w:tcPr>
            <w:tcW w:w="3780" w:type="dxa"/>
          </w:tcPr>
          <w:p w:rsidR="002B0425" w:rsidRPr="00751DB6" w:rsidRDefault="002B0425" w:rsidP="00A555B4">
            <w:pPr>
              <w:autoSpaceDE w:val="0"/>
              <w:autoSpaceDN w:val="0"/>
              <w:adjustRightInd w:val="0"/>
              <w:spacing w:after="0" w:line="36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Наименование параметра</w:t>
            </w:r>
          </w:p>
        </w:tc>
        <w:tc>
          <w:tcPr>
            <w:tcW w:w="5040" w:type="dxa"/>
          </w:tcPr>
          <w:p w:rsidR="002B0425" w:rsidRPr="00751DB6" w:rsidRDefault="002B0425" w:rsidP="00A555B4">
            <w:pPr>
              <w:spacing w:after="0" w:line="240" w:lineRule="auto"/>
              <w:rPr>
                <w:rFonts w:ascii="Cambria" w:eastAsia="MS Mincho" w:hAnsi="Cambria" w:cs="Times New Roman"/>
                <w:sz w:val="24"/>
                <w:szCs w:val="24"/>
                <w:lang w:eastAsia="ru-RU"/>
              </w:rPr>
            </w:pPr>
            <w:r w:rsidRPr="00751DB6">
              <w:rPr>
                <w:rFonts w:ascii="Times New Roman" w:eastAsia="MS Mincho" w:hAnsi="Times New Roman" w:cs="Times New Roman"/>
                <w:b/>
                <w:sz w:val="20"/>
                <w:szCs w:val="20"/>
                <w:lang w:eastAsia="ru-RU"/>
              </w:rPr>
              <w:t>Значение предельных параметров в зонах, подзонах:</w:t>
            </w:r>
          </w:p>
        </w:tc>
      </w:tr>
    </w:tbl>
    <w:p w:rsidR="002B0425" w:rsidRPr="00751DB6" w:rsidRDefault="002B0425" w:rsidP="002B0425">
      <w:pPr>
        <w:spacing w:after="0" w:line="240" w:lineRule="auto"/>
        <w:rPr>
          <w:rFonts w:ascii="Times New Roman" w:eastAsia="MS Mincho" w:hAnsi="Times New Roman" w:cs="Times New Roman"/>
          <w:sz w:val="2"/>
          <w:szCs w:val="2"/>
          <w:lang w:eastAsia="ru-RU"/>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3780"/>
        <w:gridCol w:w="1260"/>
        <w:gridCol w:w="1260"/>
        <w:gridCol w:w="1260"/>
        <w:gridCol w:w="1260"/>
      </w:tblGrid>
      <w:tr w:rsidR="002B0425" w:rsidRPr="00751DB6" w:rsidTr="00A555B4">
        <w:trPr>
          <w:cantSplit/>
          <w:trHeight w:val="9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p>
        </w:tc>
        <w:tc>
          <w:tcPr>
            <w:tcW w:w="378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p>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Р1</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Р2</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Р3</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b/>
                <w:sz w:val="20"/>
                <w:szCs w:val="20"/>
                <w:lang w:eastAsia="ru-RU"/>
              </w:rPr>
            </w:pPr>
            <w:r w:rsidRPr="00751DB6">
              <w:rPr>
                <w:rFonts w:ascii="Times New Roman" w:eastAsia="MS Mincho" w:hAnsi="Times New Roman" w:cs="Times New Roman"/>
                <w:b/>
                <w:sz w:val="20"/>
                <w:szCs w:val="20"/>
                <w:lang w:eastAsia="ru-RU"/>
              </w:rPr>
              <w:t>Р4</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w:t>
            </w:r>
          </w:p>
        </w:tc>
        <w:tc>
          <w:tcPr>
            <w:tcW w:w="37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высота зданий, строений, сооружений, м</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15</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E0E0E0"/>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15</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15</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2.</w:t>
            </w:r>
          </w:p>
        </w:tc>
        <w:tc>
          <w:tcPr>
            <w:tcW w:w="37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Минимальная площадь земельного участка, кв.м</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300</w:t>
            </w:r>
          </w:p>
        </w:tc>
        <w:tc>
          <w:tcPr>
            <w:tcW w:w="126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 xml:space="preserve">      300</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300</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300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w:t>
            </w:r>
          </w:p>
        </w:tc>
        <w:tc>
          <w:tcPr>
            <w:tcW w:w="37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Максимальная площадь объектов физкультуры и спорта открытого типа, кв.м</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3000</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6000</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3000</w:t>
            </w:r>
          </w:p>
        </w:tc>
      </w:tr>
      <w:tr w:rsidR="002B0425" w:rsidRPr="00751DB6" w:rsidTr="00A555B4">
        <w:trPr>
          <w:cantSplit/>
          <w:trHeight w:val="20"/>
        </w:trPr>
        <w:tc>
          <w:tcPr>
            <w:tcW w:w="54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4.</w:t>
            </w:r>
          </w:p>
        </w:tc>
        <w:tc>
          <w:tcPr>
            <w:tcW w:w="3780" w:type="dxa"/>
            <w:vAlign w:val="center"/>
          </w:tcPr>
          <w:p w:rsidR="002B0425" w:rsidRPr="00751DB6" w:rsidRDefault="002B0425" w:rsidP="00A555B4">
            <w:pPr>
              <w:autoSpaceDE w:val="0"/>
              <w:autoSpaceDN w:val="0"/>
              <w:adjustRightInd w:val="0"/>
              <w:spacing w:after="0" w:line="240" w:lineRule="auto"/>
              <w:outlineLvl w:val="0"/>
              <w:rPr>
                <w:rFonts w:ascii="Times New Roman" w:eastAsia="MS MinNew Roman" w:hAnsi="Times New Roman" w:cs="Times New Roman"/>
                <w:bCs/>
                <w:sz w:val="20"/>
                <w:szCs w:val="20"/>
                <w:lang w:eastAsia="ru-RU"/>
              </w:rPr>
            </w:pPr>
            <w:r w:rsidRPr="00751DB6">
              <w:rPr>
                <w:rFonts w:ascii="Times New Roman" w:eastAsia="MS MinNew Roman" w:hAnsi="Times New Roman" w:cs="Times New Roman"/>
                <w:bCs/>
                <w:sz w:val="20"/>
                <w:szCs w:val="20"/>
                <w:lang w:eastAsia="ru-RU"/>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New Roman" w:hAnsi="Times New Roman" w:cs="Times New Roman"/>
                <w:sz w:val="20"/>
                <w:szCs w:val="20"/>
                <w:lang w:eastAsia="ru-RU"/>
              </w:rPr>
              <w:t>30</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Times New Roman" w:hAnsi="Times New Roman" w:cs="Times New Roman"/>
                <w:sz w:val="20"/>
                <w:szCs w:val="20"/>
                <w:lang w:eastAsia="ru-RU"/>
              </w:rPr>
              <w:t>—</w:t>
            </w:r>
          </w:p>
        </w:tc>
        <w:tc>
          <w:tcPr>
            <w:tcW w:w="1260" w:type="dxa"/>
            <w:shd w:val="clear" w:color="auto" w:fill="D9D9D9"/>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60</w:t>
            </w:r>
          </w:p>
        </w:tc>
        <w:tc>
          <w:tcPr>
            <w:tcW w:w="1260" w:type="dxa"/>
            <w:vAlign w:val="center"/>
          </w:tcPr>
          <w:p w:rsidR="002B0425" w:rsidRPr="00751DB6" w:rsidRDefault="002B0425" w:rsidP="00A555B4">
            <w:pPr>
              <w:autoSpaceDE w:val="0"/>
              <w:autoSpaceDN w:val="0"/>
              <w:adjustRightInd w:val="0"/>
              <w:spacing w:after="0" w:line="240" w:lineRule="auto"/>
              <w:jc w:val="center"/>
              <w:outlineLvl w:val="0"/>
              <w:rPr>
                <w:rFonts w:ascii="Times New Roman" w:eastAsia="MS Mincho" w:hAnsi="Times New Roman" w:cs="Times New Roman"/>
                <w:sz w:val="20"/>
                <w:szCs w:val="20"/>
                <w:lang w:eastAsia="ru-RU"/>
              </w:rPr>
            </w:pPr>
            <w:r w:rsidRPr="00751DB6">
              <w:rPr>
                <w:rFonts w:ascii="Times New Roman" w:eastAsia="MS Mincho" w:hAnsi="Times New Roman" w:cs="Times New Roman"/>
                <w:sz w:val="20"/>
                <w:szCs w:val="20"/>
                <w:lang w:eastAsia="ru-RU"/>
              </w:rPr>
              <w:t>60</w:t>
            </w:r>
          </w:p>
        </w:tc>
      </w:tr>
    </w:tbl>
    <w:p w:rsidR="002B0425" w:rsidRPr="00751DB6" w:rsidRDefault="002B0425" w:rsidP="002B0425">
      <w:pPr>
        <w:spacing w:line="240" w:lineRule="auto"/>
        <w:contextualSpacing/>
        <w:rPr>
          <w:rFonts w:ascii="Times New Roman" w:eastAsia="Calibri" w:hAnsi="Times New Roman" w:cs="Times New Roman"/>
          <w:sz w:val="28"/>
          <w:szCs w:val="28"/>
        </w:rPr>
      </w:pPr>
    </w:p>
    <w:p w:rsidR="002B0425" w:rsidRPr="00751DB6" w:rsidRDefault="002B0425" w:rsidP="002B0425">
      <w:pPr>
        <w:spacing w:line="240" w:lineRule="auto"/>
        <w:contextualSpacing/>
        <w:rPr>
          <w:rFonts w:ascii="Times New Roman" w:eastAsia="Calibri" w:hAnsi="Times New Roman" w:cs="Times New Roman"/>
          <w:sz w:val="28"/>
          <w:szCs w:val="28"/>
        </w:rPr>
      </w:pPr>
    </w:p>
    <w:p w:rsidR="002B0425" w:rsidRPr="00751DB6" w:rsidRDefault="002B0425" w:rsidP="002B0425">
      <w:pPr>
        <w:tabs>
          <w:tab w:val="left" w:pos="284"/>
        </w:tabs>
        <w:contextualSpacing/>
        <w:jc w:val="both"/>
        <w:rPr>
          <w:rFonts w:ascii="Times New Roman" w:eastAsia="Calibri" w:hAnsi="Times New Roman" w:cs="Times New Roman"/>
          <w:sz w:val="28"/>
          <w:szCs w:val="28"/>
        </w:rPr>
      </w:pPr>
    </w:p>
    <w:p w:rsidR="002B0425" w:rsidRDefault="002B0425" w:rsidP="002B0425">
      <w:pPr>
        <w:spacing w:after="0"/>
        <w:ind w:firstLine="708"/>
        <w:jc w:val="both"/>
        <w:rPr>
          <w:rFonts w:ascii="Times New Roman" w:eastAsia="Times New Roman" w:hAnsi="Times New Roman" w:cs="Times New Roman"/>
          <w:sz w:val="28"/>
          <w:szCs w:val="28"/>
          <w:lang w:eastAsia="ru-RU"/>
        </w:rPr>
      </w:pP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2. Срок проведения публичных слушаний составляет </w:t>
      </w:r>
      <w:r w:rsidRPr="008437F3">
        <w:rPr>
          <w:rFonts w:ascii="Times New Roman" w:eastAsia="Times New Roman" w:hAnsi="Times New Roman" w:cs="Times New Roman"/>
          <w:sz w:val="28"/>
          <w:szCs w:val="28"/>
          <w:lang w:eastAsia="ru-RU"/>
        </w:rPr>
        <w:t>20 дней с 06 июля    2016года по 25 июля 2016года.</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 3. Органом, уполномоченным за организацию и проведение публичных слушаний в соответствии с настоящим постановлением, является администра</w:t>
      </w:r>
      <w:r>
        <w:rPr>
          <w:rFonts w:ascii="Times New Roman" w:eastAsia="Times New Roman" w:hAnsi="Times New Roman" w:cs="Times New Roman"/>
          <w:sz w:val="28"/>
          <w:szCs w:val="28"/>
          <w:lang w:eastAsia="ru-RU"/>
        </w:rPr>
        <w:t>ция сельского поселения Старая Рачейка</w:t>
      </w:r>
      <w:r w:rsidRPr="00751DB6">
        <w:rPr>
          <w:rFonts w:ascii="Times New Roman" w:eastAsia="Times New Roman" w:hAnsi="Times New Roman" w:cs="Times New Roman"/>
          <w:sz w:val="28"/>
          <w:szCs w:val="28"/>
          <w:lang w:eastAsia="ru-RU"/>
        </w:rPr>
        <w:t xml:space="preserve"> муниципального района Сызранский Самарской области.</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 4. Место проведения публичных слушаний (место проведения протокола публичных слушаний) - помещение администра</w:t>
      </w:r>
      <w:r>
        <w:rPr>
          <w:rFonts w:ascii="Times New Roman" w:eastAsia="Times New Roman" w:hAnsi="Times New Roman" w:cs="Times New Roman"/>
          <w:sz w:val="28"/>
          <w:szCs w:val="28"/>
          <w:lang w:eastAsia="ru-RU"/>
        </w:rPr>
        <w:t>ции сельского поселения Старая Рачейка</w:t>
      </w:r>
      <w:r w:rsidRPr="00751DB6">
        <w:rPr>
          <w:rFonts w:ascii="Times New Roman" w:eastAsia="Times New Roman" w:hAnsi="Times New Roman" w:cs="Times New Roman"/>
          <w:sz w:val="28"/>
          <w:szCs w:val="28"/>
          <w:lang w:eastAsia="ru-RU"/>
        </w:rPr>
        <w:t xml:space="preserve"> по адресу: Самарская об</w:t>
      </w:r>
      <w:r>
        <w:rPr>
          <w:rFonts w:ascii="Times New Roman" w:eastAsia="Times New Roman" w:hAnsi="Times New Roman" w:cs="Times New Roman"/>
          <w:sz w:val="28"/>
          <w:szCs w:val="28"/>
          <w:lang w:eastAsia="ru-RU"/>
        </w:rPr>
        <w:t>ласть, Сызранский район, с.Старая Рачейка , ул.Октябрьская,д.60</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5. Ответственным лицом за ведение протокола слушаний и мероприятий по информированию жителей поселения по вопросу публичн</w:t>
      </w:r>
      <w:r>
        <w:rPr>
          <w:rFonts w:ascii="Times New Roman" w:eastAsia="Times New Roman" w:hAnsi="Times New Roman" w:cs="Times New Roman"/>
          <w:sz w:val="28"/>
          <w:szCs w:val="28"/>
          <w:lang w:eastAsia="ru-RU"/>
        </w:rPr>
        <w:t xml:space="preserve">ых слушаний, определить </w:t>
      </w:r>
      <w:r w:rsidRPr="00751DB6">
        <w:rPr>
          <w:rFonts w:ascii="Times New Roman" w:eastAsia="Times New Roman" w:hAnsi="Times New Roman" w:cs="Times New Roman"/>
          <w:sz w:val="28"/>
          <w:szCs w:val="28"/>
          <w:lang w:eastAsia="ru-RU"/>
        </w:rPr>
        <w:t xml:space="preserve"> специалиста </w:t>
      </w:r>
      <w:r>
        <w:rPr>
          <w:rFonts w:ascii="Times New Roman" w:eastAsia="Times New Roman" w:hAnsi="Times New Roman" w:cs="Times New Roman"/>
          <w:sz w:val="28"/>
          <w:szCs w:val="28"/>
          <w:lang w:eastAsia="ru-RU"/>
        </w:rPr>
        <w:t xml:space="preserve">1 категории </w:t>
      </w:r>
      <w:r w:rsidRPr="00751DB6">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Старая Рачейка Стулкову Ольгу Ивановну</w:t>
      </w:r>
      <w:r w:rsidRPr="00751DB6">
        <w:rPr>
          <w:rFonts w:ascii="Times New Roman" w:eastAsia="Times New Roman" w:hAnsi="Times New Roman" w:cs="Times New Roman"/>
          <w:sz w:val="28"/>
          <w:szCs w:val="28"/>
          <w:lang w:eastAsia="ru-RU"/>
        </w:rPr>
        <w:t>.</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6. Мероприятие по информированию жителей поселения по вопросу публичных слушаний состоится «</w:t>
      </w:r>
      <w:r>
        <w:rPr>
          <w:rFonts w:ascii="Times New Roman" w:eastAsia="Times New Roman" w:hAnsi="Times New Roman" w:cs="Times New Roman"/>
          <w:sz w:val="28"/>
          <w:szCs w:val="28"/>
          <w:lang w:eastAsia="ru-RU"/>
        </w:rPr>
        <w:t>23» июля</w:t>
      </w:r>
      <w:r w:rsidRPr="00751DB6">
        <w:rPr>
          <w:rFonts w:ascii="Times New Roman" w:eastAsia="Times New Roman" w:hAnsi="Times New Roman" w:cs="Times New Roman"/>
          <w:sz w:val="28"/>
          <w:szCs w:val="28"/>
          <w:lang w:eastAsia="ru-RU"/>
        </w:rPr>
        <w:t xml:space="preserve"> 2016 года в 11-00 часов в помещении администра</w:t>
      </w:r>
      <w:r>
        <w:rPr>
          <w:rFonts w:ascii="Times New Roman" w:eastAsia="Times New Roman" w:hAnsi="Times New Roman" w:cs="Times New Roman"/>
          <w:sz w:val="28"/>
          <w:szCs w:val="28"/>
          <w:lang w:eastAsia="ru-RU"/>
        </w:rPr>
        <w:t>ции сельского поселения Старая Рачейка</w:t>
      </w:r>
      <w:r w:rsidRPr="00751DB6">
        <w:rPr>
          <w:rFonts w:ascii="Times New Roman" w:eastAsia="Times New Roman" w:hAnsi="Times New Roman" w:cs="Times New Roman"/>
          <w:sz w:val="28"/>
          <w:szCs w:val="28"/>
          <w:lang w:eastAsia="ru-RU"/>
        </w:rPr>
        <w:t xml:space="preserve"> по адресу: Самарская область, Сызранский район, </w:t>
      </w:r>
      <w:r>
        <w:rPr>
          <w:rFonts w:ascii="Times New Roman" w:eastAsia="Times New Roman" w:hAnsi="Times New Roman" w:cs="Times New Roman"/>
          <w:sz w:val="28"/>
          <w:szCs w:val="28"/>
          <w:lang w:eastAsia="ru-RU"/>
        </w:rPr>
        <w:t>с.Старая Рачейка, ул.Октябрьская, д. 60</w:t>
      </w:r>
      <w:r w:rsidRPr="00751DB6">
        <w:rPr>
          <w:rFonts w:ascii="Times New Roman" w:eastAsia="Times New Roman" w:hAnsi="Times New Roman" w:cs="Times New Roman"/>
          <w:sz w:val="28"/>
          <w:szCs w:val="28"/>
          <w:lang w:eastAsia="ru-RU"/>
        </w:rPr>
        <w:t>.</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 xml:space="preserve">7. Принятие замечаний и предложений по вопросам публичных слушаний, поступивших от жителей поселения и иных заинтересованных </w:t>
      </w:r>
      <w:r w:rsidRPr="00751DB6">
        <w:rPr>
          <w:rFonts w:ascii="Times New Roman" w:eastAsia="Times New Roman" w:hAnsi="Times New Roman" w:cs="Times New Roman"/>
          <w:sz w:val="28"/>
          <w:szCs w:val="28"/>
          <w:lang w:eastAsia="ru-RU"/>
        </w:rPr>
        <w:lastRenderedPageBreak/>
        <w:t>лиц, осуществляется в помещении адми</w:t>
      </w:r>
      <w:r>
        <w:rPr>
          <w:rFonts w:ascii="Times New Roman" w:eastAsia="Times New Roman" w:hAnsi="Times New Roman" w:cs="Times New Roman"/>
          <w:sz w:val="28"/>
          <w:szCs w:val="28"/>
          <w:lang w:eastAsia="ru-RU"/>
        </w:rPr>
        <w:t>нистрации сельского поселения Старая Рачейка</w:t>
      </w:r>
      <w:r w:rsidRPr="00751DB6">
        <w:rPr>
          <w:rFonts w:ascii="Times New Roman" w:eastAsia="Times New Roman" w:hAnsi="Times New Roman" w:cs="Times New Roman"/>
          <w:sz w:val="28"/>
          <w:szCs w:val="28"/>
          <w:lang w:eastAsia="ru-RU"/>
        </w:rPr>
        <w:t xml:space="preserve"> по адресу: Самарская область, Сызранский район,</w:t>
      </w:r>
      <w:r>
        <w:rPr>
          <w:rFonts w:ascii="Times New Roman" w:eastAsia="Times New Roman" w:hAnsi="Times New Roman" w:cs="Times New Roman"/>
          <w:sz w:val="28"/>
          <w:szCs w:val="28"/>
          <w:lang w:eastAsia="ru-RU"/>
        </w:rPr>
        <w:t xml:space="preserve"> с.Старая Рачейка, ул.Октябрьская, д. 60</w:t>
      </w:r>
      <w:r w:rsidRPr="00751DB6">
        <w:rPr>
          <w:rFonts w:ascii="Times New Roman" w:eastAsia="Times New Roman" w:hAnsi="Times New Roman" w:cs="Times New Roman"/>
          <w:sz w:val="28"/>
          <w:szCs w:val="28"/>
          <w:lang w:eastAsia="ru-RU"/>
        </w:rPr>
        <w:t>, в рабочие дни с 8-00 до 12-00 и с 13-00 до 16-00 часов.</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Письменные замечания и предложения подлежат приобщению к протоколу публичных слушаний.</w:t>
      </w:r>
    </w:p>
    <w:p w:rsidR="002B0425" w:rsidRPr="00751DB6" w:rsidRDefault="002B0425" w:rsidP="002B0425">
      <w:pPr>
        <w:spacing w:after="0"/>
        <w:ind w:firstLine="708"/>
        <w:jc w:val="both"/>
        <w:rPr>
          <w:rFonts w:ascii="Times New Roman" w:eastAsia="Times New Roman" w:hAnsi="Times New Roman" w:cs="Times New Roman"/>
          <w:sz w:val="28"/>
          <w:szCs w:val="28"/>
          <w:lang w:eastAsia="ru-RU"/>
        </w:rPr>
      </w:pPr>
      <w:r w:rsidRPr="00751DB6">
        <w:rPr>
          <w:rFonts w:ascii="Times New Roman" w:eastAsia="Times New Roman" w:hAnsi="Times New Roman" w:cs="Times New Roman"/>
          <w:sz w:val="28"/>
          <w:szCs w:val="28"/>
          <w:lang w:eastAsia="ru-RU"/>
        </w:rPr>
        <w:t>8. Опубликовать данное постановление в газете органа местного самоуправле</w:t>
      </w:r>
      <w:r>
        <w:rPr>
          <w:rFonts w:ascii="Times New Roman" w:eastAsia="Times New Roman" w:hAnsi="Times New Roman" w:cs="Times New Roman"/>
          <w:sz w:val="28"/>
          <w:szCs w:val="28"/>
          <w:lang w:eastAsia="ru-RU"/>
        </w:rPr>
        <w:t>ния сельского поселения Старая Рачейка «Вестник Старая Рачейка</w:t>
      </w:r>
      <w:r w:rsidRPr="00751DB6">
        <w:rPr>
          <w:rFonts w:ascii="Times New Roman" w:eastAsia="Times New Roman" w:hAnsi="Times New Roman" w:cs="Times New Roman"/>
          <w:sz w:val="28"/>
          <w:szCs w:val="28"/>
          <w:lang w:eastAsia="ru-RU"/>
        </w:rPr>
        <w:t xml:space="preserve">» и разместить на официальном сайте Сызранского района в сети Интернет. </w:t>
      </w:r>
    </w:p>
    <w:p w:rsidR="002B0425" w:rsidRPr="00751DB6" w:rsidRDefault="002B0425" w:rsidP="002B0425">
      <w:pPr>
        <w:spacing w:after="0" w:line="240" w:lineRule="auto"/>
        <w:jc w:val="both"/>
        <w:rPr>
          <w:rFonts w:ascii="Times New Roman" w:eastAsia="Times New Roman" w:hAnsi="Times New Roman" w:cs="Times New Roman"/>
          <w:sz w:val="28"/>
          <w:szCs w:val="28"/>
          <w:lang w:eastAsia="ru-RU"/>
        </w:rPr>
      </w:pPr>
    </w:p>
    <w:p w:rsidR="002B0425" w:rsidRPr="00751DB6" w:rsidRDefault="002B0425" w:rsidP="002B0425">
      <w:pPr>
        <w:spacing w:after="0" w:line="240" w:lineRule="auto"/>
        <w:jc w:val="both"/>
        <w:rPr>
          <w:rFonts w:ascii="Times New Roman" w:eastAsia="Times New Roman" w:hAnsi="Times New Roman" w:cs="Times New Roman"/>
          <w:b/>
          <w:sz w:val="28"/>
          <w:szCs w:val="28"/>
          <w:lang w:eastAsia="ru-RU"/>
        </w:rPr>
      </w:pPr>
    </w:p>
    <w:p w:rsidR="002B0425" w:rsidRPr="00751DB6" w:rsidRDefault="002B0425" w:rsidP="002B0425">
      <w:pPr>
        <w:spacing w:after="0" w:line="240" w:lineRule="auto"/>
        <w:jc w:val="both"/>
        <w:rPr>
          <w:rFonts w:ascii="Times New Roman" w:eastAsia="Times New Roman" w:hAnsi="Times New Roman" w:cs="Times New Roman"/>
          <w:b/>
          <w:sz w:val="28"/>
          <w:szCs w:val="28"/>
          <w:lang w:eastAsia="ru-RU"/>
        </w:rPr>
      </w:pPr>
    </w:p>
    <w:p w:rsidR="002B0425" w:rsidRPr="002E5E2B" w:rsidRDefault="002B0425" w:rsidP="002B0425">
      <w:pPr>
        <w:tabs>
          <w:tab w:val="center" w:pos="4677"/>
        </w:tabs>
        <w:spacing w:after="0" w:line="240" w:lineRule="auto"/>
        <w:rPr>
          <w:rFonts w:ascii="Times New Roman" w:eastAsia="Times New Roman" w:hAnsi="Times New Roman" w:cs="Times New Roman"/>
          <w:b/>
          <w:sz w:val="28"/>
          <w:szCs w:val="28"/>
          <w:lang w:eastAsia="ru-RU"/>
        </w:rPr>
      </w:pPr>
      <w:r w:rsidRPr="002E5E2B">
        <w:rPr>
          <w:rFonts w:ascii="Times New Roman" w:eastAsia="Times New Roman" w:hAnsi="Times New Roman" w:cs="Times New Roman"/>
          <w:b/>
          <w:sz w:val="28"/>
          <w:szCs w:val="28"/>
          <w:lang w:eastAsia="ru-RU"/>
        </w:rPr>
        <w:t>Глава сельского поселения Старая Рачейка</w:t>
      </w:r>
    </w:p>
    <w:p w:rsidR="002B0425" w:rsidRPr="002E5E2B" w:rsidRDefault="002B0425" w:rsidP="002B0425">
      <w:pPr>
        <w:tabs>
          <w:tab w:val="center" w:pos="4677"/>
        </w:tabs>
        <w:spacing w:after="0" w:line="240" w:lineRule="auto"/>
        <w:rPr>
          <w:rFonts w:ascii="Times New Roman" w:eastAsia="Times New Roman" w:hAnsi="Times New Roman" w:cs="Times New Roman"/>
          <w:b/>
          <w:sz w:val="28"/>
          <w:szCs w:val="28"/>
          <w:lang w:eastAsia="ru-RU"/>
        </w:rPr>
      </w:pPr>
      <w:r w:rsidRPr="002E5E2B">
        <w:rPr>
          <w:rFonts w:ascii="Times New Roman" w:eastAsia="Times New Roman" w:hAnsi="Times New Roman" w:cs="Times New Roman"/>
          <w:b/>
          <w:sz w:val="28"/>
          <w:szCs w:val="28"/>
          <w:lang w:eastAsia="ru-RU"/>
        </w:rPr>
        <w:t xml:space="preserve">муниципального района Сызранский </w:t>
      </w:r>
    </w:p>
    <w:p w:rsidR="002B0425" w:rsidRPr="002E5E2B" w:rsidRDefault="002B0425" w:rsidP="002B0425">
      <w:pPr>
        <w:tabs>
          <w:tab w:val="center" w:pos="4677"/>
        </w:tabs>
        <w:spacing w:after="0" w:line="240" w:lineRule="auto"/>
        <w:rPr>
          <w:rFonts w:ascii="Times New Roman" w:eastAsia="Times New Roman" w:hAnsi="Times New Roman" w:cs="Times New Roman"/>
          <w:b/>
          <w:sz w:val="28"/>
          <w:szCs w:val="28"/>
          <w:lang w:eastAsia="ru-RU"/>
        </w:rPr>
      </w:pPr>
      <w:r w:rsidRPr="002E5E2B">
        <w:rPr>
          <w:rFonts w:ascii="Times New Roman" w:eastAsia="Times New Roman" w:hAnsi="Times New Roman" w:cs="Times New Roman"/>
          <w:b/>
          <w:sz w:val="28"/>
          <w:szCs w:val="28"/>
          <w:lang w:eastAsia="ru-RU"/>
        </w:rPr>
        <w:t xml:space="preserve">Самарской области                                        </w:t>
      </w:r>
      <w:r w:rsidRPr="002E5E2B">
        <w:rPr>
          <w:rFonts w:ascii="Times New Roman" w:eastAsia="Times New Roman" w:hAnsi="Times New Roman" w:cs="Times New Roman"/>
          <w:b/>
          <w:sz w:val="24"/>
          <w:szCs w:val="24"/>
          <w:lang w:eastAsia="ru-RU"/>
        </w:rPr>
        <w:t xml:space="preserve">_____________      </w:t>
      </w:r>
      <w:r w:rsidRPr="002E5E2B">
        <w:rPr>
          <w:rFonts w:ascii="Times New Roman" w:eastAsia="Times New Roman" w:hAnsi="Times New Roman" w:cs="Times New Roman"/>
          <w:b/>
          <w:sz w:val="28"/>
          <w:szCs w:val="28"/>
          <w:lang w:eastAsia="ru-RU"/>
        </w:rPr>
        <w:t>И.А.Стулков</w:t>
      </w:r>
    </w:p>
    <w:p w:rsidR="002B0425" w:rsidRPr="002E5E2B" w:rsidRDefault="002B0425" w:rsidP="002B0425">
      <w:pPr>
        <w:spacing w:after="0" w:line="240" w:lineRule="auto"/>
        <w:jc w:val="both"/>
        <w:rPr>
          <w:rFonts w:ascii="Times New Roman" w:eastAsia="Times New Roman" w:hAnsi="Times New Roman" w:cs="Times New Roman"/>
          <w:sz w:val="28"/>
          <w:szCs w:val="28"/>
          <w:lang w:eastAsia="ru-RU"/>
        </w:rPr>
      </w:pPr>
    </w:p>
    <w:p w:rsidR="002B0425" w:rsidRPr="00751DB6" w:rsidRDefault="002B0425" w:rsidP="002B0425">
      <w:pPr>
        <w:spacing w:after="0" w:line="240" w:lineRule="auto"/>
        <w:ind w:firstLine="708"/>
        <w:rPr>
          <w:rFonts w:ascii="Times New Roman" w:eastAsia="Times New Roman" w:hAnsi="Times New Roman" w:cs="Times New Roman"/>
          <w:b/>
          <w:sz w:val="28"/>
          <w:szCs w:val="28"/>
          <w:lang w:eastAsia="ru-RU"/>
        </w:rPr>
      </w:pPr>
    </w:p>
    <w:p w:rsidR="002B0425" w:rsidRPr="00751DB6" w:rsidRDefault="002B0425" w:rsidP="002B0425">
      <w:pPr>
        <w:spacing w:after="0" w:line="240" w:lineRule="auto"/>
        <w:rPr>
          <w:rFonts w:ascii="Times New Roman" w:eastAsia="Times New Roman" w:hAnsi="Times New Roman" w:cs="Times New Roman"/>
          <w:sz w:val="28"/>
          <w:szCs w:val="28"/>
          <w:lang w:eastAsia="ru-RU"/>
        </w:rPr>
      </w:pPr>
    </w:p>
    <w:p w:rsidR="002B0425" w:rsidRPr="00751DB6" w:rsidRDefault="002B0425" w:rsidP="002B0425">
      <w:pPr>
        <w:spacing w:after="0" w:line="240" w:lineRule="auto"/>
        <w:rPr>
          <w:rFonts w:ascii="Times New Roman" w:eastAsia="Times New Roman" w:hAnsi="Times New Roman" w:cs="Times New Roman"/>
          <w:sz w:val="28"/>
          <w:szCs w:val="28"/>
          <w:lang w:eastAsia="ru-RU"/>
        </w:rPr>
      </w:pPr>
    </w:p>
    <w:p w:rsidR="002B0425" w:rsidRDefault="002B0425" w:rsidP="002B0425">
      <w:pPr>
        <w:rPr>
          <w:rFonts w:ascii="Times New Roman" w:hAnsi="Times New Roman" w:cs="Times New Roman"/>
          <w:sz w:val="28"/>
          <w:szCs w:val="28"/>
        </w:rPr>
      </w:pPr>
    </w:p>
    <w:p w:rsidR="002B0425" w:rsidRDefault="002B0425" w:rsidP="002B0425">
      <w:pPr>
        <w:rPr>
          <w:rFonts w:ascii="Times New Roman" w:hAnsi="Times New Roman" w:cs="Times New Roman"/>
          <w:sz w:val="28"/>
          <w:szCs w:val="28"/>
        </w:rPr>
      </w:pPr>
    </w:p>
    <w:p w:rsidR="002B0425" w:rsidRDefault="002B0425" w:rsidP="002B0425">
      <w:pPr>
        <w:rPr>
          <w:rFonts w:ascii="Times New Roman" w:hAnsi="Times New Roman" w:cs="Times New Roman"/>
          <w:sz w:val="28"/>
          <w:szCs w:val="28"/>
        </w:rPr>
      </w:pPr>
    </w:p>
    <w:p w:rsidR="002B0425" w:rsidRDefault="002B0425" w:rsidP="002B0425">
      <w:pPr>
        <w:rPr>
          <w:rFonts w:ascii="Times New Roman" w:hAnsi="Times New Roman" w:cs="Times New Roman"/>
          <w:sz w:val="28"/>
          <w:szCs w:val="28"/>
        </w:rPr>
      </w:pPr>
    </w:p>
    <w:p w:rsidR="000A7E36" w:rsidRPr="005E4F00" w:rsidRDefault="000A7E36">
      <w:pPr>
        <w:rPr>
          <w:rFonts w:ascii="Times New Roman" w:hAnsi="Times New Roman" w:cs="Times New Roman"/>
          <w:sz w:val="28"/>
          <w:szCs w:val="28"/>
        </w:rPr>
      </w:pPr>
    </w:p>
    <w:sectPr w:rsidR="000A7E36" w:rsidRPr="005E4F00" w:rsidSect="000A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383"/>
    <w:multiLevelType w:val="hybridMultilevel"/>
    <w:tmpl w:val="3FF0328A"/>
    <w:lvl w:ilvl="0" w:tplc="9B886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7F3A2E"/>
    <w:multiLevelType w:val="hybridMultilevel"/>
    <w:tmpl w:val="F30492A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3">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6E751C1"/>
    <w:multiLevelType w:val="hybridMultilevel"/>
    <w:tmpl w:val="39B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CD4C65"/>
    <w:multiLevelType w:val="hybridMultilevel"/>
    <w:tmpl w:val="86B08AFC"/>
    <w:lvl w:ilvl="0" w:tplc="8E02599E">
      <w:start w:val="1"/>
      <w:numFmt w:val="decimal"/>
      <w:lvlText w:val="%1."/>
      <w:lvlJc w:val="left"/>
      <w:pPr>
        <w:ind w:left="828" w:hanging="420"/>
      </w:pPr>
      <w:rPr>
        <w:rFonts w:cs="Times New Roman"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9"/>
  </w:num>
  <w:num w:numId="5">
    <w:abstractNumId w:val="8"/>
  </w:num>
  <w:num w:numId="6">
    <w:abstractNumId w:val="10"/>
  </w:num>
  <w:num w:numId="7">
    <w:abstractNumId w:val="36"/>
  </w:num>
  <w:num w:numId="8">
    <w:abstractNumId w:val="20"/>
  </w:num>
  <w:num w:numId="9">
    <w:abstractNumId w:val="27"/>
  </w:num>
  <w:num w:numId="10">
    <w:abstractNumId w:val="39"/>
  </w:num>
  <w:num w:numId="11">
    <w:abstractNumId w:val="24"/>
  </w:num>
  <w:num w:numId="12">
    <w:abstractNumId w:val="32"/>
  </w:num>
  <w:num w:numId="13">
    <w:abstractNumId w:val="25"/>
  </w:num>
  <w:num w:numId="14">
    <w:abstractNumId w:val="28"/>
  </w:num>
  <w:num w:numId="15">
    <w:abstractNumId w:val="12"/>
  </w:num>
  <w:num w:numId="16">
    <w:abstractNumId w:val="5"/>
  </w:num>
  <w:num w:numId="17">
    <w:abstractNumId w:val="38"/>
  </w:num>
  <w:num w:numId="18">
    <w:abstractNumId w:val="22"/>
  </w:num>
  <w:num w:numId="19">
    <w:abstractNumId w:val="11"/>
  </w:num>
  <w:num w:numId="20">
    <w:abstractNumId w:val="21"/>
  </w:num>
  <w:num w:numId="21">
    <w:abstractNumId w:val="14"/>
  </w:num>
  <w:num w:numId="22">
    <w:abstractNumId w:val="33"/>
  </w:num>
  <w:num w:numId="23">
    <w:abstractNumId w:val="31"/>
  </w:num>
  <w:num w:numId="24">
    <w:abstractNumId w:val="18"/>
  </w:num>
  <w:num w:numId="25">
    <w:abstractNumId w:val="6"/>
  </w:num>
  <w:num w:numId="26">
    <w:abstractNumId w:val="0"/>
  </w:num>
  <w:num w:numId="27">
    <w:abstractNumId w:val="3"/>
  </w:num>
  <w:num w:numId="28">
    <w:abstractNumId w:val="26"/>
  </w:num>
  <w:num w:numId="29">
    <w:abstractNumId w:val="4"/>
  </w:num>
  <w:num w:numId="30">
    <w:abstractNumId w:val="29"/>
  </w:num>
  <w:num w:numId="31">
    <w:abstractNumId w:val="37"/>
  </w:num>
  <w:num w:numId="32">
    <w:abstractNumId w:val="30"/>
  </w:num>
  <w:num w:numId="33">
    <w:abstractNumId w:val="35"/>
  </w:num>
  <w:num w:numId="34">
    <w:abstractNumId w:val="19"/>
  </w:num>
  <w:num w:numId="35">
    <w:abstractNumId w:val="13"/>
  </w:num>
  <w:num w:numId="36">
    <w:abstractNumId w:val="23"/>
  </w:num>
  <w:num w:numId="37">
    <w:abstractNumId w:val="16"/>
  </w:num>
  <w:num w:numId="38">
    <w:abstractNumId w:val="2"/>
  </w:num>
  <w:num w:numId="39">
    <w:abstractNumId w:val="34"/>
  </w:num>
  <w:num w:numId="40">
    <w:abstractNumId w:val="40"/>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425"/>
    <w:rsid w:val="000A7E36"/>
    <w:rsid w:val="002B0425"/>
    <w:rsid w:val="005E4F00"/>
    <w:rsid w:val="00633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0425"/>
  </w:style>
  <w:style w:type="paragraph" w:styleId="1">
    <w:name w:val="heading 1"/>
    <w:basedOn w:val="a0"/>
    <w:next w:val="a0"/>
    <w:link w:val="10"/>
    <w:uiPriority w:val="9"/>
    <w:qFormat/>
    <w:rsid w:val="002B0425"/>
    <w:pPr>
      <w:keepNext/>
      <w:keepLines/>
      <w:numPr>
        <w:numId w:val="8"/>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
    <w:qFormat/>
    <w:rsid w:val="002B0425"/>
    <w:pPr>
      <w:keepNext/>
      <w:keepLines/>
      <w:numPr>
        <w:ilvl w:val="1"/>
        <w:numId w:val="8"/>
      </w:numPr>
      <w:spacing w:before="200" w:after="0" w:line="240" w:lineRule="auto"/>
      <w:outlineLvl w:val="1"/>
    </w:pPr>
    <w:rPr>
      <w:rFonts w:ascii="Calibri" w:eastAsia="MS Gothic" w:hAnsi="Calibri" w:cs="Times New Roman"/>
      <w:b/>
      <w:bCs/>
      <w:color w:val="4F81BD"/>
      <w:sz w:val="26"/>
      <w:szCs w:val="26"/>
    </w:rPr>
  </w:style>
  <w:style w:type="paragraph" w:styleId="5">
    <w:name w:val="heading 5"/>
    <w:basedOn w:val="a0"/>
    <w:next w:val="a0"/>
    <w:link w:val="50"/>
    <w:uiPriority w:val="99"/>
    <w:qFormat/>
    <w:rsid w:val="002B0425"/>
    <w:pPr>
      <w:keepNext/>
      <w:keepLines/>
      <w:spacing w:before="200" w:after="0" w:line="240" w:lineRule="auto"/>
      <w:outlineLvl w:val="4"/>
    </w:pPr>
    <w:rPr>
      <w:rFonts w:ascii="Calibri" w:eastAsia="MS Gothic" w:hAnsi="Calibri" w:cs="Times New Roman"/>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0425"/>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2B0425"/>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2B0425"/>
    <w:rPr>
      <w:rFonts w:ascii="Calibri" w:eastAsia="MS Gothic" w:hAnsi="Calibri" w:cs="Times New Roman"/>
      <w:color w:val="243F60"/>
      <w:sz w:val="20"/>
      <w:szCs w:val="20"/>
    </w:rPr>
  </w:style>
  <w:style w:type="numbering" w:customStyle="1" w:styleId="11">
    <w:name w:val="Нет списка1"/>
    <w:next w:val="a3"/>
    <w:uiPriority w:val="99"/>
    <w:semiHidden/>
    <w:unhideWhenUsed/>
    <w:rsid w:val="002B0425"/>
  </w:style>
  <w:style w:type="paragraph" w:styleId="a4">
    <w:name w:val="List Paragraph"/>
    <w:basedOn w:val="a0"/>
    <w:uiPriority w:val="34"/>
    <w:qFormat/>
    <w:rsid w:val="002B0425"/>
    <w:pPr>
      <w:ind w:left="720"/>
      <w:contextualSpacing/>
    </w:pPr>
    <w:rPr>
      <w:rFonts w:ascii="Times New Roman" w:hAnsi="Times New Roman" w:cs="Times New Roman"/>
      <w:sz w:val="20"/>
      <w:szCs w:val="20"/>
    </w:rPr>
  </w:style>
  <w:style w:type="paragraph" w:styleId="a5">
    <w:name w:val="Body Text Indent"/>
    <w:basedOn w:val="a0"/>
    <w:link w:val="a6"/>
    <w:rsid w:val="002B0425"/>
    <w:pPr>
      <w:spacing w:after="0" w:line="480" w:lineRule="auto"/>
      <w:ind w:firstLine="284"/>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2B0425"/>
    <w:rPr>
      <w:rFonts w:ascii="Times New Roman" w:eastAsia="Times New Roman" w:hAnsi="Times New Roman" w:cs="Times New Roman"/>
      <w:sz w:val="24"/>
      <w:szCs w:val="20"/>
      <w:lang w:eastAsia="ru-RU"/>
    </w:rPr>
  </w:style>
  <w:style w:type="paragraph" w:customStyle="1" w:styleId="110">
    <w:name w:val="Цветной список — акцент 11"/>
    <w:basedOn w:val="a0"/>
    <w:uiPriority w:val="34"/>
    <w:qFormat/>
    <w:rsid w:val="002B0425"/>
    <w:pPr>
      <w:spacing w:after="0" w:line="240" w:lineRule="auto"/>
      <w:ind w:left="720"/>
      <w:contextualSpacing/>
    </w:pPr>
    <w:rPr>
      <w:rFonts w:ascii="Cambria" w:eastAsia="MS Mincho" w:hAnsi="Cambria" w:cs="Times New Roman"/>
      <w:sz w:val="24"/>
      <w:szCs w:val="24"/>
      <w:lang w:eastAsia="ru-RU"/>
    </w:rPr>
  </w:style>
  <w:style w:type="paragraph" w:styleId="a7">
    <w:name w:val="Balloon Text"/>
    <w:basedOn w:val="a0"/>
    <w:link w:val="a8"/>
    <w:uiPriority w:val="99"/>
    <w:semiHidden/>
    <w:unhideWhenUsed/>
    <w:rsid w:val="002B0425"/>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B0425"/>
    <w:rPr>
      <w:rFonts w:ascii="Segoe UI" w:hAnsi="Segoe UI" w:cs="Segoe UI"/>
      <w:sz w:val="18"/>
      <w:szCs w:val="18"/>
    </w:rPr>
  </w:style>
  <w:style w:type="paragraph" w:styleId="a9">
    <w:name w:val="header"/>
    <w:basedOn w:val="a0"/>
    <w:link w:val="aa"/>
    <w:uiPriority w:val="99"/>
    <w:unhideWhenUsed/>
    <w:rsid w:val="002B0425"/>
    <w:pPr>
      <w:tabs>
        <w:tab w:val="center" w:pos="4677"/>
        <w:tab w:val="right" w:pos="9355"/>
      </w:tabs>
      <w:spacing w:after="0" w:line="240" w:lineRule="auto"/>
    </w:pPr>
    <w:rPr>
      <w:rFonts w:ascii="Times New Roman" w:hAnsi="Times New Roman" w:cs="Times New Roman"/>
      <w:sz w:val="20"/>
      <w:szCs w:val="20"/>
    </w:rPr>
  </w:style>
  <w:style w:type="character" w:customStyle="1" w:styleId="aa">
    <w:name w:val="Верхний колонтитул Знак"/>
    <w:basedOn w:val="a1"/>
    <w:link w:val="a9"/>
    <w:uiPriority w:val="99"/>
    <w:rsid w:val="002B0425"/>
    <w:rPr>
      <w:rFonts w:ascii="Times New Roman" w:hAnsi="Times New Roman" w:cs="Times New Roman"/>
      <w:sz w:val="20"/>
      <w:szCs w:val="20"/>
    </w:rPr>
  </w:style>
  <w:style w:type="paragraph" w:styleId="ab">
    <w:name w:val="footer"/>
    <w:basedOn w:val="a0"/>
    <w:link w:val="ac"/>
    <w:uiPriority w:val="99"/>
    <w:unhideWhenUsed/>
    <w:rsid w:val="002B0425"/>
    <w:pPr>
      <w:tabs>
        <w:tab w:val="center" w:pos="4677"/>
        <w:tab w:val="right" w:pos="9355"/>
      </w:tabs>
      <w:spacing w:after="0" w:line="240" w:lineRule="auto"/>
    </w:pPr>
    <w:rPr>
      <w:rFonts w:ascii="Times New Roman" w:hAnsi="Times New Roman" w:cs="Times New Roman"/>
      <w:sz w:val="20"/>
      <w:szCs w:val="20"/>
    </w:rPr>
  </w:style>
  <w:style w:type="character" w:customStyle="1" w:styleId="ac">
    <w:name w:val="Нижний колонтитул Знак"/>
    <w:basedOn w:val="a1"/>
    <w:link w:val="ab"/>
    <w:uiPriority w:val="99"/>
    <w:rsid w:val="002B0425"/>
    <w:rPr>
      <w:rFonts w:ascii="Times New Roman" w:hAnsi="Times New Roman" w:cs="Times New Roman"/>
      <w:sz w:val="20"/>
      <w:szCs w:val="20"/>
    </w:rPr>
  </w:style>
  <w:style w:type="paragraph" w:customStyle="1" w:styleId="ConsPlusNormal">
    <w:name w:val="ConsPlusNormal"/>
    <w:rsid w:val="002B0425"/>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11">
    <w:name w:val="Нет списка11"/>
    <w:next w:val="a3"/>
    <w:uiPriority w:val="99"/>
    <w:semiHidden/>
    <w:unhideWhenUsed/>
    <w:rsid w:val="002B0425"/>
  </w:style>
  <w:style w:type="paragraph" w:styleId="ad">
    <w:name w:val="Document Map"/>
    <w:basedOn w:val="a0"/>
    <w:link w:val="ae"/>
    <w:uiPriority w:val="99"/>
    <w:semiHidden/>
    <w:unhideWhenUsed/>
    <w:rsid w:val="002B0425"/>
    <w:pPr>
      <w:spacing w:after="0" w:line="240" w:lineRule="auto"/>
    </w:pPr>
    <w:rPr>
      <w:rFonts w:ascii="Lucida Grande CY" w:eastAsia="MS Mincho" w:hAnsi="Lucida Grande CY" w:cs="Times New Roman"/>
      <w:sz w:val="20"/>
      <w:szCs w:val="20"/>
    </w:rPr>
  </w:style>
  <w:style w:type="character" w:customStyle="1" w:styleId="ae">
    <w:name w:val="Схема документа Знак"/>
    <w:basedOn w:val="a1"/>
    <w:link w:val="ad"/>
    <w:uiPriority w:val="99"/>
    <w:semiHidden/>
    <w:rsid w:val="002B0425"/>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2B0425"/>
    <w:pPr>
      <w:spacing w:after="0" w:line="240" w:lineRule="auto"/>
      <w:ind w:firstLine="680"/>
      <w:jc w:val="both"/>
    </w:pPr>
    <w:rPr>
      <w:rFonts w:ascii="Arial" w:eastAsia="MS ??" w:hAnsi="Arial" w:cs="Times New Roman"/>
      <w:sz w:val="20"/>
      <w:szCs w:val="28"/>
    </w:rPr>
  </w:style>
  <w:style w:type="character" w:customStyle="1" w:styleId="af0">
    <w:name w:val="Основной стиль Знак"/>
    <w:link w:val="af"/>
    <w:uiPriority w:val="99"/>
    <w:locked/>
    <w:rsid w:val="002B0425"/>
    <w:rPr>
      <w:rFonts w:ascii="Arial" w:eastAsia="MS ??" w:hAnsi="Arial" w:cs="Times New Roman"/>
      <w:sz w:val="20"/>
      <w:szCs w:val="28"/>
    </w:rPr>
  </w:style>
  <w:style w:type="character" w:styleId="af1">
    <w:name w:val="annotation reference"/>
    <w:uiPriority w:val="99"/>
    <w:rsid w:val="002B0425"/>
    <w:rPr>
      <w:rFonts w:cs="Times New Roman"/>
      <w:sz w:val="16"/>
    </w:rPr>
  </w:style>
  <w:style w:type="paragraph" w:styleId="af2">
    <w:name w:val="annotation text"/>
    <w:basedOn w:val="a0"/>
    <w:link w:val="af3"/>
    <w:uiPriority w:val="99"/>
    <w:rsid w:val="002B0425"/>
    <w:pPr>
      <w:spacing w:after="0" w:line="240" w:lineRule="auto"/>
    </w:pPr>
    <w:rPr>
      <w:rFonts w:ascii="Times New Roman" w:eastAsia="MS ??" w:hAnsi="Times New Roman" w:cs="Times New Roman"/>
      <w:sz w:val="20"/>
      <w:szCs w:val="20"/>
    </w:rPr>
  </w:style>
  <w:style w:type="character" w:customStyle="1" w:styleId="af3">
    <w:name w:val="Текст примечания Знак"/>
    <w:basedOn w:val="a1"/>
    <w:link w:val="af2"/>
    <w:uiPriority w:val="99"/>
    <w:rsid w:val="002B0425"/>
    <w:rPr>
      <w:rFonts w:ascii="Times New Roman" w:eastAsia="MS ??" w:hAnsi="Times New Roman" w:cs="Times New Roman"/>
      <w:sz w:val="20"/>
      <w:szCs w:val="20"/>
    </w:rPr>
  </w:style>
  <w:style w:type="character" w:styleId="af4">
    <w:name w:val="Hyperlink"/>
    <w:uiPriority w:val="99"/>
    <w:rsid w:val="002B0425"/>
    <w:rPr>
      <w:rFonts w:cs="Times New Roman"/>
      <w:color w:val="0000FF"/>
      <w:u w:val="single"/>
    </w:rPr>
  </w:style>
  <w:style w:type="paragraph" w:customStyle="1" w:styleId="af5">
    <w:name w:val="Стиль глав правил"/>
    <w:basedOn w:val="a0"/>
    <w:uiPriority w:val="99"/>
    <w:rsid w:val="002B0425"/>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2B0425"/>
    <w:pPr>
      <w:numPr>
        <w:numId w:val="12"/>
      </w:numPr>
    </w:pPr>
  </w:style>
  <w:style w:type="paragraph" w:customStyle="1" w:styleId="a">
    <w:name w:val="ВидыДеятельности"/>
    <w:basedOn w:val="a0"/>
    <w:uiPriority w:val="99"/>
    <w:rsid w:val="002B0425"/>
    <w:pPr>
      <w:numPr>
        <w:numId w:val="14"/>
      </w:numPr>
      <w:tabs>
        <w:tab w:val="left" w:pos="851"/>
      </w:tabs>
      <w:spacing w:after="80" w:line="240" w:lineRule="auto"/>
      <w:jc w:val="both"/>
    </w:pPr>
    <w:rPr>
      <w:rFonts w:ascii="Arial" w:eastAsia="MS ??" w:hAnsi="Arial" w:cs="Times New Roman"/>
      <w:szCs w:val="20"/>
      <w:lang w:eastAsia="ru-RU"/>
    </w:rPr>
  </w:style>
  <w:style w:type="table" w:styleId="af6">
    <w:name w:val="Table Grid"/>
    <w:basedOn w:val="a2"/>
    <w:uiPriority w:val="59"/>
    <w:rsid w:val="002B0425"/>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тиль названия"/>
    <w:basedOn w:val="a0"/>
    <w:uiPriority w:val="99"/>
    <w:rsid w:val="002B0425"/>
    <w:pPr>
      <w:spacing w:after="60" w:line="240" w:lineRule="auto"/>
      <w:ind w:firstLine="680"/>
      <w:jc w:val="both"/>
    </w:pPr>
    <w:rPr>
      <w:rFonts w:ascii="Arial" w:eastAsia="MS ??" w:hAnsi="Arial" w:cs="Times New Roman"/>
      <w:b/>
      <w:i/>
      <w:sz w:val="24"/>
      <w:szCs w:val="28"/>
      <w:lang w:eastAsia="ru-RU"/>
    </w:rPr>
  </w:style>
  <w:style w:type="character" w:styleId="af8">
    <w:name w:val="page number"/>
    <w:uiPriority w:val="99"/>
    <w:semiHidden/>
    <w:unhideWhenUsed/>
    <w:rsid w:val="002B0425"/>
  </w:style>
  <w:style w:type="paragraph" w:styleId="af9">
    <w:name w:val="annotation subject"/>
    <w:basedOn w:val="af2"/>
    <w:next w:val="af2"/>
    <w:link w:val="afa"/>
    <w:uiPriority w:val="99"/>
    <w:semiHidden/>
    <w:unhideWhenUsed/>
    <w:rsid w:val="002B0425"/>
    <w:rPr>
      <w:b/>
      <w:bCs/>
    </w:rPr>
  </w:style>
  <w:style w:type="character" w:customStyle="1" w:styleId="afa">
    <w:name w:val="Тема примечания Знак"/>
    <w:basedOn w:val="af3"/>
    <w:link w:val="af9"/>
    <w:uiPriority w:val="99"/>
    <w:semiHidden/>
    <w:rsid w:val="002B0425"/>
    <w:rPr>
      <w:b/>
      <w:bCs/>
    </w:rPr>
  </w:style>
  <w:style w:type="paragraph" w:customStyle="1" w:styleId="12">
    <w:name w:val="Абзац списка1"/>
    <w:basedOn w:val="a0"/>
    <w:qFormat/>
    <w:rsid w:val="002B0425"/>
    <w:pPr>
      <w:widowControl w:val="0"/>
      <w:autoSpaceDE w:val="0"/>
      <w:autoSpaceDN w:val="0"/>
      <w:adjustRightInd w:val="0"/>
      <w:spacing w:after="0" w:line="240" w:lineRule="auto"/>
      <w:ind w:left="720"/>
    </w:pPr>
    <w:rPr>
      <w:rFonts w:ascii="Times New Roman" w:eastAsia="MS ??" w:hAnsi="Times New Roman" w:cs="Times New Roman"/>
      <w:sz w:val="20"/>
      <w:szCs w:val="20"/>
      <w:lang w:eastAsia="ru-RU"/>
    </w:rPr>
  </w:style>
  <w:style w:type="paragraph" w:customStyle="1" w:styleId="-11">
    <w:name w:val="Цветной список - Акцент 11"/>
    <w:basedOn w:val="a0"/>
    <w:uiPriority w:val="34"/>
    <w:qFormat/>
    <w:rsid w:val="002B0425"/>
    <w:pPr>
      <w:spacing w:after="0" w:line="240" w:lineRule="auto"/>
      <w:ind w:left="720"/>
      <w:contextualSpacing/>
    </w:pPr>
    <w:rPr>
      <w:rFonts w:ascii="Cambria" w:eastAsia="MS Mincho" w:hAnsi="Cambria" w:cs="Times New Roman"/>
      <w:sz w:val="24"/>
      <w:szCs w:val="24"/>
      <w:lang w:eastAsia="ru-RU"/>
    </w:rPr>
  </w:style>
  <w:style w:type="paragraph" w:styleId="afb">
    <w:name w:val="Normal (Web)"/>
    <w:basedOn w:val="a0"/>
    <w:uiPriority w:val="99"/>
    <w:unhideWhenUsed/>
    <w:rsid w:val="002B0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2B0425"/>
  </w:style>
  <w:style w:type="character" w:customStyle="1" w:styleId="apple-converted-space">
    <w:name w:val="apple-converted-space"/>
    <w:rsid w:val="002B0425"/>
  </w:style>
  <w:style w:type="numbering" w:customStyle="1" w:styleId="21">
    <w:name w:val="Нет списка2"/>
    <w:next w:val="a3"/>
    <w:uiPriority w:val="99"/>
    <w:semiHidden/>
    <w:unhideWhenUsed/>
    <w:rsid w:val="002B0425"/>
  </w:style>
  <w:style w:type="numbering" w:customStyle="1" w:styleId="1111111">
    <w:name w:val="1 / 1.1 / 1.1.11"/>
    <w:basedOn w:val="a3"/>
    <w:next w:val="111111"/>
    <w:uiPriority w:val="99"/>
    <w:semiHidden/>
    <w:unhideWhenUsed/>
    <w:rsid w:val="002B04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0%D0%B5%D0%B4%D0%B0_%D0%BE%D0%B1%D0%B8%D1%82%D0%B0%D0%BD%D0%B8%D1%8F" TargetMode="External"/><Relationship Id="rId5"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37884</Words>
  <Characters>215945</Characters>
  <Application>Microsoft Office Word</Application>
  <DocSecurity>0</DocSecurity>
  <Lines>1799</Lines>
  <Paragraphs>506</Paragraphs>
  <ScaleCrop>false</ScaleCrop>
  <Company>DDGroup</Company>
  <LinksUpToDate>false</LinksUpToDate>
  <CharactersWithSpaces>253323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2016-07-08T06:25:00Z</dcterms:created>
  <dcterms:modified xsi:type="dcterms:W3CDTF">2016-07-08T06:26:00Z</dcterms:modified>
</cp:coreProperties>
</file>