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F2" w:rsidRPr="005B4C1D" w:rsidRDefault="00CC53F2" w:rsidP="006A5AD1">
      <w:pPr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kern w:val="3"/>
          <w:sz w:val="26"/>
          <w:szCs w:val="26"/>
        </w:rPr>
      </w:pPr>
      <w:r w:rsidRPr="005B4C1D">
        <w:rPr>
          <w:rFonts w:ascii="Times New Roman" w:hAnsi="Times New Roman"/>
          <w:b/>
          <w:bCs/>
          <w:kern w:val="3"/>
          <w:sz w:val="26"/>
          <w:szCs w:val="26"/>
        </w:rPr>
        <w:t xml:space="preserve">Ежемесячная денежная выплата на третьего и каждого последующего ребенка, не достигшего возраста трех лет. </w:t>
      </w:r>
    </w:p>
    <w:p w:rsidR="00CC53F2" w:rsidRPr="005B4C1D" w:rsidRDefault="00CC53F2" w:rsidP="006A5AD1">
      <w:pPr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kern w:val="3"/>
          <w:sz w:val="26"/>
          <w:szCs w:val="26"/>
        </w:rPr>
      </w:pPr>
    </w:p>
    <w:p w:rsidR="00CC53F2" w:rsidRPr="005B4C1D" w:rsidRDefault="00CC53F2" w:rsidP="006A5AD1">
      <w:pPr>
        <w:suppressAutoHyphens w:val="0"/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4C1D">
        <w:rPr>
          <w:rFonts w:ascii="Times New Roman" w:hAnsi="Times New Roman"/>
          <w:sz w:val="26"/>
          <w:szCs w:val="26"/>
          <w:lang w:eastAsia="ru-RU"/>
        </w:rPr>
        <w:t>Одной из мер социальной поддержки многодетных семей на территории Самарской области является ежемесячная денежная выплата на третьего и каждого последующего ребенка, не достигшего возраста трех лет (ЕДВ).</w:t>
      </w:r>
    </w:p>
    <w:p w:rsidR="00CC53F2" w:rsidRPr="005B4C1D" w:rsidRDefault="00CC53F2" w:rsidP="006A5AD1">
      <w:pPr>
        <w:suppressAutoHyphens w:val="0"/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4C1D">
        <w:rPr>
          <w:rFonts w:ascii="Times New Roman" w:hAnsi="Times New Roman"/>
          <w:sz w:val="26"/>
          <w:szCs w:val="26"/>
          <w:lang w:eastAsia="ru-RU"/>
        </w:rPr>
        <w:t>Многодетные семьи являются социально уязвимой группой, на них направлено особо пристальное внимание. Именно по этой причине в 2012 году и было принято решение о предоставлении данной меры социальной поддержки. </w:t>
      </w:r>
    </w:p>
    <w:p w:rsidR="00CC53F2" w:rsidRPr="005B4C1D" w:rsidRDefault="00CC53F2" w:rsidP="006A5AD1">
      <w:pPr>
        <w:suppressAutoHyphens w:val="0"/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4C1D">
        <w:rPr>
          <w:rFonts w:ascii="Times New Roman" w:hAnsi="Times New Roman"/>
          <w:sz w:val="26"/>
          <w:szCs w:val="26"/>
          <w:lang w:eastAsia="ru-RU"/>
        </w:rPr>
        <w:t xml:space="preserve">Размер выплаты ежегодно индексируется. В 2021 году он равен 11656 рублей. </w:t>
      </w:r>
    </w:p>
    <w:p w:rsidR="00CC53F2" w:rsidRPr="005B4C1D" w:rsidRDefault="00CC53F2" w:rsidP="006A5AD1">
      <w:pPr>
        <w:suppressAutoHyphens w:val="0"/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4C1D">
        <w:rPr>
          <w:rFonts w:ascii="Times New Roman" w:hAnsi="Times New Roman"/>
          <w:sz w:val="26"/>
          <w:szCs w:val="26"/>
          <w:lang w:eastAsia="ru-RU"/>
        </w:rPr>
        <w:t>Право на выплату имеет один из родителей, проживающий совместно с ребенком, в семьях со среднедушевым доходом, размер которого не превышает величину среднедушевого дохода по региону. Этот показатель с января 2021 года в Самарской области составляет 29790 рублей.</w:t>
      </w:r>
    </w:p>
    <w:p w:rsidR="00CC53F2" w:rsidRPr="005B4C1D" w:rsidRDefault="00CC53F2" w:rsidP="006A5AD1">
      <w:pPr>
        <w:suppressAutoHyphens w:val="0"/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4C1D">
        <w:rPr>
          <w:rFonts w:ascii="Times New Roman" w:hAnsi="Times New Roman"/>
          <w:sz w:val="26"/>
          <w:szCs w:val="26"/>
          <w:lang w:eastAsia="ru-RU"/>
        </w:rPr>
        <w:t>ЕДВ устанавливается на третьего и каждого последующего ребенка, родившегося после 31 декабря 2012 года.</w:t>
      </w:r>
    </w:p>
    <w:p w:rsidR="00CC53F2" w:rsidRPr="005B4C1D" w:rsidRDefault="00CC53F2" w:rsidP="006A5AD1">
      <w:pPr>
        <w:suppressAutoHyphens w:val="0"/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4C1D">
        <w:rPr>
          <w:rFonts w:ascii="Times New Roman" w:hAnsi="Times New Roman"/>
          <w:sz w:val="26"/>
          <w:szCs w:val="26"/>
          <w:lang w:eastAsia="ru-RU"/>
        </w:rPr>
        <w:t>ЕДВ назначается и предоставляется с месяца подачи заявления со всеми необходимыми документами на двенадцать месяцев, затем подлежит продлению. При подаче заявления в течение последнего месяца текущего периода ЕДВ назначается и предоставляется со следующего месяца.</w:t>
      </w:r>
    </w:p>
    <w:p w:rsidR="00CC53F2" w:rsidRPr="005B4C1D" w:rsidRDefault="00CC53F2" w:rsidP="006A5AD1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4C1D">
        <w:rPr>
          <w:rFonts w:ascii="Times New Roman" w:hAnsi="Times New Roman"/>
          <w:sz w:val="26"/>
          <w:szCs w:val="26"/>
          <w:lang w:eastAsia="ru-RU"/>
        </w:rPr>
        <w:t>Назначение выплаты осуществляется на основании:</w:t>
      </w:r>
    </w:p>
    <w:p w:rsidR="00CC53F2" w:rsidRPr="005B4C1D" w:rsidRDefault="00CC53F2" w:rsidP="006A5AD1">
      <w:pPr>
        <w:shd w:val="clear" w:color="auto" w:fill="FFFFFF"/>
        <w:autoSpaceDN w:val="0"/>
        <w:spacing w:after="0" w:line="240" w:lineRule="auto"/>
        <w:ind w:left="-284"/>
        <w:jc w:val="both"/>
        <w:rPr>
          <w:rFonts w:ascii="Times New Roman" w:hAnsi="Times New Roman"/>
          <w:kern w:val="3"/>
          <w:sz w:val="26"/>
          <w:szCs w:val="26"/>
        </w:rPr>
      </w:pPr>
      <w:r w:rsidRPr="005B4C1D">
        <w:rPr>
          <w:rFonts w:ascii="Times New Roman" w:hAnsi="Times New Roman"/>
          <w:kern w:val="3"/>
          <w:sz w:val="26"/>
          <w:szCs w:val="26"/>
        </w:rPr>
        <w:t>- заявления о назначении;</w:t>
      </w:r>
    </w:p>
    <w:p w:rsidR="00CC53F2" w:rsidRPr="005B4C1D" w:rsidRDefault="00CC53F2" w:rsidP="006A5AD1">
      <w:pPr>
        <w:shd w:val="clear" w:color="auto" w:fill="FFFFFF"/>
        <w:autoSpaceDN w:val="0"/>
        <w:spacing w:after="0" w:line="240" w:lineRule="auto"/>
        <w:ind w:left="-284"/>
        <w:jc w:val="both"/>
        <w:rPr>
          <w:rFonts w:ascii="Times New Roman" w:hAnsi="Times New Roman"/>
          <w:kern w:val="3"/>
          <w:sz w:val="26"/>
          <w:szCs w:val="26"/>
        </w:rPr>
      </w:pPr>
      <w:r w:rsidRPr="005B4C1D">
        <w:rPr>
          <w:rFonts w:ascii="Times New Roman" w:hAnsi="Times New Roman"/>
          <w:kern w:val="3"/>
          <w:sz w:val="26"/>
          <w:szCs w:val="26"/>
        </w:rPr>
        <w:t>- документа, удостоверяющего личность заявителя и (или) его представителя;</w:t>
      </w:r>
    </w:p>
    <w:p w:rsidR="00CC53F2" w:rsidRPr="005B4C1D" w:rsidRDefault="00CC53F2" w:rsidP="006A5AD1">
      <w:pPr>
        <w:shd w:val="clear" w:color="auto" w:fill="FFFFFF"/>
        <w:autoSpaceDN w:val="0"/>
        <w:spacing w:after="0" w:line="240" w:lineRule="auto"/>
        <w:ind w:left="-284"/>
        <w:jc w:val="both"/>
        <w:rPr>
          <w:rFonts w:ascii="Times New Roman" w:hAnsi="Times New Roman"/>
          <w:kern w:val="3"/>
          <w:sz w:val="26"/>
          <w:szCs w:val="26"/>
        </w:rPr>
      </w:pPr>
      <w:r w:rsidRPr="005B4C1D">
        <w:rPr>
          <w:rFonts w:ascii="Times New Roman" w:hAnsi="Times New Roman"/>
          <w:kern w:val="3"/>
          <w:sz w:val="26"/>
          <w:szCs w:val="26"/>
        </w:rPr>
        <w:t>- информации о доходах семьи за три месяца, предшествующих месяцу обращения;</w:t>
      </w:r>
    </w:p>
    <w:p w:rsidR="00CC53F2" w:rsidRPr="005B4C1D" w:rsidRDefault="00CC53F2" w:rsidP="006A5AD1">
      <w:pPr>
        <w:shd w:val="clear" w:color="auto" w:fill="FFFFFF"/>
        <w:autoSpaceDN w:val="0"/>
        <w:spacing w:after="0" w:line="240" w:lineRule="auto"/>
        <w:ind w:left="-284"/>
        <w:jc w:val="both"/>
        <w:rPr>
          <w:rFonts w:ascii="Times New Roman" w:hAnsi="Times New Roman"/>
          <w:kern w:val="3"/>
          <w:sz w:val="26"/>
          <w:szCs w:val="26"/>
        </w:rPr>
      </w:pPr>
      <w:r w:rsidRPr="005B4C1D">
        <w:rPr>
          <w:rFonts w:ascii="Times New Roman" w:hAnsi="Times New Roman"/>
          <w:kern w:val="3"/>
          <w:sz w:val="26"/>
          <w:szCs w:val="26"/>
        </w:rPr>
        <w:t>- свидетельств о рождении детей;</w:t>
      </w:r>
    </w:p>
    <w:p w:rsidR="00CC53F2" w:rsidRPr="005B4C1D" w:rsidRDefault="00CC53F2" w:rsidP="006A5AD1">
      <w:pPr>
        <w:autoSpaceDN w:val="0"/>
        <w:spacing w:after="0" w:line="240" w:lineRule="auto"/>
        <w:ind w:left="-284"/>
        <w:jc w:val="both"/>
        <w:rPr>
          <w:rFonts w:ascii="Times New Roman" w:hAnsi="Times New Roman"/>
          <w:kern w:val="3"/>
          <w:sz w:val="26"/>
          <w:szCs w:val="26"/>
        </w:rPr>
      </w:pPr>
      <w:r w:rsidRPr="005B4C1D">
        <w:rPr>
          <w:rFonts w:ascii="Times New Roman" w:hAnsi="Times New Roman"/>
          <w:kern w:val="3"/>
          <w:sz w:val="26"/>
          <w:szCs w:val="26"/>
        </w:rPr>
        <w:t>- документа и (или) информации органа, осуществляющего социальную поддержку населения по месту жительства другого родителя, о неполучении им ежемесячной денежной выплаты на третьего и последующего ребенка.</w:t>
      </w:r>
    </w:p>
    <w:p w:rsidR="00CC53F2" w:rsidRPr="005B4C1D" w:rsidRDefault="00CC53F2" w:rsidP="006A5AD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4C1D">
        <w:rPr>
          <w:rFonts w:ascii="Times New Roman" w:hAnsi="Times New Roman"/>
          <w:sz w:val="26"/>
          <w:szCs w:val="26"/>
        </w:rPr>
        <w:t xml:space="preserve">Подать заявление в настоящее время можно в электронном виде через сеть Интернет по адресу: </w:t>
      </w:r>
      <w:hyperlink r:id="rId4" w:history="1">
        <w:r w:rsidRPr="005B4C1D">
          <w:rPr>
            <w:rFonts w:ascii="Times New Roman" w:hAnsi="Times New Roman"/>
            <w:color w:val="000000"/>
            <w:sz w:val="26"/>
            <w:szCs w:val="26"/>
            <w:u w:val="single"/>
          </w:rPr>
          <w:t>http://suprema63.ru</w:t>
        </w:r>
      </w:hyperlink>
      <w:r w:rsidRPr="005B4C1D">
        <w:rPr>
          <w:rFonts w:ascii="Times New Roman" w:hAnsi="Times New Roman"/>
          <w:color w:val="000000"/>
          <w:sz w:val="26"/>
          <w:szCs w:val="26"/>
          <w:lang w:eastAsia="ru-RU"/>
        </w:rPr>
        <w:t>. Для подачи электронного заявления необходимо зайти на главную страницу Социального портала (http://suprema63.ru) и перейти в раздел «Подача заявлений».</w:t>
      </w:r>
    </w:p>
    <w:p w:rsidR="00CC53F2" w:rsidRPr="005B4C1D" w:rsidRDefault="00CC53F2" w:rsidP="006A5AD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C53F2" w:rsidRPr="005B4C1D" w:rsidRDefault="00CC53F2" w:rsidP="006A5AD1">
      <w:pPr>
        <w:suppressAutoHyphens w:val="0"/>
        <w:spacing w:after="0"/>
        <w:ind w:left="-284"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4C1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Более подробную информацию можно получить по бесплатному номеру горячей линии 8-800-201-66-83. Звонки со всех номеров бесплатные. Записаться на прием к специалистам можно также через интернет по адресу: </w:t>
      </w:r>
      <w:hyperlink r:id="rId5" w:history="1">
        <w:r w:rsidRPr="005B4C1D">
          <w:rPr>
            <w:rFonts w:ascii="Times New Roman" w:hAnsi="Times New Roman"/>
            <w:color w:val="000000"/>
            <w:sz w:val="26"/>
            <w:szCs w:val="26"/>
            <w:u w:val="single"/>
            <w:lang w:eastAsia="ru-RU"/>
          </w:rPr>
          <w:t>http://suprema63.ru</w:t>
        </w:r>
      </w:hyperlink>
      <w:r w:rsidRPr="005B4C1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C53F2" w:rsidRPr="005B4C1D" w:rsidRDefault="00CC53F2" w:rsidP="006A5AD1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53F2" w:rsidRPr="006A5AD1" w:rsidRDefault="00CC53F2" w:rsidP="006A5AD1"/>
    <w:sectPr w:rsidR="00CC53F2" w:rsidRPr="006A5AD1" w:rsidSect="00C0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399"/>
    <w:rsid w:val="003F3399"/>
    <w:rsid w:val="005B4C1D"/>
    <w:rsid w:val="006A5AD1"/>
    <w:rsid w:val="008B2A2C"/>
    <w:rsid w:val="00B038F0"/>
    <w:rsid w:val="00B4525E"/>
    <w:rsid w:val="00C04C26"/>
    <w:rsid w:val="00CB2EF6"/>
    <w:rsid w:val="00C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F0"/>
    <w:pPr>
      <w:suppressAutoHyphens/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38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rema63.ru" TargetMode="External"/><Relationship Id="rId4" Type="http://schemas.openxmlformats.org/officeDocument/2006/relationships/hyperlink" Target="http://suprema6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336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Ю.В.</dc:creator>
  <cp:keywords/>
  <dc:description/>
  <cp:lastModifiedBy>Пользователь</cp:lastModifiedBy>
  <cp:revision>4</cp:revision>
  <dcterms:created xsi:type="dcterms:W3CDTF">2021-02-04T09:20:00Z</dcterms:created>
  <dcterms:modified xsi:type="dcterms:W3CDTF">2021-05-17T04:15:00Z</dcterms:modified>
</cp:coreProperties>
</file>