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0D" w:rsidRDefault="0066410D" w:rsidP="0066410D">
      <w:pPr>
        <w:jc w:val="center"/>
        <w:rPr>
          <w:b/>
        </w:rPr>
      </w:pPr>
      <w:r>
        <w:rPr>
          <w:b/>
        </w:rPr>
        <w:t>РОССИЙСКАЯ ФЕДЕРАЦИЯ</w:t>
      </w:r>
    </w:p>
    <w:p w:rsidR="0066410D" w:rsidRDefault="0066410D" w:rsidP="0066410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6410D" w:rsidRDefault="0066410D" w:rsidP="0066410D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ТРОИЦКОЕ</w:t>
      </w:r>
      <w:proofErr w:type="gramEnd"/>
    </w:p>
    <w:p w:rsidR="0066410D" w:rsidRDefault="0066410D" w:rsidP="0066410D">
      <w:pPr>
        <w:jc w:val="center"/>
        <w:rPr>
          <w:b/>
        </w:rPr>
      </w:pPr>
      <w:r>
        <w:rPr>
          <w:b/>
        </w:rPr>
        <w:t xml:space="preserve">МУНИЦИПАЛЬНОГО РАЙОНА СЫЗРАНСКИЙ </w:t>
      </w:r>
    </w:p>
    <w:p w:rsidR="0066410D" w:rsidRDefault="0066410D" w:rsidP="0066410D">
      <w:pPr>
        <w:jc w:val="center"/>
        <w:rPr>
          <w:b/>
        </w:rPr>
      </w:pPr>
      <w:r>
        <w:rPr>
          <w:b/>
        </w:rPr>
        <w:t>САМАРСКОЙ ОБЛАСТИ</w:t>
      </w:r>
    </w:p>
    <w:p w:rsidR="0066410D" w:rsidRPr="0066410D" w:rsidRDefault="0066410D" w:rsidP="0066410D">
      <w:pPr>
        <w:ind w:left="2124" w:firstLine="708"/>
        <w:rPr>
          <w:b/>
          <w:sz w:val="28"/>
          <w:szCs w:val="28"/>
        </w:rPr>
      </w:pPr>
    </w:p>
    <w:p w:rsidR="0066410D" w:rsidRPr="0066410D" w:rsidRDefault="0066410D" w:rsidP="0066410D">
      <w:pPr>
        <w:jc w:val="both"/>
        <w:rPr>
          <w:b/>
          <w:sz w:val="28"/>
          <w:szCs w:val="28"/>
        </w:rPr>
      </w:pPr>
      <w:r w:rsidRPr="0066410D">
        <w:rPr>
          <w:b/>
          <w:sz w:val="28"/>
          <w:szCs w:val="28"/>
        </w:rPr>
        <w:t xml:space="preserve">« 28»  ноября </w:t>
      </w:r>
      <w:r w:rsidRPr="0066410D">
        <w:rPr>
          <w:b/>
          <w:sz w:val="28"/>
          <w:szCs w:val="28"/>
        </w:rPr>
        <w:t xml:space="preserve"> 2013 г.</w:t>
      </w:r>
      <w:r w:rsidRPr="0066410D">
        <w:rPr>
          <w:b/>
          <w:sz w:val="28"/>
          <w:szCs w:val="28"/>
        </w:rPr>
        <w:tab/>
      </w:r>
      <w:r w:rsidRPr="0066410D">
        <w:rPr>
          <w:b/>
          <w:sz w:val="28"/>
          <w:szCs w:val="28"/>
        </w:rPr>
        <w:tab/>
        <w:t xml:space="preserve">                </w:t>
      </w:r>
      <w:r w:rsidRPr="0066410D">
        <w:rPr>
          <w:b/>
          <w:sz w:val="28"/>
          <w:szCs w:val="28"/>
        </w:rPr>
        <w:tab/>
        <w:t xml:space="preserve">            </w:t>
      </w:r>
      <w:r w:rsidRPr="0066410D">
        <w:rPr>
          <w:b/>
          <w:sz w:val="28"/>
          <w:szCs w:val="28"/>
        </w:rPr>
        <w:t xml:space="preserve">                         № 74</w:t>
      </w:r>
    </w:p>
    <w:p w:rsidR="0066410D" w:rsidRDefault="0066410D" w:rsidP="0066410D">
      <w:pPr>
        <w:jc w:val="both"/>
      </w:pPr>
    </w:p>
    <w:p w:rsidR="0066410D" w:rsidRDefault="0066410D" w:rsidP="0066410D">
      <w:pPr>
        <w:jc w:val="center"/>
        <w:rPr>
          <w:b/>
        </w:rPr>
      </w:pPr>
      <w:r>
        <w:rPr>
          <w:b/>
        </w:rPr>
        <w:t>ПОСТАНОВЛЕНИЕ</w:t>
      </w:r>
    </w:p>
    <w:p w:rsidR="0066410D" w:rsidRDefault="0066410D" w:rsidP="0066410D">
      <w:pPr>
        <w:jc w:val="center"/>
        <w:rPr>
          <w:b/>
        </w:rPr>
      </w:pPr>
    </w:p>
    <w:p w:rsidR="0066410D" w:rsidRDefault="0066410D" w:rsidP="0066410D">
      <w:pPr>
        <w:autoSpaceDE w:val="0"/>
        <w:autoSpaceDN w:val="0"/>
        <w:adjustRightInd w:val="0"/>
        <w:spacing w:line="360" w:lineRule="auto"/>
        <w:jc w:val="center"/>
        <w:rPr>
          <w:rStyle w:val="FontStyle35"/>
          <w:sz w:val="24"/>
          <w:szCs w:val="24"/>
        </w:rPr>
      </w:pPr>
      <w:proofErr w:type="gramStart"/>
      <w:r>
        <w:rPr>
          <w:rStyle w:val="FontStyle35"/>
        </w:rPr>
        <w:t>О внесении  изменения в Положение о Комиссии по соблюдению требований к служебному поведению</w:t>
      </w:r>
      <w:proofErr w:type="gramEnd"/>
      <w:r>
        <w:rPr>
          <w:rStyle w:val="FontStyle35"/>
        </w:rPr>
        <w:t xml:space="preserve"> муниципальных служащих и урегулированию конфликта интересов на муниципальной службе, утвержденного Постановлением от 08.11.2010г., № 67 </w:t>
      </w:r>
    </w:p>
    <w:p w:rsidR="0066410D" w:rsidRDefault="0066410D" w:rsidP="0066410D">
      <w:pPr>
        <w:autoSpaceDE w:val="0"/>
        <w:autoSpaceDN w:val="0"/>
        <w:adjustRightInd w:val="0"/>
        <w:spacing w:line="360" w:lineRule="auto"/>
        <w:jc w:val="center"/>
      </w:pPr>
    </w:p>
    <w:p w:rsidR="0066410D" w:rsidRDefault="0066410D" w:rsidP="0066410D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FontStyle36"/>
          <w:sz w:val="24"/>
          <w:szCs w:val="24"/>
        </w:rPr>
      </w:pPr>
      <w:proofErr w:type="gramStart"/>
      <w:r>
        <w:rPr>
          <w:rStyle w:val="FontStyle36"/>
        </w:rPr>
        <w:t xml:space="preserve">В соответствии с Протестом Прокуратуры </w:t>
      </w:r>
      <w:proofErr w:type="spellStart"/>
      <w:r>
        <w:rPr>
          <w:rStyle w:val="FontStyle36"/>
        </w:rPr>
        <w:t>Сызранского</w:t>
      </w:r>
      <w:proofErr w:type="spellEnd"/>
      <w:r>
        <w:rPr>
          <w:rStyle w:val="FontStyle36"/>
        </w:rPr>
        <w:t xml:space="preserve"> района Самарской области от 11.11.2013г., № 07-13/13 на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службе, утвержденным Постановлением Администрации сельского поселения Троицкое муниципального района </w:t>
      </w:r>
      <w:proofErr w:type="spellStart"/>
      <w:r>
        <w:rPr>
          <w:rStyle w:val="FontStyle36"/>
        </w:rPr>
        <w:t>Сызранский</w:t>
      </w:r>
      <w:proofErr w:type="spellEnd"/>
      <w:r>
        <w:rPr>
          <w:rStyle w:val="FontStyle36"/>
        </w:rPr>
        <w:t xml:space="preserve"> Самарской области от 08.11.2010г., № 67, Федеральными законами от 25.12.2008г., № 273-ФЗ «О противодействии коррупции», от 02.03.2007г</w:t>
      </w:r>
      <w:proofErr w:type="gramEnd"/>
      <w:r>
        <w:rPr>
          <w:rStyle w:val="FontStyle36"/>
        </w:rPr>
        <w:t xml:space="preserve">., № 25-ФЗ «О муниципальной службе в РФ», Указом Президента РФ от 01.07.2010г., № 821 (ред.02.04.2013г.), Уставом сельского поселения </w:t>
      </w:r>
      <w:proofErr w:type="gramStart"/>
      <w:r>
        <w:rPr>
          <w:rStyle w:val="FontStyle36"/>
        </w:rPr>
        <w:t>Троицкое</w:t>
      </w:r>
      <w:proofErr w:type="gramEnd"/>
      <w:r>
        <w:rPr>
          <w:rStyle w:val="FontStyle36"/>
        </w:rPr>
        <w:t xml:space="preserve"> муниципального района </w:t>
      </w:r>
      <w:proofErr w:type="spellStart"/>
      <w:r>
        <w:rPr>
          <w:rStyle w:val="FontStyle36"/>
        </w:rPr>
        <w:t>Сызранский</w:t>
      </w:r>
      <w:proofErr w:type="spellEnd"/>
      <w:r>
        <w:rPr>
          <w:rStyle w:val="FontStyle36"/>
        </w:rPr>
        <w:t xml:space="preserve"> Самарской области,  Администрация сельского поселения Троицкое муниципального района </w:t>
      </w:r>
      <w:proofErr w:type="spellStart"/>
      <w:r>
        <w:rPr>
          <w:rStyle w:val="FontStyle36"/>
        </w:rPr>
        <w:t>Сызранский</w:t>
      </w:r>
      <w:proofErr w:type="spellEnd"/>
      <w:r>
        <w:rPr>
          <w:rStyle w:val="FontStyle36"/>
        </w:rPr>
        <w:t xml:space="preserve"> Самарской области</w:t>
      </w:r>
    </w:p>
    <w:p w:rsidR="0066410D" w:rsidRDefault="0066410D" w:rsidP="0066410D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FontStyle36"/>
        </w:rPr>
      </w:pPr>
    </w:p>
    <w:p w:rsidR="0066410D" w:rsidRDefault="0066410D" w:rsidP="0066410D">
      <w:pPr>
        <w:autoSpaceDE w:val="0"/>
        <w:autoSpaceDN w:val="0"/>
        <w:adjustRightInd w:val="0"/>
        <w:spacing w:line="360" w:lineRule="auto"/>
        <w:ind w:firstLine="540"/>
        <w:jc w:val="center"/>
        <w:rPr>
          <w:rStyle w:val="FontStyle35"/>
          <w:b w:val="0"/>
          <w:spacing w:val="30"/>
          <w:sz w:val="24"/>
          <w:szCs w:val="24"/>
        </w:rPr>
      </w:pPr>
      <w:r>
        <w:rPr>
          <w:rStyle w:val="FontStyle35"/>
          <w:b w:val="0"/>
          <w:spacing w:val="30"/>
        </w:rPr>
        <w:t>ПОСТАНОВЛЯЕТ:</w:t>
      </w:r>
    </w:p>
    <w:p w:rsidR="0066410D" w:rsidRDefault="0066410D" w:rsidP="0066410D">
      <w:pPr>
        <w:autoSpaceDE w:val="0"/>
        <w:autoSpaceDN w:val="0"/>
        <w:adjustRightInd w:val="0"/>
        <w:spacing w:line="360" w:lineRule="auto"/>
        <w:ind w:firstLine="540"/>
        <w:jc w:val="center"/>
        <w:rPr>
          <w:rStyle w:val="FontStyle35"/>
          <w:b w:val="0"/>
          <w:spacing w:val="30"/>
        </w:rPr>
      </w:pPr>
    </w:p>
    <w:p w:rsidR="0066410D" w:rsidRDefault="0066410D" w:rsidP="0066410D">
      <w:pPr>
        <w:pStyle w:val="Style12"/>
        <w:widowControl/>
        <w:tabs>
          <w:tab w:val="left" w:pos="974"/>
        </w:tabs>
        <w:spacing w:line="360" w:lineRule="auto"/>
        <w:ind w:firstLine="975"/>
      </w:pPr>
      <w:r>
        <w:rPr>
          <w:rStyle w:val="FontStyle36"/>
        </w:rPr>
        <w:t>1. Внести изменения в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службе, утвержденного Постановлением Администрации сельского поселения Троицкое от 08.11.2010 г. № 67:</w:t>
      </w:r>
    </w:p>
    <w:p w:rsidR="0066410D" w:rsidRDefault="0066410D" w:rsidP="0066410D">
      <w:pPr>
        <w:spacing w:line="360" w:lineRule="auto"/>
        <w:ind w:firstLine="975"/>
        <w:jc w:val="both"/>
      </w:pPr>
      <w:r>
        <w:t xml:space="preserve"> </w:t>
      </w:r>
      <w:r>
        <w:rPr>
          <w:b/>
        </w:rPr>
        <w:t>Статья 4. Основание для проведения заседания комиссии</w:t>
      </w:r>
    </w:p>
    <w:p w:rsidR="0066410D" w:rsidRDefault="0066410D" w:rsidP="0066410D">
      <w:pPr>
        <w:spacing w:line="360" w:lineRule="auto"/>
        <w:ind w:firstLine="975"/>
        <w:jc w:val="both"/>
      </w:pPr>
      <w:r>
        <w:rPr>
          <w:b/>
        </w:rPr>
        <w:t xml:space="preserve">1.1. </w:t>
      </w:r>
      <w:r>
        <w:t>Пункт 4.1. подпункт «б» – изложить в новой редакции:</w:t>
      </w:r>
    </w:p>
    <w:p w:rsidR="0066410D" w:rsidRDefault="0066410D" w:rsidP="0066410D">
      <w:pPr>
        <w:spacing w:line="360" w:lineRule="auto"/>
        <w:ind w:firstLine="975"/>
        <w:jc w:val="both"/>
      </w:pPr>
      <w:proofErr w:type="gramStart"/>
      <w:r>
        <w:lastRenderedPageBreak/>
        <w:t>«б)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 муниципального органа:</w:t>
      </w:r>
      <w:proofErr w:type="gramEnd"/>
    </w:p>
    <w:p w:rsidR="0066410D" w:rsidRDefault="0066410D" w:rsidP="0066410D">
      <w:pPr>
        <w:spacing w:line="360" w:lineRule="auto"/>
        <w:ind w:firstLine="975"/>
        <w:jc w:val="both"/>
      </w:pPr>
      <w:proofErr w:type="gramStart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муниципальным органом,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со дня увольнения с муниципальной службы;</w:t>
      </w:r>
    </w:p>
    <w:p w:rsidR="0066410D" w:rsidRDefault="0066410D" w:rsidP="0066410D">
      <w:pPr>
        <w:spacing w:line="360" w:lineRule="auto"/>
        <w:ind w:firstLine="975"/>
        <w:jc w:val="both"/>
      </w:pPr>
      <w: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детей»; </w:t>
      </w:r>
    </w:p>
    <w:p w:rsidR="0066410D" w:rsidRDefault="0066410D" w:rsidP="0066410D">
      <w:pPr>
        <w:spacing w:line="360" w:lineRule="auto"/>
        <w:ind w:firstLine="975"/>
        <w:jc w:val="both"/>
      </w:pPr>
      <w:r>
        <w:rPr>
          <w:b/>
        </w:rPr>
        <w:t>1.2.</w:t>
      </w:r>
      <w:r>
        <w:t xml:space="preserve"> В пункт 4.1.  –  добавить подпункт «г» следующего содержания:</w:t>
      </w:r>
    </w:p>
    <w:p w:rsidR="0066410D" w:rsidRDefault="0066410D" w:rsidP="0066410D">
      <w:pPr>
        <w:spacing w:line="360" w:lineRule="auto"/>
        <w:ind w:firstLine="975"/>
        <w:jc w:val="both"/>
      </w:pPr>
      <w:r>
        <w:t>«г) представление руководителем муниципального органа материалов проверки, свидетельствующих о предоставлении муниципальным служащим недостоверных или неполных сведений.</w:t>
      </w:r>
    </w:p>
    <w:p w:rsidR="0066410D" w:rsidRDefault="0066410D" w:rsidP="0066410D">
      <w:pPr>
        <w:spacing w:line="360" w:lineRule="auto"/>
        <w:ind w:firstLine="975"/>
        <w:jc w:val="both"/>
        <w:rPr>
          <w:b/>
        </w:rPr>
      </w:pPr>
      <w:r>
        <w:t xml:space="preserve"> </w:t>
      </w:r>
      <w:r>
        <w:rPr>
          <w:b/>
        </w:rPr>
        <w:t>Статья 5. Подготовка и проведение заседания комиссии</w:t>
      </w:r>
    </w:p>
    <w:p w:rsidR="0066410D" w:rsidRDefault="0066410D" w:rsidP="0066410D">
      <w:pPr>
        <w:spacing w:line="360" w:lineRule="auto"/>
        <w:ind w:firstLine="975"/>
        <w:jc w:val="both"/>
      </w:pPr>
      <w:r>
        <w:rPr>
          <w:b/>
        </w:rPr>
        <w:t>1.3.</w:t>
      </w:r>
      <w:r>
        <w:t xml:space="preserve"> В пункт 5.1. подпункт 1 изложить в новой редакции:</w:t>
      </w:r>
    </w:p>
    <w:p w:rsidR="0066410D" w:rsidRDefault="0066410D" w:rsidP="0066410D">
      <w:pPr>
        <w:spacing w:line="360" w:lineRule="auto"/>
        <w:ind w:firstLine="975"/>
        <w:jc w:val="both"/>
      </w:pPr>
      <w:r>
        <w:t xml:space="preserve">«- в 3 </w:t>
      </w:r>
      <w:proofErr w:type="spellStart"/>
      <w:r>
        <w:t>дневный</w:t>
      </w:r>
      <w:proofErr w:type="spellEnd"/>
      <w:r>
        <w:t xml:space="preserve"> срок назначает дату заседания комиссии. При этом дата заседания комиссии. При этом дата заседания комиссии не может быть назначена позднее семи дней со дня поступления указанной информации»;</w:t>
      </w:r>
    </w:p>
    <w:p w:rsidR="0066410D" w:rsidRDefault="0066410D" w:rsidP="0066410D">
      <w:pPr>
        <w:spacing w:line="360" w:lineRule="auto"/>
        <w:ind w:firstLine="975"/>
        <w:jc w:val="both"/>
        <w:rPr>
          <w:b/>
        </w:rPr>
      </w:pPr>
      <w:r>
        <w:rPr>
          <w:b/>
        </w:rPr>
        <w:t>Статья 6 Решения, принимаемые комиссией</w:t>
      </w:r>
    </w:p>
    <w:p w:rsidR="0066410D" w:rsidRDefault="0066410D" w:rsidP="0066410D">
      <w:pPr>
        <w:spacing w:line="360" w:lineRule="auto"/>
        <w:ind w:firstLine="975"/>
        <w:jc w:val="both"/>
      </w:pPr>
      <w:r>
        <w:rPr>
          <w:b/>
        </w:rPr>
        <w:t>1.4.</w:t>
      </w:r>
      <w:r>
        <w:t xml:space="preserve"> Добавить  пункт 6.3.1. изложить  в следующей редакции:</w:t>
      </w:r>
    </w:p>
    <w:p w:rsidR="0066410D" w:rsidRDefault="0066410D" w:rsidP="0066410D">
      <w:pPr>
        <w:spacing w:line="360" w:lineRule="auto"/>
        <w:ind w:firstLine="975"/>
        <w:jc w:val="both"/>
      </w:pPr>
      <w:r>
        <w:t xml:space="preserve">«По итогам рассмотрения вопроса, указанного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подпункту</w:t>
      </w:r>
      <w:proofErr w:type="gramEnd"/>
      <w:r>
        <w:t xml:space="preserve"> «г» пункта 4.1. настоящего Положения, Комиссия приминает одно из следующих решений:</w:t>
      </w:r>
    </w:p>
    <w:p w:rsidR="0066410D" w:rsidRDefault="0066410D" w:rsidP="0066410D">
      <w:pPr>
        <w:spacing w:line="360" w:lineRule="auto"/>
        <w:ind w:firstLine="975"/>
        <w:jc w:val="both"/>
      </w:pPr>
      <w:r>
        <w:t xml:space="preserve">а) признать, что </w:t>
      </w:r>
      <w:proofErr w:type="gramStart"/>
      <w:r>
        <w:t>сведения, представленные муниципальным служащим является</w:t>
      </w:r>
      <w:proofErr w:type="gramEnd"/>
      <w:r>
        <w:t xml:space="preserve"> достоверными и полными;</w:t>
      </w:r>
    </w:p>
    <w:p w:rsidR="0066410D" w:rsidRDefault="0066410D" w:rsidP="0066410D">
      <w:pPr>
        <w:spacing w:line="360" w:lineRule="auto"/>
        <w:ind w:firstLine="975"/>
        <w:jc w:val="both"/>
      </w:pPr>
      <w:r>
        <w:t xml:space="preserve">б) признать, что сведения,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lastRenderedPageBreak/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компетенцией».</w:t>
      </w:r>
    </w:p>
    <w:p w:rsidR="0066410D" w:rsidRDefault="0066410D" w:rsidP="0066410D">
      <w:pPr>
        <w:spacing w:line="360" w:lineRule="auto"/>
        <w:ind w:firstLine="975"/>
        <w:jc w:val="both"/>
      </w:pPr>
      <w:r>
        <w:rPr>
          <w:b/>
        </w:rPr>
        <w:t>1.5.</w:t>
      </w:r>
      <w:r>
        <w:t xml:space="preserve"> Пункт 6.8. изложить в новой редакции:</w:t>
      </w:r>
    </w:p>
    <w:p w:rsidR="0066410D" w:rsidRDefault="0066410D" w:rsidP="0066410D">
      <w:pPr>
        <w:spacing w:line="360" w:lineRule="auto"/>
        <w:ind w:firstLine="975"/>
        <w:jc w:val="both"/>
      </w:pPr>
      <w:r>
        <w:t>«6.8.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«б» пункта 4.1. настоящего Положения, для Главы сельского поселения  носит рекомендательный характер. Решение, принимаемое по итогам рассмотрения вопроса, указанного в подпункте «б» пункта 4.1. настоящего Положения, носит обязательный характер».</w:t>
      </w:r>
    </w:p>
    <w:p w:rsidR="0066410D" w:rsidRDefault="0066410D" w:rsidP="0066410D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975"/>
      </w:pPr>
      <w:r>
        <w:t>2. Опубликовать настоящее Постановление в газете « Троицкий Вестник»</w:t>
      </w:r>
    </w:p>
    <w:p w:rsidR="0066410D" w:rsidRDefault="0066410D" w:rsidP="0066410D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975"/>
      </w:pPr>
    </w:p>
    <w:p w:rsidR="0066410D" w:rsidRPr="0066410D" w:rsidRDefault="0066410D" w:rsidP="0066410D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66410D" w:rsidRPr="0066410D" w:rsidRDefault="0066410D" w:rsidP="0066410D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66410D">
        <w:rPr>
          <w:b/>
          <w:sz w:val="28"/>
          <w:szCs w:val="28"/>
        </w:rPr>
        <w:t xml:space="preserve">Глава сельского поселения </w:t>
      </w:r>
      <w:proofErr w:type="gramStart"/>
      <w:r w:rsidRPr="0066410D">
        <w:rPr>
          <w:b/>
          <w:sz w:val="28"/>
          <w:szCs w:val="28"/>
        </w:rPr>
        <w:t>Троицкое</w:t>
      </w:r>
      <w:proofErr w:type="gramEnd"/>
      <w:r w:rsidRPr="0066410D">
        <w:rPr>
          <w:b/>
          <w:sz w:val="28"/>
          <w:szCs w:val="28"/>
        </w:rPr>
        <w:t xml:space="preserve"> </w:t>
      </w:r>
    </w:p>
    <w:p w:rsidR="0066410D" w:rsidRPr="0066410D" w:rsidRDefault="0066410D" w:rsidP="0066410D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66410D">
        <w:rPr>
          <w:b/>
          <w:sz w:val="28"/>
          <w:szCs w:val="28"/>
        </w:rPr>
        <w:t xml:space="preserve">муниципального района  </w:t>
      </w:r>
      <w:proofErr w:type="spellStart"/>
      <w:r w:rsidRPr="0066410D">
        <w:rPr>
          <w:b/>
          <w:sz w:val="28"/>
          <w:szCs w:val="28"/>
        </w:rPr>
        <w:t>Сызранский</w:t>
      </w:r>
      <w:proofErr w:type="spellEnd"/>
    </w:p>
    <w:p w:rsidR="0066410D" w:rsidRPr="0066410D" w:rsidRDefault="0066410D" w:rsidP="0066410D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rStyle w:val="FontStyle36"/>
          <w:sz w:val="28"/>
          <w:szCs w:val="28"/>
        </w:rPr>
      </w:pPr>
      <w:r w:rsidRPr="0066410D">
        <w:rPr>
          <w:b/>
          <w:sz w:val="28"/>
          <w:szCs w:val="28"/>
        </w:rPr>
        <w:t xml:space="preserve">             Самарской области                                                          </w:t>
      </w:r>
      <w:proofErr w:type="spellStart"/>
      <w:r w:rsidRPr="0066410D">
        <w:rPr>
          <w:b/>
          <w:sz w:val="28"/>
          <w:szCs w:val="28"/>
        </w:rPr>
        <w:t>В.И.Торяник</w:t>
      </w:r>
      <w:proofErr w:type="spellEnd"/>
    </w:p>
    <w:p w:rsidR="00D012C0" w:rsidRDefault="00D012C0">
      <w:bookmarkStart w:id="0" w:name="_GoBack"/>
      <w:bookmarkEnd w:id="0"/>
    </w:p>
    <w:sectPr w:rsidR="00D0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CB"/>
    <w:rsid w:val="00482DCB"/>
    <w:rsid w:val="0066410D"/>
    <w:rsid w:val="009732FE"/>
    <w:rsid w:val="00D0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66410D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character" w:customStyle="1" w:styleId="FontStyle35">
    <w:name w:val="Font Style35"/>
    <w:basedOn w:val="a0"/>
    <w:rsid w:val="006641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66410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64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66410D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character" w:customStyle="1" w:styleId="FontStyle35">
    <w:name w:val="Font Style35"/>
    <w:basedOn w:val="a0"/>
    <w:rsid w:val="006641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66410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64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2013-11-28T06:03:00Z</cp:lastPrinted>
  <dcterms:created xsi:type="dcterms:W3CDTF">2013-11-28T06:01:00Z</dcterms:created>
  <dcterms:modified xsi:type="dcterms:W3CDTF">2013-11-28T06:34:00Z</dcterms:modified>
</cp:coreProperties>
</file>